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34" w:rsidRPr="00E11A90" w:rsidRDefault="00270734" w:rsidP="008377C6">
      <w:pPr>
        <w:spacing w:after="0" w:line="240" w:lineRule="auto"/>
        <w:jc w:val="both"/>
        <w:rPr>
          <w:rFonts w:ascii="Times New Roman" w:hAnsi="Times New Roman"/>
          <w:sz w:val="24"/>
          <w:szCs w:val="24"/>
          <w:lang w:val="uk-UA" w:eastAsia="ru-RU"/>
        </w:rPr>
      </w:pPr>
    </w:p>
    <w:p w:rsidR="00A9388F" w:rsidRPr="00A9388F" w:rsidRDefault="00896997" w:rsidP="00A9388F">
      <w:pPr>
        <w:spacing w:after="0" w:line="240" w:lineRule="auto"/>
        <w:jc w:val="center"/>
        <w:rPr>
          <w:rFonts w:ascii="Book Antiqua" w:hAnsi="Book Antiqua"/>
          <w:sz w:val="32"/>
          <w:szCs w:val="32"/>
          <w:lang w:val="uk-UA"/>
        </w:rPr>
      </w:pPr>
      <w:bookmarkStart w:id="0" w:name="_top"/>
      <w:bookmarkEnd w:id="0"/>
      <w:r>
        <w:rPr>
          <w:rFonts w:ascii="Book Antiqua" w:hAnsi="Book Antiqua"/>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Логотип" style="position:absolute;left:0;text-align:left;margin-left:0;margin-top:-.35pt;width:126pt;height:109.1pt;z-index:1;visibility:visible">
            <v:imagedata r:id="rId9" o:title="Логотип"/>
            <w10:wrap type="square"/>
          </v:shape>
        </w:pict>
      </w:r>
      <w:hyperlink r:id="rId10" w:history="1">
        <w:r w:rsidR="00A9388F" w:rsidRPr="00A9388F">
          <w:rPr>
            <w:rFonts w:ascii="Book Antiqua" w:hAnsi="Book Antiqua"/>
            <w:sz w:val="32"/>
            <w:szCs w:val="32"/>
            <w:shd w:val="clear" w:color="auto" w:fill="FFFFFF"/>
            <w:lang w:val="uk-UA"/>
          </w:rPr>
          <w:t>Управління культури та охорони культурної спадщини</w:t>
        </w:r>
      </w:hyperlink>
      <w:r w:rsidR="00A9388F" w:rsidRPr="00A9388F">
        <w:rPr>
          <w:rFonts w:ascii="Book Antiqua" w:hAnsi="Book Antiqua"/>
          <w:sz w:val="32"/>
          <w:szCs w:val="32"/>
          <w:lang w:val="uk-UA"/>
        </w:rPr>
        <w:t xml:space="preserve"> Черкаської обласної державної адміністрації</w:t>
      </w:r>
    </w:p>
    <w:p w:rsidR="00A9388F" w:rsidRPr="00A9388F" w:rsidRDefault="00A9388F" w:rsidP="00A9388F">
      <w:pPr>
        <w:spacing w:after="0" w:line="240" w:lineRule="auto"/>
        <w:ind w:hanging="142"/>
        <w:jc w:val="center"/>
        <w:rPr>
          <w:rFonts w:ascii="Book Antiqua" w:hAnsi="Book Antiqua"/>
          <w:sz w:val="32"/>
          <w:szCs w:val="32"/>
          <w:lang w:val="uk-UA"/>
        </w:rPr>
      </w:pPr>
      <w:r w:rsidRPr="00A9388F">
        <w:rPr>
          <w:rFonts w:ascii="Book Antiqua" w:hAnsi="Book Antiqua"/>
          <w:sz w:val="32"/>
          <w:szCs w:val="32"/>
          <w:lang w:val="uk-UA"/>
        </w:rPr>
        <w:t>Комунальний заклад «Обласна бібліотека для юнацтва імені Василя Симоненка»</w:t>
      </w:r>
    </w:p>
    <w:p w:rsidR="00A9388F" w:rsidRPr="00A9388F" w:rsidRDefault="00A9388F" w:rsidP="00A9388F">
      <w:pPr>
        <w:spacing w:after="0" w:line="240" w:lineRule="auto"/>
        <w:ind w:firstLine="284"/>
        <w:jc w:val="center"/>
        <w:rPr>
          <w:rFonts w:ascii="Book Antiqua" w:hAnsi="Book Antiqua"/>
          <w:sz w:val="32"/>
          <w:szCs w:val="32"/>
          <w:lang w:val="uk-UA"/>
        </w:rPr>
      </w:pPr>
      <w:r w:rsidRPr="00A9388F">
        <w:rPr>
          <w:rFonts w:ascii="Book Antiqua" w:hAnsi="Book Antiqua"/>
          <w:sz w:val="32"/>
          <w:szCs w:val="32"/>
          <w:lang w:val="uk-UA"/>
        </w:rPr>
        <w:t>Черкаської обласної ради</w:t>
      </w:r>
    </w:p>
    <w:p w:rsidR="00270734" w:rsidRPr="00A9388F" w:rsidRDefault="00270734" w:rsidP="008377C6">
      <w:pPr>
        <w:spacing w:after="0" w:line="240" w:lineRule="auto"/>
        <w:jc w:val="both"/>
        <w:rPr>
          <w:rFonts w:ascii="Times New Roman" w:hAnsi="Times New Roman"/>
          <w:sz w:val="24"/>
          <w:szCs w:val="24"/>
          <w:lang w:val="uk-UA" w:eastAsia="ru-RU"/>
        </w:rPr>
      </w:pPr>
    </w:p>
    <w:p w:rsidR="00270734" w:rsidRDefault="00270734" w:rsidP="008377C6">
      <w:pPr>
        <w:spacing w:after="0" w:line="240" w:lineRule="auto"/>
        <w:jc w:val="both"/>
        <w:rPr>
          <w:rFonts w:ascii="Times New Roman" w:hAnsi="Times New Roman"/>
          <w:sz w:val="24"/>
          <w:szCs w:val="24"/>
          <w:lang w:val="uk-UA" w:eastAsia="ru-RU"/>
        </w:rPr>
      </w:pPr>
    </w:p>
    <w:p w:rsidR="001D0D49" w:rsidRDefault="001D0D49" w:rsidP="008377C6">
      <w:pPr>
        <w:spacing w:after="0" w:line="240" w:lineRule="auto"/>
        <w:jc w:val="both"/>
        <w:rPr>
          <w:rFonts w:ascii="Times New Roman" w:hAnsi="Times New Roman"/>
          <w:sz w:val="24"/>
          <w:szCs w:val="24"/>
          <w:lang w:val="uk-UA" w:eastAsia="ru-RU"/>
        </w:rPr>
      </w:pPr>
    </w:p>
    <w:p w:rsidR="001D0D49" w:rsidRDefault="001D0D49" w:rsidP="008377C6">
      <w:pPr>
        <w:spacing w:after="0" w:line="240" w:lineRule="auto"/>
        <w:jc w:val="both"/>
        <w:rPr>
          <w:rFonts w:ascii="Times New Roman" w:hAnsi="Times New Roman"/>
          <w:sz w:val="24"/>
          <w:szCs w:val="24"/>
          <w:lang w:val="uk-UA" w:eastAsia="ru-RU"/>
        </w:rPr>
      </w:pPr>
    </w:p>
    <w:p w:rsidR="001D0D49" w:rsidRPr="001D0D49" w:rsidRDefault="001D0D49" w:rsidP="008377C6">
      <w:pPr>
        <w:spacing w:after="0" w:line="240" w:lineRule="auto"/>
        <w:jc w:val="both"/>
        <w:rPr>
          <w:rFonts w:ascii="Times New Roman" w:hAnsi="Times New Roman"/>
          <w:sz w:val="24"/>
          <w:szCs w:val="24"/>
          <w:lang w:val="uk-UA" w:eastAsia="ru-RU"/>
        </w:rPr>
      </w:pPr>
    </w:p>
    <w:p w:rsidR="00D042A6" w:rsidRPr="003042DF" w:rsidRDefault="00270734" w:rsidP="00D042A6">
      <w:pPr>
        <w:spacing w:after="0" w:line="240" w:lineRule="auto"/>
        <w:jc w:val="both"/>
        <w:rPr>
          <w:rFonts w:cs="Calibri"/>
          <w:b/>
          <w:i/>
          <w:sz w:val="72"/>
          <w:szCs w:val="72"/>
          <w:lang w:eastAsia="ru-RU"/>
        </w:rPr>
      </w:pPr>
      <w:r w:rsidRPr="001D0D49">
        <w:rPr>
          <w:rFonts w:cs="Calibri"/>
          <w:b/>
          <w:i/>
          <w:sz w:val="72"/>
          <w:szCs w:val="72"/>
          <w:lang w:val="uk-UA" w:eastAsia="ru-RU"/>
        </w:rPr>
        <w:t>Інформуємо.</w:t>
      </w:r>
    </w:p>
    <w:p w:rsidR="002E7315" w:rsidRPr="001D0D49" w:rsidRDefault="002E7315" w:rsidP="00D042A6">
      <w:pPr>
        <w:spacing w:after="0" w:line="240" w:lineRule="auto"/>
        <w:jc w:val="both"/>
        <w:rPr>
          <w:rFonts w:cs="Calibri"/>
          <w:b/>
          <w:i/>
          <w:sz w:val="72"/>
          <w:szCs w:val="72"/>
          <w:lang w:eastAsia="ru-RU"/>
        </w:rPr>
      </w:pP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006A139A">
        <w:rPr>
          <w:rFonts w:cs="Calibri"/>
          <w:b/>
          <w:i/>
          <w:sz w:val="72"/>
          <w:szCs w:val="72"/>
          <w:lang w:val="uk-UA" w:eastAsia="ru-RU"/>
        </w:rPr>
        <w:tab/>
      </w:r>
      <w:r w:rsidRPr="001D0D49">
        <w:rPr>
          <w:rFonts w:cs="Calibri"/>
          <w:b/>
          <w:i/>
          <w:sz w:val="72"/>
          <w:szCs w:val="72"/>
          <w:lang w:val="uk-UA" w:eastAsia="ru-RU"/>
        </w:rPr>
        <w:t>Радимо.</w:t>
      </w:r>
    </w:p>
    <w:p w:rsidR="00270734" w:rsidRDefault="002E7315" w:rsidP="00D042A6">
      <w:pPr>
        <w:spacing w:after="0" w:line="240" w:lineRule="auto"/>
        <w:jc w:val="both"/>
        <w:rPr>
          <w:rFonts w:cs="Calibri"/>
          <w:b/>
          <w:i/>
          <w:sz w:val="72"/>
          <w:szCs w:val="72"/>
          <w:lang w:val="uk-UA" w:eastAsia="ru-RU"/>
        </w:rPr>
      </w:pP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001C0D5D" w:rsidRPr="001D0D49">
        <w:rPr>
          <w:rFonts w:cs="Calibri"/>
          <w:b/>
          <w:i/>
          <w:sz w:val="72"/>
          <w:szCs w:val="72"/>
          <w:lang w:val="uk-UA" w:eastAsia="ru-RU"/>
        </w:rPr>
        <w:tab/>
      </w:r>
      <w:r w:rsidR="006A139A">
        <w:rPr>
          <w:rFonts w:cs="Calibri"/>
          <w:b/>
          <w:i/>
          <w:sz w:val="72"/>
          <w:szCs w:val="72"/>
          <w:lang w:val="uk-UA" w:eastAsia="ru-RU"/>
        </w:rPr>
        <w:tab/>
      </w:r>
      <w:r w:rsidR="00270734" w:rsidRPr="001D0D49">
        <w:rPr>
          <w:rFonts w:cs="Calibri"/>
          <w:b/>
          <w:i/>
          <w:sz w:val="72"/>
          <w:szCs w:val="72"/>
          <w:lang w:val="uk-UA" w:eastAsia="ru-RU"/>
        </w:rPr>
        <w:t>Плануємо</w:t>
      </w:r>
      <w:r w:rsidRPr="001D0D49">
        <w:rPr>
          <w:rFonts w:cs="Calibri"/>
          <w:b/>
          <w:i/>
          <w:sz w:val="72"/>
          <w:szCs w:val="72"/>
          <w:lang w:eastAsia="ru-RU"/>
        </w:rPr>
        <w:t>.</w:t>
      </w:r>
    </w:p>
    <w:p w:rsidR="001D0D49" w:rsidRPr="001D0D49" w:rsidRDefault="001D0D49" w:rsidP="00D042A6">
      <w:pPr>
        <w:spacing w:after="0" w:line="240" w:lineRule="auto"/>
        <w:jc w:val="both"/>
        <w:rPr>
          <w:rFonts w:ascii="Times New Roman" w:hAnsi="Times New Roman"/>
          <w:sz w:val="16"/>
          <w:szCs w:val="16"/>
          <w:lang w:val="uk-UA" w:eastAsia="ru-RU"/>
        </w:rPr>
      </w:pPr>
    </w:p>
    <w:p w:rsidR="00270734" w:rsidRPr="008377C6" w:rsidRDefault="00270734" w:rsidP="008377C6">
      <w:pPr>
        <w:spacing w:after="0" w:line="240" w:lineRule="auto"/>
        <w:jc w:val="both"/>
        <w:rPr>
          <w:rFonts w:ascii="Times New Roman" w:hAnsi="Times New Roman"/>
          <w:sz w:val="16"/>
          <w:szCs w:val="16"/>
          <w:lang w:val="uk-UA" w:eastAsia="ru-RU"/>
        </w:rPr>
      </w:pPr>
    </w:p>
    <w:p w:rsidR="0085785B"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Методичні рекомендації</w:t>
      </w:r>
    </w:p>
    <w:p w:rsidR="00493B30"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по плануванню</w:t>
      </w:r>
      <w:r w:rsidR="00493B30" w:rsidRPr="007E1C88">
        <w:rPr>
          <w:rFonts w:cs="Calibri"/>
          <w:b/>
          <w:i/>
          <w:sz w:val="52"/>
          <w:szCs w:val="52"/>
          <w:lang w:val="uk-UA" w:eastAsia="ru-RU"/>
        </w:rPr>
        <w:t xml:space="preserve"> роботи</w:t>
      </w:r>
    </w:p>
    <w:p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публічних бібліотек області</w:t>
      </w:r>
    </w:p>
    <w:p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з читачами юнацького віку</w:t>
      </w:r>
    </w:p>
    <w:p w:rsidR="00270734" w:rsidRPr="001D0D49" w:rsidRDefault="002350C0" w:rsidP="008377C6">
      <w:pPr>
        <w:spacing w:after="0" w:line="240" w:lineRule="auto"/>
        <w:jc w:val="center"/>
        <w:rPr>
          <w:rFonts w:cs="Calibri"/>
          <w:b/>
          <w:i/>
          <w:sz w:val="56"/>
          <w:szCs w:val="56"/>
          <w:lang w:eastAsia="ru-RU"/>
        </w:rPr>
      </w:pPr>
      <w:r>
        <w:rPr>
          <w:rFonts w:cs="Calibri"/>
          <w:b/>
          <w:i/>
          <w:sz w:val="56"/>
          <w:szCs w:val="56"/>
          <w:lang w:val="uk-UA" w:eastAsia="ru-RU"/>
        </w:rPr>
        <w:t>на 20</w:t>
      </w:r>
      <w:r w:rsidR="00A9388F">
        <w:rPr>
          <w:rFonts w:cs="Calibri"/>
          <w:b/>
          <w:i/>
          <w:sz w:val="56"/>
          <w:szCs w:val="56"/>
          <w:lang w:eastAsia="ru-RU"/>
        </w:rPr>
        <w:t>2</w:t>
      </w:r>
      <w:r w:rsidR="00A9388F">
        <w:rPr>
          <w:rFonts w:cs="Calibri"/>
          <w:b/>
          <w:i/>
          <w:sz w:val="56"/>
          <w:szCs w:val="56"/>
          <w:lang w:val="uk-UA" w:eastAsia="ru-RU"/>
        </w:rPr>
        <w:t>1</w:t>
      </w:r>
      <w:r w:rsidRPr="008C4A7C">
        <w:rPr>
          <w:rFonts w:cs="Calibri"/>
          <w:b/>
          <w:i/>
          <w:sz w:val="56"/>
          <w:szCs w:val="56"/>
          <w:lang w:eastAsia="ru-RU"/>
        </w:rPr>
        <w:t xml:space="preserve"> </w:t>
      </w:r>
      <w:r w:rsidR="00270734" w:rsidRPr="001D0D49">
        <w:rPr>
          <w:rFonts w:cs="Calibri"/>
          <w:b/>
          <w:i/>
          <w:sz w:val="56"/>
          <w:szCs w:val="56"/>
          <w:lang w:val="uk-UA" w:eastAsia="ru-RU"/>
        </w:rPr>
        <w:t>рік</w:t>
      </w:r>
    </w:p>
    <w:p w:rsidR="00270734" w:rsidRPr="008377C6" w:rsidRDefault="00270734" w:rsidP="008377C6">
      <w:pPr>
        <w:spacing w:after="0" w:line="240" w:lineRule="auto"/>
        <w:jc w:val="center"/>
        <w:rPr>
          <w:rFonts w:ascii="Times New Roman" w:hAnsi="Times New Roman"/>
          <w:sz w:val="32"/>
          <w:szCs w:val="32"/>
          <w:lang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Default="00270734" w:rsidP="008377C6">
      <w:pPr>
        <w:spacing w:after="0" w:line="240" w:lineRule="auto"/>
        <w:jc w:val="center"/>
        <w:rPr>
          <w:rFonts w:ascii="Times New Roman" w:hAnsi="Times New Roman"/>
          <w:sz w:val="32"/>
          <w:szCs w:val="32"/>
          <w:lang w:val="uk-UA" w:eastAsia="ru-RU"/>
        </w:rPr>
      </w:pPr>
    </w:p>
    <w:p w:rsidR="00536D7A" w:rsidRDefault="00536D7A" w:rsidP="008377C6">
      <w:pPr>
        <w:spacing w:after="0" w:line="240" w:lineRule="auto"/>
        <w:jc w:val="center"/>
        <w:rPr>
          <w:rFonts w:ascii="Times New Roman" w:hAnsi="Times New Roman"/>
          <w:sz w:val="32"/>
          <w:szCs w:val="32"/>
          <w:lang w:val="uk-UA" w:eastAsia="ru-RU"/>
        </w:rPr>
      </w:pPr>
    </w:p>
    <w:p w:rsidR="00536D7A" w:rsidRDefault="00536D7A" w:rsidP="008377C6">
      <w:pPr>
        <w:spacing w:after="0" w:line="240" w:lineRule="auto"/>
        <w:jc w:val="center"/>
        <w:rPr>
          <w:rFonts w:ascii="Times New Roman" w:hAnsi="Times New Roman"/>
          <w:sz w:val="32"/>
          <w:szCs w:val="32"/>
          <w:lang w:val="uk-UA" w:eastAsia="ru-RU"/>
        </w:rPr>
      </w:pPr>
    </w:p>
    <w:p w:rsidR="00212A04" w:rsidRDefault="00212A04" w:rsidP="008377C6">
      <w:pPr>
        <w:spacing w:after="0" w:line="240" w:lineRule="auto"/>
        <w:jc w:val="center"/>
        <w:rPr>
          <w:rFonts w:ascii="Times New Roman" w:hAnsi="Times New Roman"/>
          <w:sz w:val="32"/>
          <w:szCs w:val="32"/>
          <w:lang w:val="uk-UA" w:eastAsia="ru-RU"/>
        </w:rPr>
      </w:pPr>
    </w:p>
    <w:p w:rsidR="00E11A90" w:rsidRPr="008377C6" w:rsidRDefault="00E11A90" w:rsidP="008377C6">
      <w:pPr>
        <w:spacing w:after="0" w:line="240" w:lineRule="auto"/>
        <w:jc w:val="center"/>
        <w:rPr>
          <w:rFonts w:ascii="Times New Roman" w:hAnsi="Times New Roman"/>
          <w:sz w:val="32"/>
          <w:szCs w:val="32"/>
          <w:lang w:val="uk-UA" w:eastAsia="ru-RU"/>
        </w:rPr>
      </w:pPr>
    </w:p>
    <w:p w:rsidR="00270734" w:rsidRPr="00A9388F" w:rsidRDefault="00A9388F" w:rsidP="008377C6">
      <w:pPr>
        <w:spacing w:after="0" w:line="240" w:lineRule="auto"/>
        <w:jc w:val="center"/>
        <w:rPr>
          <w:rFonts w:cs="Calibri"/>
          <w:sz w:val="36"/>
          <w:szCs w:val="36"/>
          <w:lang w:val="uk-UA" w:eastAsia="ru-RU"/>
        </w:rPr>
      </w:pPr>
      <w:r>
        <w:rPr>
          <w:rFonts w:cs="Calibri"/>
          <w:sz w:val="36"/>
          <w:szCs w:val="36"/>
          <w:lang w:val="uk-UA" w:eastAsia="ru-RU"/>
        </w:rPr>
        <w:t>Черкаси   2020</w:t>
      </w:r>
    </w:p>
    <w:p w:rsidR="00A9388F" w:rsidRPr="00A9388F" w:rsidRDefault="00A9388F" w:rsidP="008377C6">
      <w:pPr>
        <w:spacing w:after="0" w:line="240" w:lineRule="auto"/>
        <w:jc w:val="center"/>
        <w:rPr>
          <w:rFonts w:cs="Calibri"/>
          <w:sz w:val="36"/>
          <w:szCs w:val="36"/>
          <w:lang w:val="uk-UA" w:eastAsia="ru-RU"/>
        </w:rPr>
      </w:pPr>
    </w:p>
    <w:p w:rsidR="00270734" w:rsidRPr="00DD288C" w:rsidRDefault="007C111D" w:rsidP="008377C6">
      <w:pPr>
        <w:spacing w:after="0"/>
        <w:rPr>
          <w:rFonts w:ascii="Arial" w:hAnsi="Arial" w:cs="Arial"/>
          <w:b/>
          <w:sz w:val="32"/>
          <w:szCs w:val="32"/>
        </w:rPr>
      </w:pPr>
      <w:r>
        <w:rPr>
          <w:rFonts w:ascii="Arial" w:hAnsi="Arial" w:cs="Arial"/>
          <w:b/>
          <w:sz w:val="32"/>
          <w:szCs w:val="32"/>
          <w:lang w:val="uk-UA"/>
        </w:rPr>
        <w:lastRenderedPageBreak/>
        <w:t xml:space="preserve">УДК </w:t>
      </w:r>
      <w:r w:rsidRPr="00DD288C">
        <w:rPr>
          <w:rFonts w:ascii="Arial" w:hAnsi="Arial" w:cs="Arial"/>
          <w:b/>
          <w:sz w:val="32"/>
          <w:szCs w:val="32"/>
        </w:rPr>
        <w:t>02</w:t>
      </w:r>
    </w:p>
    <w:p w:rsidR="00270734" w:rsidRPr="007C111D" w:rsidRDefault="00270734" w:rsidP="008377C6">
      <w:pPr>
        <w:spacing w:after="0"/>
        <w:rPr>
          <w:rFonts w:ascii="Arial" w:hAnsi="Arial" w:cs="Arial"/>
          <w:b/>
          <w:sz w:val="32"/>
          <w:szCs w:val="32"/>
          <w:lang w:val="uk-UA"/>
        </w:rPr>
      </w:pPr>
      <w:r w:rsidRPr="007C111D">
        <w:rPr>
          <w:rFonts w:ascii="Arial" w:hAnsi="Arial" w:cs="Arial"/>
          <w:b/>
          <w:sz w:val="32"/>
          <w:szCs w:val="32"/>
          <w:lang w:val="uk-UA"/>
        </w:rPr>
        <w:t>І-74</w:t>
      </w:r>
    </w:p>
    <w:p w:rsidR="00270734" w:rsidRPr="008377C6" w:rsidRDefault="00270734" w:rsidP="008377C6">
      <w:pPr>
        <w:rPr>
          <w:lang w:val="uk-UA"/>
        </w:rPr>
      </w:pPr>
    </w:p>
    <w:p w:rsidR="00270734" w:rsidRPr="00240953" w:rsidRDefault="00270734" w:rsidP="008377C6">
      <w:pPr>
        <w:spacing w:after="0" w:line="240" w:lineRule="auto"/>
        <w:jc w:val="both"/>
        <w:rPr>
          <w:rFonts w:ascii="Arial" w:hAnsi="Arial" w:cs="Arial"/>
          <w:sz w:val="32"/>
          <w:szCs w:val="32"/>
          <w:lang w:val="uk-UA"/>
        </w:rPr>
      </w:pPr>
      <w:r w:rsidRPr="008377C6">
        <w:rPr>
          <w:lang w:val="uk-UA"/>
        </w:rPr>
        <w:tab/>
      </w:r>
      <w:r w:rsidRPr="008377C6">
        <w:rPr>
          <w:rFonts w:ascii="Arial" w:hAnsi="Arial" w:cs="Arial"/>
          <w:b/>
          <w:sz w:val="32"/>
          <w:szCs w:val="32"/>
          <w:lang w:val="uk-UA"/>
        </w:rPr>
        <w:t xml:space="preserve">Інформуємо. Радимо. Плануємо </w:t>
      </w:r>
      <w:r w:rsidRPr="008377C6">
        <w:rPr>
          <w:rFonts w:ascii="Arial" w:hAnsi="Arial" w:cs="Arial"/>
          <w:sz w:val="32"/>
          <w:szCs w:val="32"/>
          <w:lang w:val="uk-UA"/>
        </w:rPr>
        <w:t xml:space="preserve">: </w:t>
      </w:r>
      <w:r w:rsidR="00846D36">
        <w:rPr>
          <w:rFonts w:ascii="Arial" w:hAnsi="Arial" w:cs="Arial"/>
          <w:sz w:val="32"/>
          <w:szCs w:val="32"/>
          <w:lang w:val="uk-UA"/>
        </w:rPr>
        <w:t>метод. рек.</w:t>
      </w:r>
      <w:r w:rsidR="002813B7">
        <w:rPr>
          <w:rFonts w:ascii="Arial" w:hAnsi="Arial" w:cs="Arial"/>
          <w:sz w:val="32"/>
          <w:szCs w:val="32"/>
          <w:lang w:val="uk-UA"/>
        </w:rPr>
        <w:t xml:space="preserve"> п</w:t>
      </w:r>
      <w:r w:rsidR="00846D36">
        <w:rPr>
          <w:rFonts w:ascii="Arial" w:hAnsi="Arial" w:cs="Arial"/>
          <w:sz w:val="32"/>
          <w:szCs w:val="32"/>
          <w:lang w:val="uk-UA" w:eastAsia="ru-RU"/>
        </w:rPr>
        <w:t>о плануванню</w:t>
      </w:r>
      <w:r w:rsidR="003042DF">
        <w:rPr>
          <w:rFonts w:ascii="Arial" w:hAnsi="Arial" w:cs="Arial"/>
          <w:sz w:val="32"/>
          <w:szCs w:val="32"/>
          <w:lang w:val="uk-UA" w:eastAsia="ru-RU"/>
        </w:rPr>
        <w:t xml:space="preserve"> роботи публічних б</w:t>
      </w:r>
      <w:r w:rsidR="003042DF" w:rsidRPr="003042DF">
        <w:rPr>
          <w:rFonts w:ascii="Arial" w:hAnsi="Arial" w:cs="Arial"/>
          <w:sz w:val="32"/>
          <w:szCs w:val="32"/>
          <w:lang w:eastAsia="ru-RU"/>
        </w:rPr>
        <w:t>-</w:t>
      </w:r>
      <w:r w:rsidRPr="008377C6">
        <w:rPr>
          <w:rFonts w:ascii="Arial" w:hAnsi="Arial" w:cs="Arial"/>
          <w:sz w:val="32"/>
          <w:szCs w:val="32"/>
          <w:lang w:val="uk-UA" w:eastAsia="ru-RU"/>
        </w:rPr>
        <w:t>к області з</w:t>
      </w:r>
      <w:r w:rsidR="00EA7A73">
        <w:rPr>
          <w:rFonts w:ascii="Arial" w:hAnsi="Arial" w:cs="Arial"/>
          <w:sz w:val="32"/>
          <w:szCs w:val="32"/>
          <w:lang w:val="uk-UA" w:eastAsia="ru-RU"/>
        </w:rPr>
        <w:t xml:space="preserve"> читачами юнацького віку на 2021</w:t>
      </w:r>
      <w:r w:rsidRPr="008377C6">
        <w:rPr>
          <w:rFonts w:ascii="Arial" w:hAnsi="Arial" w:cs="Arial"/>
          <w:sz w:val="32"/>
          <w:szCs w:val="32"/>
          <w:lang w:val="uk-UA" w:eastAsia="ru-RU"/>
        </w:rPr>
        <w:t xml:space="preserve"> рік</w:t>
      </w:r>
      <w:r w:rsidRPr="008377C6">
        <w:rPr>
          <w:rFonts w:cs="Calibri"/>
          <w:b/>
          <w:sz w:val="32"/>
          <w:szCs w:val="32"/>
          <w:lang w:val="uk-UA" w:eastAsia="ru-RU"/>
        </w:rPr>
        <w:t xml:space="preserve"> </w:t>
      </w:r>
      <w:r w:rsidRPr="008377C6">
        <w:rPr>
          <w:rFonts w:ascii="Arial" w:hAnsi="Arial" w:cs="Arial"/>
          <w:sz w:val="32"/>
          <w:szCs w:val="32"/>
          <w:lang w:val="uk-UA"/>
        </w:rPr>
        <w:t>/ Комун. зак</w:t>
      </w:r>
      <w:r w:rsidR="003042DF">
        <w:rPr>
          <w:rFonts w:ascii="Arial" w:hAnsi="Arial" w:cs="Arial"/>
          <w:sz w:val="32"/>
          <w:szCs w:val="32"/>
          <w:lang w:val="uk-UA"/>
        </w:rPr>
        <w:t>л. «Обл. б-ка для юнацтва ім. В</w:t>
      </w:r>
      <w:r w:rsidR="00240953">
        <w:rPr>
          <w:rFonts w:ascii="Arial" w:hAnsi="Arial" w:cs="Arial"/>
          <w:sz w:val="32"/>
          <w:szCs w:val="32"/>
          <w:lang w:val="uk-UA"/>
        </w:rPr>
        <w:t>.</w:t>
      </w:r>
      <w:r w:rsidR="003042DF">
        <w:rPr>
          <w:rFonts w:ascii="Arial" w:hAnsi="Arial" w:cs="Arial"/>
          <w:sz w:val="32"/>
          <w:szCs w:val="32"/>
          <w:lang w:val="uk-UA"/>
        </w:rPr>
        <w:t> </w:t>
      </w:r>
      <w:r w:rsidR="005D58A3">
        <w:rPr>
          <w:rFonts w:ascii="Arial" w:hAnsi="Arial" w:cs="Arial"/>
          <w:sz w:val="32"/>
          <w:szCs w:val="32"/>
          <w:lang w:val="uk-UA"/>
        </w:rPr>
        <w:t>Симоненка» Черкас. облради ;</w:t>
      </w:r>
      <w:r w:rsidRPr="003042DF">
        <w:rPr>
          <w:rFonts w:ascii="Arial" w:hAnsi="Arial" w:cs="Arial"/>
          <w:sz w:val="32"/>
          <w:szCs w:val="32"/>
          <w:lang w:val="uk-UA"/>
        </w:rPr>
        <w:t xml:space="preserve"> [</w:t>
      </w:r>
      <w:r w:rsidRPr="008377C6">
        <w:rPr>
          <w:rFonts w:ascii="Arial" w:hAnsi="Arial" w:cs="Arial"/>
          <w:sz w:val="32"/>
          <w:szCs w:val="32"/>
          <w:lang w:val="uk-UA"/>
        </w:rPr>
        <w:t>авт.-уклад.</w:t>
      </w:r>
      <w:r w:rsidRPr="003042DF">
        <w:rPr>
          <w:rFonts w:ascii="Arial" w:hAnsi="Arial" w:cs="Arial"/>
          <w:sz w:val="32"/>
          <w:szCs w:val="32"/>
          <w:lang w:val="uk-UA"/>
        </w:rPr>
        <w:t xml:space="preserve"> </w:t>
      </w:r>
      <w:r w:rsidRPr="008377C6">
        <w:rPr>
          <w:rFonts w:ascii="Arial" w:hAnsi="Arial" w:cs="Arial"/>
          <w:sz w:val="32"/>
          <w:szCs w:val="32"/>
          <w:lang w:val="uk-UA"/>
        </w:rPr>
        <w:t>Н.</w:t>
      </w:r>
      <w:r w:rsidRPr="008377C6">
        <w:rPr>
          <w:rFonts w:ascii="Arial" w:hAnsi="Arial" w:cs="Arial"/>
          <w:sz w:val="32"/>
          <w:szCs w:val="32"/>
          <w:lang w:val="en-US"/>
        </w:rPr>
        <w:t> </w:t>
      </w:r>
      <w:r w:rsidRPr="008377C6">
        <w:rPr>
          <w:rFonts w:ascii="Arial" w:hAnsi="Arial" w:cs="Arial"/>
          <w:sz w:val="32"/>
          <w:szCs w:val="32"/>
          <w:lang w:val="uk-UA"/>
        </w:rPr>
        <w:t>Філахтова</w:t>
      </w:r>
      <w:r w:rsidRPr="003042DF">
        <w:rPr>
          <w:rFonts w:ascii="Arial" w:hAnsi="Arial" w:cs="Arial"/>
          <w:sz w:val="32"/>
          <w:szCs w:val="32"/>
          <w:lang w:val="uk-UA"/>
        </w:rPr>
        <w:t>]</w:t>
      </w:r>
      <w:r w:rsidRPr="008377C6">
        <w:rPr>
          <w:rFonts w:ascii="Arial" w:hAnsi="Arial" w:cs="Arial"/>
          <w:sz w:val="32"/>
          <w:szCs w:val="32"/>
          <w:lang w:val="uk-UA"/>
        </w:rPr>
        <w:t>. – Черкаси</w:t>
      </w:r>
      <w:r w:rsidR="00305652">
        <w:rPr>
          <w:rFonts w:ascii="Arial" w:hAnsi="Arial" w:cs="Arial"/>
          <w:sz w:val="32"/>
          <w:szCs w:val="32"/>
          <w:lang w:val="uk-UA"/>
        </w:rPr>
        <w:t xml:space="preserve"> </w:t>
      </w:r>
      <w:r w:rsidRPr="008377C6">
        <w:rPr>
          <w:rFonts w:ascii="Arial" w:hAnsi="Arial" w:cs="Arial"/>
          <w:sz w:val="32"/>
          <w:szCs w:val="32"/>
          <w:lang w:val="uk-UA"/>
        </w:rPr>
        <w:t xml:space="preserve">: </w:t>
      </w:r>
      <w:r w:rsidRPr="003042DF">
        <w:rPr>
          <w:rFonts w:ascii="Arial" w:hAnsi="Arial" w:cs="Arial"/>
          <w:sz w:val="32"/>
          <w:szCs w:val="32"/>
          <w:lang w:val="uk-UA"/>
        </w:rPr>
        <w:t>[</w:t>
      </w:r>
      <w:r w:rsidRPr="008377C6">
        <w:rPr>
          <w:rFonts w:ascii="Arial" w:hAnsi="Arial" w:cs="Arial"/>
          <w:sz w:val="32"/>
          <w:szCs w:val="32"/>
          <w:lang w:val="uk-UA"/>
        </w:rPr>
        <w:t>б.в.</w:t>
      </w:r>
      <w:r w:rsidRPr="008377C6">
        <w:rPr>
          <w:rFonts w:ascii="Arial" w:hAnsi="Arial" w:cs="Arial"/>
          <w:sz w:val="32"/>
          <w:szCs w:val="32"/>
        </w:rPr>
        <w:t>]</w:t>
      </w:r>
      <w:r w:rsidR="00EA7A73">
        <w:rPr>
          <w:rFonts w:ascii="Arial" w:hAnsi="Arial" w:cs="Arial"/>
          <w:sz w:val="32"/>
          <w:szCs w:val="32"/>
          <w:lang w:val="uk-UA"/>
        </w:rPr>
        <w:t>, 2020</w:t>
      </w:r>
      <w:r w:rsidRPr="008377C6">
        <w:rPr>
          <w:rFonts w:ascii="Arial" w:hAnsi="Arial" w:cs="Arial"/>
          <w:sz w:val="32"/>
          <w:szCs w:val="32"/>
          <w:lang w:val="uk-UA"/>
        </w:rPr>
        <w:t>. –</w:t>
      </w:r>
      <w:r w:rsidR="00DF1245" w:rsidRPr="00A9388F">
        <w:rPr>
          <w:rFonts w:ascii="Arial" w:hAnsi="Arial" w:cs="Arial"/>
          <w:sz w:val="32"/>
          <w:szCs w:val="32"/>
        </w:rPr>
        <w:t xml:space="preserve"> </w:t>
      </w:r>
      <w:bookmarkStart w:id="1" w:name="_GoBack"/>
      <w:bookmarkEnd w:id="1"/>
      <w:r w:rsidR="00F6423D" w:rsidRPr="00F6423D">
        <w:rPr>
          <w:rFonts w:ascii="Arial" w:hAnsi="Arial" w:cs="Arial"/>
          <w:sz w:val="32"/>
          <w:szCs w:val="32"/>
        </w:rPr>
        <w:t>3</w:t>
      </w:r>
      <w:r w:rsidR="00F6423D" w:rsidRPr="00F6423D">
        <w:rPr>
          <w:rFonts w:ascii="Arial" w:hAnsi="Arial" w:cs="Arial"/>
          <w:sz w:val="32"/>
          <w:szCs w:val="32"/>
          <w:lang w:val="uk-UA"/>
        </w:rPr>
        <w:t>2</w:t>
      </w:r>
      <w:r w:rsidRPr="00F6423D">
        <w:rPr>
          <w:rFonts w:ascii="Arial" w:hAnsi="Arial" w:cs="Arial"/>
          <w:sz w:val="32"/>
          <w:szCs w:val="32"/>
          <w:lang w:val="uk-UA"/>
        </w:rPr>
        <w:t xml:space="preserve"> с.</w:t>
      </w:r>
    </w:p>
    <w:p w:rsidR="00270734" w:rsidRPr="008377C6" w:rsidRDefault="00270734" w:rsidP="008377C6">
      <w:pPr>
        <w:rPr>
          <w:lang w:val="uk-UA"/>
        </w:rPr>
      </w:pPr>
    </w:p>
    <w:p w:rsidR="00270734" w:rsidRPr="008377C6" w:rsidRDefault="00270734" w:rsidP="008377C6">
      <w:pPr>
        <w:spacing w:after="0" w:line="240" w:lineRule="auto"/>
        <w:ind w:left="1416" w:firstLine="714"/>
        <w:jc w:val="both"/>
        <w:rPr>
          <w:rFonts w:ascii="Arial" w:hAnsi="Arial" w:cs="Arial"/>
          <w:sz w:val="32"/>
          <w:szCs w:val="32"/>
          <w:lang w:val="uk-UA" w:eastAsia="ru-RU"/>
        </w:rPr>
      </w:pPr>
    </w:p>
    <w:p w:rsidR="00270734" w:rsidRPr="008377C6" w:rsidRDefault="00270734" w:rsidP="008377C6">
      <w:pPr>
        <w:spacing w:after="0" w:line="240" w:lineRule="auto"/>
        <w:ind w:left="1416" w:firstLine="714"/>
        <w:jc w:val="both"/>
        <w:rPr>
          <w:rFonts w:ascii="Arial" w:hAnsi="Arial" w:cs="Arial"/>
          <w:b/>
          <w:sz w:val="32"/>
          <w:szCs w:val="32"/>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32"/>
          <w:szCs w:val="32"/>
          <w:lang w:val="uk-UA" w:eastAsia="ru-RU"/>
        </w:rPr>
      </w:pPr>
    </w:p>
    <w:p w:rsidR="00270734" w:rsidRDefault="00270734"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Автор-укладач</w:t>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sz w:val="32"/>
          <w:szCs w:val="32"/>
          <w:lang w:val="uk-UA" w:eastAsia="ru-RU"/>
        </w:rPr>
        <w:t>Н. Філахтова</w:t>
      </w:r>
    </w:p>
    <w:p w:rsidR="00270734" w:rsidRPr="00F77CAC" w:rsidRDefault="00270734" w:rsidP="008377C6">
      <w:pPr>
        <w:spacing w:after="0" w:line="240" w:lineRule="auto"/>
        <w:jc w:val="both"/>
        <w:rPr>
          <w:rFonts w:ascii="Arial" w:hAnsi="Arial" w:cs="Arial"/>
          <w:sz w:val="16"/>
          <w:szCs w:val="16"/>
          <w:lang w:val="uk-UA" w:eastAsia="ru-RU"/>
        </w:rPr>
      </w:pPr>
    </w:p>
    <w:p w:rsidR="00270734" w:rsidRDefault="00270734"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Комп’ютерний набір</w:t>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i/>
          <w:sz w:val="32"/>
          <w:szCs w:val="32"/>
          <w:lang w:val="uk-UA" w:eastAsia="ru-RU"/>
        </w:rPr>
        <w:tab/>
      </w:r>
      <w:r w:rsidRPr="008377C6">
        <w:rPr>
          <w:rFonts w:ascii="Arial" w:hAnsi="Arial" w:cs="Arial"/>
          <w:sz w:val="32"/>
          <w:szCs w:val="32"/>
          <w:lang w:val="uk-UA" w:eastAsia="ru-RU"/>
        </w:rPr>
        <w:t>Н. Філахтова</w:t>
      </w:r>
    </w:p>
    <w:p w:rsidR="00270734" w:rsidRPr="00F77CAC" w:rsidRDefault="00270734" w:rsidP="008377C6">
      <w:pPr>
        <w:spacing w:after="0" w:line="240" w:lineRule="auto"/>
        <w:jc w:val="both"/>
        <w:rPr>
          <w:rFonts w:ascii="Arial" w:hAnsi="Arial" w:cs="Arial"/>
          <w:sz w:val="16"/>
          <w:szCs w:val="16"/>
          <w:lang w:val="uk-UA" w:eastAsia="ru-RU"/>
        </w:rPr>
      </w:pPr>
    </w:p>
    <w:p w:rsidR="00270734" w:rsidRPr="008377C6" w:rsidRDefault="00270734"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Відповідальна за випуск</w:t>
      </w:r>
      <w:r w:rsidR="00907396">
        <w:rPr>
          <w:rFonts w:ascii="Arial" w:hAnsi="Arial" w:cs="Arial"/>
          <w:sz w:val="32"/>
          <w:szCs w:val="32"/>
          <w:lang w:val="uk-UA" w:eastAsia="ru-RU"/>
        </w:rPr>
        <w:tab/>
      </w:r>
      <w:r w:rsidR="00907396">
        <w:rPr>
          <w:rFonts w:ascii="Arial" w:hAnsi="Arial" w:cs="Arial"/>
          <w:sz w:val="32"/>
          <w:szCs w:val="32"/>
          <w:lang w:val="uk-UA" w:eastAsia="ru-RU"/>
        </w:rPr>
        <w:tab/>
      </w:r>
      <w:r w:rsidR="00907396">
        <w:rPr>
          <w:rFonts w:ascii="Arial" w:hAnsi="Arial" w:cs="Arial"/>
          <w:sz w:val="32"/>
          <w:szCs w:val="32"/>
          <w:lang w:val="uk-UA" w:eastAsia="ru-RU"/>
        </w:rPr>
        <w:tab/>
        <w:t xml:space="preserve">В. </w:t>
      </w:r>
      <w:r w:rsidRPr="008377C6">
        <w:rPr>
          <w:rFonts w:ascii="Arial" w:hAnsi="Arial" w:cs="Arial"/>
          <w:sz w:val="32"/>
          <w:szCs w:val="32"/>
          <w:lang w:val="uk-UA" w:eastAsia="ru-RU"/>
        </w:rPr>
        <w:t>Чорнобривець</w:t>
      </w: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270734" w:rsidRPr="008377C6" w:rsidRDefault="00270734" w:rsidP="008377C6">
      <w:pPr>
        <w:spacing w:after="0" w:line="240" w:lineRule="auto"/>
        <w:jc w:val="both"/>
        <w:rPr>
          <w:rFonts w:ascii="Arial" w:hAnsi="Arial" w:cs="Arial"/>
          <w:sz w:val="28"/>
          <w:szCs w:val="28"/>
          <w:lang w:val="uk-UA" w:eastAsia="ru-RU"/>
        </w:rPr>
      </w:pPr>
    </w:p>
    <w:p w:rsidR="00FA04CC" w:rsidRDefault="00270734" w:rsidP="00FA113A">
      <w:pPr>
        <w:spacing w:after="0" w:line="240" w:lineRule="auto"/>
        <w:jc w:val="right"/>
        <w:rPr>
          <w:rFonts w:ascii="Arial" w:hAnsi="Arial" w:cs="Arial"/>
          <w:sz w:val="32"/>
          <w:szCs w:val="32"/>
          <w:lang w:val="uk-UA" w:eastAsia="ru-RU"/>
        </w:rPr>
      </w:pPr>
      <w:r w:rsidRPr="008377C6">
        <w:rPr>
          <w:rFonts w:ascii="Arial" w:hAnsi="Arial" w:cs="Arial"/>
          <w:sz w:val="32"/>
          <w:szCs w:val="32"/>
          <w:lang w:val="uk-UA" w:eastAsia="ru-RU"/>
        </w:rPr>
        <w:t>© Комунальний заклад «Обласна бібліотека для юнацтва імені Василя Симоненка</w:t>
      </w:r>
      <w:r w:rsidR="00FA04CC">
        <w:rPr>
          <w:rFonts w:ascii="Arial" w:hAnsi="Arial" w:cs="Arial"/>
          <w:sz w:val="32"/>
          <w:szCs w:val="32"/>
          <w:lang w:val="uk-UA" w:eastAsia="ru-RU"/>
        </w:rPr>
        <w:t>» Черкаської обласної ради, 2020</w:t>
      </w:r>
    </w:p>
    <w:p w:rsidR="00270734" w:rsidRPr="00EA7A73" w:rsidRDefault="00B6055C" w:rsidP="00FA113A">
      <w:pPr>
        <w:spacing w:after="0" w:line="240" w:lineRule="auto"/>
        <w:jc w:val="right"/>
        <w:rPr>
          <w:rFonts w:ascii="Arial" w:hAnsi="Arial" w:cs="Arial"/>
          <w:sz w:val="32"/>
          <w:szCs w:val="32"/>
          <w:lang w:val="uk-UA" w:eastAsia="ru-RU"/>
        </w:rPr>
      </w:pPr>
      <w:r>
        <w:rPr>
          <w:rFonts w:ascii="Arial" w:hAnsi="Arial" w:cs="Arial"/>
          <w:sz w:val="32"/>
          <w:szCs w:val="32"/>
          <w:lang w:val="uk-UA" w:eastAsia="ru-RU"/>
        </w:rPr>
        <w:t>© Філахтова Н</w:t>
      </w:r>
      <w:r w:rsidRPr="00C52700">
        <w:rPr>
          <w:rFonts w:ascii="Arial" w:hAnsi="Arial" w:cs="Arial"/>
          <w:sz w:val="32"/>
          <w:szCs w:val="32"/>
          <w:lang w:val="uk-UA" w:eastAsia="ru-RU"/>
        </w:rPr>
        <w:t>.</w:t>
      </w:r>
      <w:r w:rsidR="00EA7A73">
        <w:rPr>
          <w:rFonts w:ascii="Arial" w:hAnsi="Arial" w:cs="Arial"/>
          <w:sz w:val="32"/>
          <w:szCs w:val="32"/>
          <w:lang w:val="uk-UA" w:eastAsia="ru-RU"/>
        </w:rPr>
        <w:t>, 2020</w:t>
      </w:r>
    </w:p>
    <w:p w:rsidR="00270734" w:rsidRDefault="00270734" w:rsidP="00AF5A9D">
      <w:pPr>
        <w:tabs>
          <w:tab w:val="left" w:pos="7753"/>
        </w:tabs>
        <w:spacing w:after="0" w:line="240" w:lineRule="auto"/>
        <w:jc w:val="center"/>
        <w:rPr>
          <w:rFonts w:ascii="Arial" w:hAnsi="Arial" w:cs="Arial"/>
          <w:b/>
          <w:i/>
          <w:sz w:val="36"/>
          <w:szCs w:val="36"/>
          <w:lang w:val="uk-UA" w:eastAsia="ru-RU"/>
        </w:rPr>
      </w:pPr>
      <w:r w:rsidRPr="00411B51">
        <w:rPr>
          <w:rFonts w:ascii="Arial" w:hAnsi="Arial" w:cs="Arial"/>
          <w:b/>
          <w:i/>
          <w:sz w:val="36"/>
          <w:szCs w:val="36"/>
          <w:lang w:val="uk-UA" w:eastAsia="ru-RU"/>
        </w:rPr>
        <w:lastRenderedPageBreak/>
        <w:t>Шановні колеги!</w:t>
      </w:r>
    </w:p>
    <w:p w:rsidR="00C34D22" w:rsidRPr="00C34D22" w:rsidRDefault="00C34D22" w:rsidP="00AF5A9D">
      <w:pPr>
        <w:tabs>
          <w:tab w:val="left" w:pos="7753"/>
        </w:tabs>
        <w:spacing w:after="0" w:line="240" w:lineRule="auto"/>
        <w:jc w:val="center"/>
        <w:rPr>
          <w:rFonts w:ascii="Arial" w:hAnsi="Arial" w:cs="Arial"/>
          <w:b/>
          <w:i/>
          <w:sz w:val="16"/>
          <w:szCs w:val="16"/>
          <w:lang w:val="uk-UA" w:eastAsia="ru-RU"/>
        </w:rPr>
      </w:pPr>
    </w:p>
    <w:p w:rsidR="00FE00FA" w:rsidRDefault="003F03FA" w:rsidP="003F03FA">
      <w:pPr>
        <w:tabs>
          <w:tab w:val="left" w:pos="709"/>
          <w:tab w:val="left" w:pos="1843"/>
          <w:tab w:val="left" w:pos="4961"/>
          <w:tab w:val="left" w:pos="6663"/>
        </w:tabs>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00AF5A9D" w:rsidRPr="004945EC">
        <w:rPr>
          <w:rFonts w:ascii="Arial" w:hAnsi="Arial" w:cs="Arial"/>
          <w:sz w:val="32"/>
          <w:szCs w:val="32"/>
          <w:lang w:val="uk-UA" w:eastAsia="ru-RU"/>
        </w:rPr>
        <w:t xml:space="preserve">Для успішної роботи </w:t>
      </w:r>
      <w:r w:rsidR="00123F22">
        <w:rPr>
          <w:rFonts w:ascii="Arial" w:hAnsi="Arial" w:cs="Arial"/>
          <w:sz w:val="32"/>
          <w:szCs w:val="32"/>
          <w:lang w:val="uk-UA" w:eastAsia="ru-RU"/>
        </w:rPr>
        <w:t>публічних бібліотек</w:t>
      </w:r>
      <w:r w:rsidR="00685C43">
        <w:rPr>
          <w:rFonts w:ascii="Arial" w:hAnsi="Arial" w:cs="Arial"/>
          <w:sz w:val="32"/>
          <w:szCs w:val="32"/>
          <w:lang w:val="uk-UA" w:eastAsia="ru-RU"/>
        </w:rPr>
        <w:t xml:space="preserve"> з юнацькою категорією читачів</w:t>
      </w:r>
      <w:r w:rsidR="00095A96">
        <w:rPr>
          <w:rFonts w:ascii="Arial" w:hAnsi="Arial" w:cs="Arial"/>
          <w:sz w:val="32"/>
          <w:szCs w:val="32"/>
          <w:lang w:val="uk-UA" w:eastAsia="ru-RU"/>
        </w:rPr>
        <w:t xml:space="preserve"> необхідно </w:t>
      </w:r>
      <w:r w:rsidR="009E764B">
        <w:rPr>
          <w:rFonts w:ascii="Arial" w:hAnsi="Arial" w:cs="Arial"/>
          <w:sz w:val="32"/>
          <w:szCs w:val="32"/>
          <w:lang w:val="uk-UA" w:eastAsia="ru-RU"/>
        </w:rPr>
        <w:t>навчитися дружити, бути солідарними і знаходити свою нішу</w:t>
      </w:r>
      <w:r w:rsidR="00C34D22">
        <w:rPr>
          <w:rFonts w:ascii="Arial" w:hAnsi="Arial" w:cs="Arial"/>
          <w:sz w:val="32"/>
          <w:szCs w:val="32"/>
          <w:lang w:val="uk-UA" w:eastAsia="ru-RU"/>
        </w:rPr>
        <w:t xml:space="preserve"> у світогляді молодої людини.</w:t>
      </w:r>
    </w:p>
    <w:p w:rsidR="00E0189D" w:rsidRPr="00E0189D" w:rsidRDefault="00E0189D" w:rsidP="003F03FA">
      <w:pPr>
        <w:tabs>
          <w:tab w:val="left" w:pos="709"/>
          <w:tab w:val="left" w:pos="1843"/>
          <w:tab w:val="left" w:pos="4961"/>
          <w:tab w:val="left" w:pos="6663"/>
        </w:tabs>
        <w:spacing w:after="0" w:line="240" w:lineRule="auto"/>
        <w:jc w:val="both"/>
        <w:rPr>
          <w:rFonts w:ascii="Arial" w:hAnsi="Arial" w:cs="Arial"/>
          <w:sz w:val="16"/>
          <w:szCs w:val="16"/>
          <w:lang w:val="uk-UA" w:eastAsia="ru-RU"/>
        </w:rPr>
      </w:pPr>
    </w:p>
    <w:p w:rsidR="00C161D3" w:rsidRPr="006C2CF9" w:rsidRDefault="00FE00FA" w:rsidP="00A86905">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r>
      <w:r w:rsidR="00FC2FC3">
        <w:rPr>
          <w:rFonts w:ascii="Arial" w:hAnsi="Arial" w:cs="Arial"/>
          <w:sz w:val="32"/>
          <w:szCs w:val="32"/>
          <w:lang w:val="uk-UA" w:eastAsia="ru-RU"/>
        </w:rPr>
        <w:t xml:space="preserve">При цьому </w:t>
      </w:r>
      <w:r w:rsidR="00095A96">
        <w:rPr>
          <w:rFonts w:ascii="Arial" w:hAnsi="Arial" w:cs="Arial"/>
          <w:sz w:val="32"/>
          <w:szCs w:val="32"/>
          <w:lang w:val="uk-UA" w:eastAsia="ru-RU"/>
        </w:rPr>
        <w:t>бажано</w:t>
      </w:r>
      <w:r w:rsidR="003029DC">
        <w:rPr>
          <w:rFonts w:ascii="Arial" w:hAnsi="Arial" w:cs="Arial"/>
          <w:sz w:val="32"/>
          <w:szCs w:val="32"/>
          <w:lang w:val="uk-UA" w:eastAsia="ru-RU"/>
        </w:rPr>
        <w:t xml:space="preserve"> </w:t>
      </w:r>
      <w:r w:rsidR="00FC2FC3">
        <w:rPr>
          <w:rFonts w:ascii="Arial" w:hAnsi="Arial" w:cs="Arial"/>
          <w:sz w:val="32"/>
          <w:szCs w:val="32"/>
          <w:lang w:val="uk-UA" w:eastAsia="ru-RU"/>
        </w:rPr>
        <w:t xml:space="preserve">враховувати </w:t>
      </w:r>
      <w:r w:rsidR="00FC2FC3" w:rsidRPr="00E0189D">
        <w:rPr>
          <w:rFonts w:ascii="Arial" w:hAnsi="Arial" w:cs="Arial"/>
          <w:b/>
          <w:i/>
          <w:sz w:val="32"/>
          <w:szCs w:val="32"/>
          <w:lang w:val="uk-UA" w:eastAsia="ru-RU"/>
        </w:rPr>
        <w:t>основні функці</w:t>
      </w:r>
      <w:r w:rsidR="009E18B8">
        <w:rPr>
          <w:rFonts w:ascii="Arial" w:hAnsi="Arial" w:cs="Arial"/>
          <w:b/>
          <w:i/>
          <w:sz w:val="32"/>
          <w:szCs w:val="32"/>
          <w:lang w:val="uk-UA" w:eastAsia="ru-RU"/>
        </w:rPr>
        <w:t xml:space="preserve">ї сучасної публічної бібліотеки: </w:t>
      </w:r>
      <w:r w:rsidR="009E18B8" w:rsidRPr="00C550CC">
        <w:rPr>
          <w:rFonts w:ascii="Arial" w:hAnsi="Arial" w:cs="Arial"/>
          <w:i/>
          <w:sz w:val="32"/>
          <w:szCs w:val="32"/>
          <w:lang w:val="uk-UA" w:eastAsia="ru-RU"/>
        </w:rPr>
        <w:t>інформаційну, освітню, меморіальну, культурно-просвітницьку</w:t>
      </w:r>
      <w:r w:rsidR="00C550CC" w:rsidRPr="00C550CC">
        <w:rPr>
          <w:rFonts w:ascii="Arial" w:hAnsi="Arial" w:cs="Arial"/>
          <w:i/>
          <w:sz w:val="32"/>
          <w:szCs w:val="32"/>
          <w:lang w:val="uk-UA" w:eastAsia="ru-RU"/>
        </w:rPr>
        <w:t>, культурно-дозвіллєву, соціально-комунікативну</w:t>
      </w:r>
      <w:r w:rsidR="00C550CC">
        <w:rPr>
          <w:rFonts w:ascii="Arial" w:hAnsi="Arial" w:cs="Arial"/>
          <w:b/>
          <w:i/>
          <w:sz w:val="32"/>
          <w:szCs w:val="32"/>
          <w:lang w:val="uk-UA" w:eastAsia="ru-RU"/>
        </w:rPr>
        <w:t>.</w:t>
      </w:r>
    </w:p>
    <w:p w:rsidR="00EC5C63" w:rsidRPr="005B4581" w:rsidRDefault="00EC5C63" w:rsidP="00C15318">
      <w:pPr>
        <w:tabs>
          <w:tab w:val="left" w:pos="709"/>
          <w:tab w:val="left" w:pos="6663"/>
          <w:tab w:val="left" w:pos="7753"/>
        </w:tabs>
        <w:spacing w:after="0" w:line="240" w:lineRule="auto"/>
        <w:jc w:val="both"/>
        <w:rPr>
          <w:rFonts w:ascii="Arial" w:hAnsi="Arial" w:cs="Arial"/>
          <w:sz w:val="32"/>
          <w:szCs w:val="32"/>
          <w:lang w:val="uk-UA" w:eastAsia="ru-RU"/>
        </w:rPr>
      </w:pPr>
      <w:r>
        <w:rPr>
          <w:rFonts w:ascii="Arial" w:hAnsi="Arial" w:cs="Arial"/>
          <w:sz w:val="32"/>
          <w:szCs w:val="32"/>
          <w:lang w:val="uk-UA" w:eastAsia="ru-RU"/>
        </w:rPr>
        <w:tab/>
        <w:t>Саме ці функції визначають основн</w:t>
      </w:r>
      <w:r w:rsidR="00C911FE">
        <w:rPr>
          <w:rFonts w:ascii="Arial" w:hAnsi="Arial" w:cs="Arial"/>
          <w:sz w:val="32"/>
          <w:szCs w:val="32"/>
          <w:lang w:val="uk-UA" w:eastAsia="ru-RU"/>
        </w:rPr>
        <w:t>і</w:t>
      </w:r>
      <w:r w:rsidR="002E373A">
        <w:rPr>
          <w:rFonts w:ascii="Arial" w:hAnsi="Arial" w:cs="Arial"/>
          <w:sz w:val="32"/>
          <w:szCs w:val="32"/>
          <w:lang w:val="uk-UA" w:eastAsia="ru-RU"/>
        </w:rPr>
        <w:t xml:space="preserve"> напрямки та</w:t>
      </w:r>
      <w:r>
        <w:rPr>
          <w:rFonts w:ascii="Arial" w:hAnsi="Arial" w:cs="Arial"/>
          <w:sz w:val="32"/>
          <w:szCs w:val="32"/>
          <w:lang w:val="uk-UA" w:eastAsia="ru-RU"/>
        </w:rPr>
        <w:t xml:space="preserve"> форм</w:t>
      </w:r>
      <w:r w:rsidR="002E373A">
        <w:rPr>
          <w:rFonts w:ascii="Arial" w:hAnsi="Arial" w:cs="Arial"/>
          <w:sz w:val="32"/>
          <w:szCs w:val="32"/>
          <w:lang w:val="uk-UA" w:eastAsia="ru-RU"/>
        </w:rPr>
        <w:t>и і методи</w:t>
      </w:r>
      <w:r>
        <w:rPr>
          <w:rFonts w:ascii="Arial" w:hAnsi="Arial" w:cs="Arial"/>
          <w:sz w:val="32"/>
          <w:szCs w:val="32"/>
          <w:lang w:val="uk-UA" w:eastAsia="ru-RU"/>
        </w:rPr>
        <w:t xml:space="preserve"> роботи з цією категорією користувачів.</w:t>
      </w:r>
    </w:p>
    <w:p w:rsidR="005B4581" w:rsidRPr="005B4581" w:rsidRDefault="005B4581" w:rsidP="005B4581">
      <w:pPr>
        <w:tabs>
          <w:tab w:val="left" w:pos="709"/>
          <w:tab w:val="left" w:pos="6663"/>
          <w:tab w:val="left" w:pos="7753"/>
        </w:tabs>
        <w:spacing w:after="0" w:line="240" w:lineRule="auto"/>
        <w:jc w:val="both"/>
        <w:rPr>
          <w:rFonts w:ascii="Times New Roman" w:hAnsi="Times New Roman"/>
          <w:sz w:val="16"/>
          <w:szCs w:val="16"/>
          <w:lang w:val="uk-UA" w:eastAsia="ru-RU"/>
        </w:rPr>
      </w:pPr>
    </w:p>
    <w:p w:rsidR="005B4581" w:rsidRPr="005B4581" w:rsidRDefault="00E85473" w:rsidP="005B4581">
      <w:pPr>
        <w:spacing w:after="0" w:line="240" w:lineRule="auto"/>
        <w:ind w:firstLine="700"/>
        <w:jc w:val="both"/>
        <w:rPr>
          <w:rFonts w:ascii="Arial" w:hAnsi="Arial" w:cs="Arial"/>
          <w:sz w:val="32"/>
          <w:szCs w:val="32"/>
          <w:lang w:val="uk-UA" w:eastAsia="ru-RU"/>
        </w:rPr>
      </w:pPr>
      <w:r w:rsidRPr="00FA04CC">
        <w:rPr>
          <w:rFonts w:ascii="Arial" w:hAnsi="Arial" w:cs="Arial"/>
          <w:b/>
          <w:sz w:val="32"/>
          <w:szCs w:val="32"/>
          <w:lang w:val="uk-UA" w:eastAsia="ru-RU"/>
        </w:rPr>
        <w:t>При визначенні</w:t>
      </w:r>
      <w:r>
        <w:rPr>
          <w:rFonts w:ascii="Arial" w:hAnsi="Arial" w:cs="Arial"/>
          <w:b/>
          <w:sz w:val="32"/>
          <w:szCs w:val="32"/>
          <w:lang w:val="uk-UA" w:eastAsia="ru-RU"/>
        </w:rPr>
        <w:t xml:space="preserve"> основних напрямків роботи з юнацькою категорією читачів</w:t>
      </w:r>
      <w:r w:rsidR="005B4581" w:rsidRPr="005B4581">
        <w:rPr>
          <w:rFonts w:ascii="Arial" w:hAnsi="Arial" w:cs="Arial"/>
          <w:b/>
          <w:sz w:val="32"/>
          <w:szCs w:val="32"/>
          <w:lang w:val="uk-UA" w:eastAsia="ru-RU"/>
        </w:rPr>
        <w:t xml:space="preserve"> радимо врахувати:</w:t>
      </w:r>
    </w:p>
    <w:p w:rsidR="005B4581" w:rsidRPr="00FB230A" w:rsidRDefault="005B4581" w:rsidP="005B4581">
      <w:pPr>
        <w:spacing w:after="0" w:line="240" w:lineRule="auto"/>
        <w:jc w:val="both"/>
        <w:rPr>
          <w:rFonts w:ascii="Arial" w:hAnsi="Arial" w:cs="Arial"/>
          <w:b/>
          <w:sz w:val="16"/>
          <w:szCs w:val="16"/>
          <w:lang w:val="uk-UA" w:eastAsia="ru-RU"/>
        </w:rPr>
      </w:pPr>
    </w:p>
    <w:p w:rsidR="005B4581" w:rsidRPr="005B4581" w:rsidRDefault="005B4581" w:rsidP="005B4581">
      <w:pPr>
        <w:numPr>
          <w:ilvl w:val="0"/>
          <w:numId w:val="5"/>
        </w:numPr>
        <w:spacing w:after="0" w:line="240" w:lineRule="auto"/>
        <w:jc w:val="both"/>
        <w:rPr>
          <w:rFonts w:ascii="Arial" w:hAnsi="Arial" w:cs="Arial"/>
          <w:sz w:val="32"/>
          <w:szCs w:val="32"/>
          <w:lang w:val="uk-UA"/>
        </w:rPr>
      </w:pPr>
      <w:r w:rsidRPr="005B4581">
        <w:rPr>
          <w:rFonts w:ascii="Arial" w:hAnsi="Arial" w:cs="Arial"/>
          <w:b/>
          <w:i/>
          <w:sz w:val="32"/>
          <w:szCs w:val="32"/>
          <w:lang w:val="uk-UA" w:eastAsia="ru-RU"/>
        </w:rPr>
        <w:t>Закони України:</w:t>
      </w:r>
      <w:r w:rsidRPr="005B4581">
        <w:rPr>
          <w:rFonts w:ascii="Arial" w:hAnsi="Arial" w:cs="Arial"/>
          <w:sz w:val="32"/>
          <w:szCs w:val="32"/>
          <w:lang w:val="uk-UA" w:eastAsia="ru-RU"/>
        </w:rPr>
        <w:t xml:space="preserve"> «Про бібліотеки і бібліотечну справу» (із змінами 2009 р.),</w:t>
      </w:r>
      <w:r w:rsidRPr="005B4581">
        <w:rPr>
          <w:rFonts w:ascii="Arial" w:hAnsi="Arial" w:cs="Arial"/>
          <w:sz w:val="32"/>
          <w:szCs w:val="32"/>
          <w:lang w:val="uk-UA"/>
        </w:rPr>
        <w:t xml:space="preserve"> «Про культуру»,</w:t>
      </w:r>
      <w:r w:rsidRPr="005B4581">
        <w:rPr>
          <w:rFonts w:ascii="Arial" w:hAnsi="Arial" w:cs="Arial"/>
          <w:sz w:val="32"/>
          <w:szCs w:val="32"/>
          <w:lang w:val="uk-UA" w:eastAsia="ru-RU"/>
        </w:rPr>
        <w:t xml:space="preserve"> «Про захист суспільної моралі», «Про захист персональних даних», «Про засудження комуністичного та націонал-соціалістичного (нацистського) тоталітарних режимів в Україні та заборону пропаганди їхньої символіки», «Про правовий статус та вшанування пам’яті борців за незалежність України у ХХ столітті»</w:t>
      </w:r>
    </w:p>
    <w:p w:rsidR="005B4581" w:rsidRPr="005B4581" w:rsidRDefault="005B4581" w:rsidP="005B4581">
      <w:pPr>
        <w:numPr>
          <w:ilvl w:val="0"/>
          <w:numId w:val="5"/>
        </w:numPr>
        <w:spacing w:after="0" w:line="240" w:lineRule="auto"/>
        <w:jc w:val="both"/>
        <w:rPr>
          <w:rFonts w:ascii="Arial" w:hAnsi="Arial" w:cs="Arial"/>
          <w:sz w:val="32"/>
          <w:szCs w:val="32"/>
          <w:lang w:val="uk-UA"/>
        </w:rPr>
      </w:pPr>
      <w:r w:rsidRPr="005B4581">
        <w:rPr>
          <w:rFonts w:ascii="Arial" w:hAnsi="Arial" w:cs="Arial"/>
          <w:b/>
          <w:i/>
          <w:sz w:val="32"/>
          <w:szCs w:val="32"/>
          <w:lang w:val="uk-UA"/>
        </w:rPr>
        <w:t>Стратегію</w:t>
      </w:r>
      <w:r w:rsidRPr="005B4581">
        <w:rPr>
          <w:rFonts w:ascii="Arial" w:hAnsi="Arial" w:cs="Arial"/>
          <w:sz w:val="32"/>
          <w:szCs w:val="32"/>
          <w:lang w:val="uk-UA"/>
        </w:rPr>
        <w:t xml:space="preserve"> розвитку бібліотечної справи на період до 2025 року «Якісні зміни бібліотек для забезпечення сталого розвитку України» від 23.03.2016 р.</w:t>
      </w:r>
    </w:p>
    <w:p w:rsidR="005B4581" w:rsidRPr="005B4581" w:rsidRDefault="005B4581" w:rsidP="005B4581">
      <w:pPr>
        <w:numPr>
          <w:ilvl w:val="0"/>
          <w:numId w:val="5"/>
        </w:numPr>
        <w:spacing w:after="0" w:line="240" w:lineRule="auto"/>
        <w:jc w:val="both"/>
        <w:rPr>
          <w:rFonts w:ascii="Arial" w:hAnsi="Arial" w:cs="Arial"/>
          <w:sz w:val="32"/>
          <w:szCs w:val="32"/>
          <w:lang w:val="uk-UA" w:eastAsia="ru-RU"/>
        </w:rPr>
      </w:pPr>
      <w:r w:rsidRPr="005B4581">
        <w:rPr>
          <w:rFonts w:ascii="Arial" w:hAnsi="Arial" w:cs="Arial"/>
          <w:b/>
          <w:i/>
          <w:sz w:val="32"/>
          <w:szCs w:val="32"/>
          <w:lang w:val="uk-UA" w:eastAsia="ru-RU"/>
        </w:rPr>
        <w:t>Державні соціальні нормативи</w:t>
      </w:r>
      <w:r w:rsidRPr="005B4581">
        <w:rPr>
          <w:rFonts w:ascii="Arial" w:hAnsi="Arial" w:cs="Arial"/>
          <w:sz w:val="32"/>
          <w:szCs w:val="32"/>
          <w:lang w:val="uk-UA" w:eastAsia="ru-RU"/>
        </w:rPr>
        <w:t xml:space="preserve"> забезпечення населення публічними бібліотеками в Україні</w:t>
      </w:r>
    </w:p>
    <w:p w:rsidR="00551DC6" w:rsidRPr="00551DC6" w:rsidRDefault="005B4581" w:rsidP="005B4581">
      <w:pPr>
        <w:numPr>
          <w:ilvl w:val="0"/>
          <w:numId w:val="5"/>
        </w:numPr>
        <w:spacing w:after="0" w:line="240" w:lineRule="auto"/>
        <w:jc w:val="both"/>
        <w:rPr>
          <w:rFonts w:ascii="Arial" w:hAnsi="Arial" w:cs="Arial"/>
          <w:sz w:val="32"/>
          <w:szCs w:val="32"/>
          <w:lang w:val="uk-UA" w:eastAsia="ru-RU"/>
        </w:rPr>
      </w:pPr>
      <w:r w:rsidRPr="00BD5E7A">
        <w:rPr>
          <w:rFonts w:ascii="Arial" w:hAnsi="Arial" w:cs="Arial"/>
          <w:b/>
          <w:i/>
          <w:sz w:val="32"/>
          <w:szCs w:val="32"/>
          <w:lang w:val="uk-UA" w:eastAsia="ru-RU"/>
        </w:rPr>
        <w:t>Стратегію</w:t>
      </w:r>
      <w:r w:rsidRPr="00BD5E7A">
        <w:rPr>
          <w:rFonts w:ascii="Arial" w:hAnsi="Arial" w:cs="Arial"/>
          <w:sz w:val="32"/>
          <w:szCs w:val="32"/>
          <w:lang w:val="uk-UA" w:eastAsia="ru-RU"/>
        </w:rPr>
        <w:t xml:space="preserve"> національно-патріотичного виховання на 2020-2025 роки (Указ Президента України від 18 травня 2019 року №286/2019 </w:t>
      </w:r>
      <w:hyperlink r:id="rId11" w:history="1">
        <w:r w:rsidRPr="00BD5E7A">
          <w:rPr>
            <w:rFonts w:ascii="Arial" w:hAnsi="Arial" w:cs="Arial"/>
            <w:b/>
            <w:color w:val="0000FF"/>
            <w:sz w:val="32"/>
            <w:szCs w:val="32"/>
            <w:u w:val="single"/>
            <w:lang w:val="uk-UA" w:eastAsia="ru-RU"/>
          </w:rPr>
          <w:t>https://zakon.rada.gov.ua/laws/show/286/2019</w:t>
        </w:r>
      </w:hyperlink>
    </w:p>
    <w:p w:rsidR="005B4581" w:rsidRPr="00BD5E7A" w:rsidRDefault="005B4581" w:rsidP="005B4581">
      <w:pPr>
        <w:numPr>
          <w:ilvl w:val="0"/>
          <w:numId w:val="5"/>
        </w:numPr>
        <w:spacing w:after="0" w:line="240" w:lineRule="auto"/>
        <w:jc w:val="both"/>
        <w:rPr>
          <w:rFonts w:ascii="Arial" w:hAnsi="Arial" w:cs="Arial"/>
          <w:sz w:val="32"/>
          <w:szCs w:val="32"/>
          <w:lang w:val="uk-UA" w:eastAsia="ru-RU"/>
        </w:rPr>
      </w:pPr>
      <w:r w:rsidRPr="00BD5E7A">
        <w:rPr>
          <w:rFonts w:ascii="Arial" w:hAnsi="Arial" w:cs="Arial"/>
          <w:b/>
          <w:i/>
          <w:sz w:val="32"/>
          <w:szCs w:val="32"/>
        </w:rPr>
        <w:t>Національну стратегію</w:t>
      </w:r>
      <w:r w:rsidRPr="00BD5E7A">
        <w:rPr>
          <w:rFonts w:ascii="Arial" w:hAnsi="Arial" w:cs="Arial"/>
          <w:sz w:val="32"/>
          <w:szCs w:val="32"/>
        </w:rPr>
        <w:t xml:space="preserve"> розвитку освіти в Україні на період до 2021 року»</w:t>
      </w:r>
    </w:p>
    <w:p w:rsidR="005B4581" w:rsidRDefault="005B4581" w:rsidP="005B4581">
      <w:pPr>
        <w:numPr>
          <w:ilvl w:val="0"/>
          <w:numId w:val="5"/>
        </w:numPr>
        <w:spacing w:after="0" w:line="240" w:lineRule="auto"/>
        <w:jc w:val="both"/>
        <w:rPr>
          <w:rFonts w:ascii="Arial" w:hAnsi="Arial" w:cs="Arial"/>
          <w:sz w:val="32"/>
          <w:szCs w:val="32"/>
          <w:lang w:val="uk-UA" w:eastAsia="ru-RU"/>
        </w:rPr>
      </w:pPr>
      <w:r w:rsidRPr="005B4581">
        <w:rPr>
          <w:rFonts w:ascii="Arial" w:hAnsi="Arial" w:cs="Arial"/>
          <w:b/>
          <w:i/>
          <w:sz w:val="32"/>
          <w:szCs w:val="32"/>
          <w:lang w:val="uk-UA" w:eastAsia="ru-RU"/>
        </w:rPr>
        <w:t>Постанову</w:t>
      </w:r>
      <w:r w:rsidRPr="005B4581">
        <w:rPr>
          <w:rFonts w:ascii="Arial" w:hAnsi="Arial" w:cs="Arial"/>
          <w:sz w:val="32"/>
          <w:szCs w:val="32"/>
          <w:lang w:val="uk-UA" w:eastAsia="ru-RU"/>
        </w:rPr>
        <w:t xml:space="preserve"> Верховної Ради України «Про вшанування героїв АТО та вдосконалення національно-патріотичного виховання дітей та молоді»</w:t>
      </w:r>
    </w:p>
    <w:p w:rsidR="005B4581" w:rsidRDefault="001808D4" w:rsidP="00B41B34">
      <w:pPr>
        <w:numPr>
          <w:ilvl w:val="0"/>
          <w:numId w:val="5"/>
        </w:numPr>
        <w:spacing w:before="100" w:beforeAutospacing="1" w:after="100" w:afterAutospacing="1" w:line="240" w:lineRule="auto"/>
        <w:jc w:val="both"/>
        <w:rPr>
          <w:rFonts w:ascii="Arial" w:eastAsia="Times New Roman" w:hAnsi="Arial" w:cs="Arial"/>
          <w:sz w:val="32"/>
          <w:szCs w:val="32"/>
          <w:lang w:val="uk-UA" w:eastAsia="uk-UA"/>
        </w:rPr>
      </w:pPr>
      <w:r w:rsidRPr="00B41B34">
        <w:rPr>
          <w:rFonts w:ascii="Arial" w:eastAsia="Times New Roman" w:hAnsi="Arial" w:cs="Arial"/>
          <w:b/>
          <w:i/>
          <w:sz w:val="32"/>
          <w:szCs w:val="32"/>
          <w:lang w:val="uk-UA" w:eastAsia="uk-UA"/>
        </w:rPr>
        <w:t>План дій щодо реалізації Стратегії національно-патріотичного виховання на 2020-2025 роки</w:t>
      </w:r>
      <w:r w:rsidRPr="00B41B34">
        <w:rPr>
          <w:rFonts w:ascii="Arial" w:eastAsia="Times New Roman" w:hAnsi="Arial" w:cs="Arial"/>
          <w:i/>
          <w:sz w:val="32"/>
          <w:szCs w:val="32"/>
          <w:lang w:val="uk-UA" w:eastAsia="uk-UA"/>
        </w:rPr>
        <w:t xml:space="preserve"> </w:t>
      </w:r>
      <w:r w:rsidRPr="00EE2D06">
        <w:rPr>
          <w:rFonts w:ascii="Arial" w:eastAsia="Times New Roman" w:hAnsi="Arial" w:cs="Arial"/>
          <w:sz w:val="32"/>
          <w:szCs w:val="32"/>
          <w:lang w:val="uk-UA" w:eastAsia="uk-UA"/>
        </w:rPr>
        <w:lastRenderedPageBreak/>
        <w:t>(Постанова Кабінету Міністрів України від 9 жовтня 2020 р. № 932)</w:t>
      </w:r>
    </w:p>
    <w:p w:rsidR="003612C5" w:rsidRPr="00BB6B7B" w:rsidRDefault="003612C5" w:rsidP="00BB6B7B">
      <w:pPr>
        <w:numPr>
          <w:ilvl w:val="0"/>
          <w:numId w:val="5"/>
        </w:numPr>
        <w:spacing w:before="100" w:beforeAutospacing="1" w:after="100" w:afterAutospacing="1" w:line="240" w:lineRule="auto"/>
        <w:jc w:val="both"/>
        <w:rPr>
          <w:rFonts w:ascii="Arial" w:eastAsia="Times New Roman" w:hAnsi="Arial" w:cs="Arial"/>
          <w:sz w:val="32"/>
          <w:szCs w:val="32"/>
          <w:lang w:val="uk-UA" w:eastAsia="uk-UA"/>
        </w:rPr>
      </w:pPr>
      <w:r>
        <w:rPr>
          <w:rFonts w:ascii="Arial" w:eastAsia="Times New Roman" w:hAnsi="Arial" w:cs="Arial"/>
          <w:b/>
          <w:i/>
          <w:sz w:val="32"/>
          <w:szCs w:val="32"/>
          <w:lang w:val="uk-UA" w:eastAsia="uk-UA"/>
        </w:rPr>
        <w:t>Про заходи щодо підтримки сфери культури, охорони культурної спадщини, розвитку креативних індустрій та туризму</w:t>
      </w:r>
      <w:r w:rsidR="00F35400">
        <w:rPr>
          <w:rFonts w:ascii="Arial" w:eastAsia="Times New Roman" w:hAnsi="Arial" w:cs="Arial"/>
          <w:b/>
          <w:i/>
          <w:sz w:val="32"/>
          <w:szCs w:val="32"/>
          <w:lang w:val="uk-UA" w:eastAsia="uk-UA"/>
        </w:rPr>
        <w:t xml:space="preserve"> </w:t>
      </w:r>
      <w:r w:rsidR="00F35400" w:rsidRPr="00BB6B7B">
        <w:rPr>
          <w:rFonts w:ascii="Arial" w:eastAsia="Times New Roman" w:hAnsi="Arial" w:cs="Arial"/>
          <w:sz w:val="32"/>
          <w:szCs w:val="32"/>
          <w:lang w:val="uk-UA" w:eastAsia="uk-UA"/>
        </w:rPr>
        <w:t>(Указ Президента України №329</w:t>
      </w:r>
      <w:r w:rsidR="00D72AAC" w:rsidRPr="00BB6B7B">
        <w:rPr>
          <w:rFonts w:ascii="Arial" w:eastAsia="Times New Roman" w:hAnsi="Arial" w:cs="Arial"/>
          <w:sz w:val="32"/>
          <w:szCs w:val="32"/>
          <w:lang w:val="uk-UA" w:eastAsia="uk-UA"/>
        </w:rPr>
        <w:t>/2020</w:t>
      </w:r>
      <w:r w:rsidR="006C07BF" w:rsidRPr="00BB6B7B">
        <w:rPr>
          <w:rFonts w:ascii="Arial" w:eastAsia="Times New Roman" w:hAnsi="Arial" w:cs="Arial"/>
          <w:sz w:val="32"/>
          <w:szCs w:val="32"/>
          <w:lang w:val="uk-UA" w:eastAsia="uk-UA"/>
        </w:rPr>
        <w:t>)</w:t>
      </w:r>
      <w:r w:rsidR="00B165B6">
        <w:rPr>
          <w:rFonts w:ascii="Arial" w:eastAsia="Times New Roman" w:hAnsi="Arial" w:cs="Arial"/>
          <w:i/>
          <w:sz w:val="32"/>
          <w:szCs w:val="32"/>
          <w:lang w:val="uk-UA" w:eastAsia="uk-UA"/>
        </w:rPr>
        <w:t xml:space="preserve"> – </w:t>
      </w:r>
      <w:r w:rsidR="00B165B6" w:rsidRPr="00BB6B7B">
        <w:rPr>
          <w:rFonts w:ascii="Arial" w:eastAsia="Times New Roman" w:hAnsi="Arial" w:cs="Arial"/>
          <w:sz w:val="32"/>
          <w:szCs w:val="32"/>
          <w:lang w:val="uk-UA" w:eastAsia="uk-UA"/>
        </w:rPr>
        <w:t>Режим доступу</w:t>
      </w:r>
      <w:r w:rsidR="00B165B6">
        <w:rPr>
          <w:rFonts w:ascii="Arial" w:eastAsia="Times New Roman" w:hAnsi="Arial" w:cs="Arial"/>
          <w:i/>
          <w:sz w:val="32"/>
          <w:szCs w:val="32"/>
          <w:lang w:val="uk-UA" w:eastAsia="uk-UA"/>
        </w:rPr>
        <w:t xml:space="preserve"> : </w:t>
      </w:r>
      <w:hyperlink r:id="rId12" w:history="1">
        <w:r w:rsidR="00BB6B7B" w:rsidRPr="00BB6B7B">
          <w:rPr>
            <w:rStyle w:val="a9"/>
            <w:rFonts w:ascii="Arial" w:eastAsia="Times New Roman" w:hAnsi="Arial" w:cs="Arial"/>
            <w:sz w:val="32"/>
            <w:szCs w:val="32"/>
            <w:lang w:val="uk-UA" w:eastAsia="uk-UA"/>
          </w:rPr>
          <w:t>https://www.president.gov.ua/documents/3292020-34717</w:t>
        </w:r>
      </w:hyperlink>
    </w:p>
    <w:p w:rsidR="00BB6B7B" w:rsidRDefault="003652E3" w:rsidP="003D47A7">
      <w:pPr>
        <w:numPr>
          <w:ilvl w:val="0"/>
          <w:numId w:val="5"/>
        </w:numPr>
        <w:spacing w:after="0" w:line="240" w:lineRule="auto"/>
        <w:ind w:left="1066"/>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Кабінет Міністрів своїм розпорядженням ві</w:t>
      </w:r>
      <w:r w:rsidR="00B3732B">
        <w:rPr>
          <w:rFonts w:ascii="Arial" w:eastAsia="Times New Roman" w:hAnsi="Arial" w:cs="Arial"/>
          <w:sz w:val="32"/>
          <w:szCs w:val="32"/>
          <w:lang w:val="uk-UA" w:eastAsia="uk-UA"/>
        </w:rPr>
        <w:t>д</w:t>
      </w:r>
      <w:r>
        <w:rPr>
          <w:rFonts w:ascii="Arial" w:eastAsia="Times New Roman" w:hAnsi="Arial" w:cs="Arial"/>
          <w:sz w:val="32"/>
          <w:szCs w:val="32"/>
          <w:lang w:val="uk-UA" w:eastAsia="uk-UA"/>
        </w:rPr>
        <w:t xml:space="preserve"> 19 серпня 2020 р. №355</w:t>
      </w:r>
      <w:r w:rsidR="00B3732B">
        <w:rPr>
          <w:rFonts w:ascii="Arial" w:eastAsia="Times New Roman" w:hAnsi="Arial" w:cs="Arial"/>
          <w:sz w:val="32"/>
          <w:szCs w:val="32"/>
          <w:lang w:val="uk-UA" w:eastAsia="uk-UA"/>
        </w:rPr>
        <w:t xml:space="preserve"> затвердив </w:t>
      </w:r>
      <w:r w:rsidR="00B3732B" w:rsidRPr="003D47A7">
        <w:rPr>
          <w:rFonts w:ascii="Arial" w:eastAsia="Times New Roman" w:hAnsi="Arial" w:cs="Arial"/>
          <w:b/>
          <w:i/>
          <w:sz w:val="32"/>
          <w:szCs w:val="32"/>
          <w:lang w:val="uk-UA" w:eastAsia="uk-UA"/>
        </w:rPr>
        <w:t>концепцію реформи фінансування системи забезпечення населення культурними послугами,</w:t>
      </w:r>
      <w:r w:rsidR="00B3732B">
        <w:rPr>
          <w:rFonts w:ascii="Arial" w:eastAsia="Times New Roman" w:hAnsi="Arial" w:cs="Arial"/>
          <w:sz w:val="32"/>
          <w:szCs w:val="32"/>
          <w:lang w:val="uk-UA" w:eastAsia="uk-UA"/>
        </w:rPr>
        <w:t xml:space="preserve"> розроблену Міністерством культури та інформаційної політики України.</w:t>
      </w:r>
      <w:r w:rsidR="00C67AE8">
        <w:rPr>
          <w:rFonts w:ascii="Arial" w:eastAsia="Times New Roman" w:hAnsi="Arial" w:cs="Arial"/>
          <w:sz w:val="32"/>
          <w:szCs w:val="32"/>
          <w:lang w:val="uk-UA" w:eastAsia="uk-UA"/>
        </w:rPr>
        <w:t xml:space="preserve"> Строк реалізації Концепції – 2020-2025 роки.</w:t>
      </w:r>
    </w:p>
    <w:p w:rsidR="00C67AE8" w:rsidRDefault="00921279" w:rsidP="003D47A7">
      <w:pPr>
        <w:spacing w:after="0" w:line="240" w:lineRule="auto"/>
        <w:ind w:left="1066"/>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Ознайомитися з документом можна на Єдиному вебпорталі органів виконавчої влади України «Урядовий портал». </w:t>
      </w:r>
      <w:r w:rsidR="003D47A7">
        <w:rPr>
          <w:rFonts w:ascii="Arial" w:eastAsia="Times New Roman" w:hAnsi="Arial" w:cs="Arial"/>
          <w:sz w:val="32"/>
          <w:szCs w:val="32"/>
          <w:lang w:val="uk-UA" w:eastAsia="uk-UA"/>
        </w:rPr>
        <w:t>Режим доступу :</w:t>
      </w:r>
      <w:r w:rsidR="006D25F4" w:rsidRPr="006D25F4">
        <w:t xml:space="preserve"> </w:t>
      </w:r>
      <w:hyperlink r:id="rId13" w:history="1">
        <w:r w:rsidR="00D81F06" w:rsidRPr="006F24A6">
          <w:rPr>
            <w:rStyle w:val="a9"/>
            <w:rFonts w:ascii="Arial" w:eastAsia="Times New Roman" w:hAnsi="Arial" w:cs="Arial"/>
            <w:sz w:val="32"/>
            <w:szCs w:val="32"/>
            <w:lang w:val="uk-UA" w:eastAsia="uk-UA"/>
          </w:rPr>
          <w:t>https://www.kmu.gov.ua/news/mkip-uryad-shvaliv-koncepciyu-reformi-finansuvannya-sistemi-zabezpechennya-naselennya-kulturnimi-poslugami</w:t>
        </w:r>
      </w:hyperlink>
    </w:p>
    <w:p w:rsidR="00D81F06" w:rsidRPr="00D81F06" w:rsidRDefault="00D81F06" w:rsidP="003D47A7">
      <w:pPr>
        <w:spacing w:after="0" w:line="240" w:lineRule="auto"/>
        <w:ind w:left="1066"/>
        <w:jc w:val="both"/>
        <w:rPr>
          <w:rFonts w:ascii="Arial" w:eastAsia="Times New Roman" w:hAnsi="Arial" w:cs="Arial"/>
          <w:sz w:val="16"/>
          <w:szCs w:val="16"/>
          <w:lang w:val="uk-UA" w:eastAsia="uk-UA"/>
        </w:rPr>
      </w:pPr>
    </w:p>
    <w:p w:rsidR="005B4581" w:rsidRDefault="005B4581" w:rsidP="005B4581">
      <w:pPr>
        <w:spacing w:after="0" w:line="240" w:lineRule="auto"/>
        <w:jc w:val="both"/>
        <w:rPr>
          <w:rFonts w:ascii="Arial" w:hAnsi="Arial" w:cs="Arial"/>
          <w:b/>
          <w:sz w:val="32"/>
          <w:szCs w:val="32"/>
          <w:lang w:val="uk-UA" w:eastAsia="ru-RU"/>
        </w:rPr>
      </w:pPr>
      <w:r w:rsidRPr="003652E3">
        <w:rPr>
          <w:rFonts w:ascii="Arial" w:hAnsi="Arial" w:cs="Arial"/>
          <w:b/>
          <w:sz w:val="32"/>
          <w:szCs w:val="32"/>
          <w:lang w:val="uk-UA" w:eastAsia="ru-RU"/>
        </w:rPr>
        <w:tab/>
      </w:r>
      <w:r w:rsidRPr="006D25F4">
        <w:rPr>
          <w:rFonts w:ascii="Arial" w:hAnsi="Arial" w:cs="Arial"/>
          <w:b/>
          <w:i/>
          <w:sz w:val="32"/>
          <w:szCs w:val="32"/>
          <w:lang w:val="uk-UA" w:eastAsia="ru-RU"/>
        </w:rPr>
        <w:t>Не повинні залишитися поза увагою загальнодержавні та регіональні</w:t>
      </w:r>
      <w:r w:rsidRPr="005B4581">
        <w:rPr>
          <w:rFonts w:ascii="Arial" w:hAnsi="Arial" w:cs="Arial"/>
          <w:sz w:val="32"/>
          <w:szCs w:val="32"/>
          <w:lang w:val="uk-UA" w:eastAsia="ru-RU"/>
        </w:rPr>
        <w:t xml:space="preserve"> (див. сайт Черкаської обласної ради</w:t>
      </w:r>
      <w:r w:rsidRPr="005B4581">
        <w:rPr>
          <w:rFonts w:ascii="Arial" w:hAnsi="Arial" w:cs="Arial"/>
          <w:sz w:val="32"/>
          <w:szCs w:val="32"/>
          <w:lang w:eastAsia="ru-RU"/>
        </w:rPr>
        <w:t xml:space="preserve"> </w:t>
      </w:r>
      <w:hyperlink r:id="rId14" w:history="1">
        <w:r w:rsidRPr="003D47A7">
          <w:rPr>
            <w:rFonts w:ascii="Arial" w:hAnsi="Arial" w:cs="Arial"/>
            <w:color w:val="0000FF"/>
            <w:sz w:val="32"/>
            <w:szCs w:val="32"/>
            <w:u w:val="single"/>
            <w:lang w:eastAsia="ru-RU"/>
          </w:rPr>
          <w:t>https://www.oblradack.gov.ua/oblasn-programi</w:t>
        </w:r>
      </w:hyperlink>
      <w:r w:rsidRPr="003D47A7">
        <w:rPr>
          <w:rFonts w:ascii="Arial" w:hAnsi="Arial" w:cs="Arial"/>
          <w:sz w:val="32"/>
          <w:szCs w:val="32"/>
          <w:lang w:val="uk-UA" w:eastAsia="ru-RU"/>
        </w:rPr>
        <w:t>)</w:t>
      </w:r>
      <w:r w:rsidRPr="005B4581">
        <w:rPr>
          <w:rFonts w:ascii="Arial" w:hAnsi="Arial" w:cs="Arial"/>
          <w:b/>
          <w:sz w:val="32"/>
          <w:szCs w:val="32"/>
          <w:lang w:val="uk-UA" w:eastAsia="ru-RU"/>
        </w:rPr>
        <w:t xml:space="preserve"> </w:t>
      </w:r>
      <w:r w:rsidRPr="006D25F4">
        <w:rPr>
          <w:rFonts w:ascii="Arial" w:hAnsi="Arial" w:cs="Arial"/>
          <w:b/>
          <w:i/>
          <w:sz w:val="32"/>
          <w:szCs w:val="32"/>
          <w:lang w:val="uk-UA" w:eastAsia="ru-RU"/>
        </w:rPr>
        <w:t>програми.</w:t>
      </w:r>
    </w:p>
    <w:p w:rsidR="009E1078" w:rsidRPr="006D25F4" w:rsidRDefault="009E1078" w:rsidP="005B4581">
      <w:pPr>
        <w:spacing w:after="0" w:line="240" w:lineRule="auto"/>
        <w:jc w:val="both"/>
        <w:rPr>
          <w:rFonts w:ascii="Arial" w:hAnsi="Arial" w:cs="Arial"/>
          <w:b/>
          <w:sz w:val="16"/>
          <w:szCs w:val="16"/>
          <w:lang w:val="uk-UA" w:eastAsia="ru-RU"/>
        </w:rPr>
      </w:pPr>
    </w:p>
    <w:p w:rsidR="009E1078" w:rsidRPr="009E1078" w:rsidRDefault="009E1078" w:rsidP="009E1078">
      <w:pPr>
        <w:jc w:val="both"/>
        <w:rPr>
          <w:rFonts w:ascii="Arial" w:eastAsia="Times New Roman" w:hAnsi="Arial" w:cs="Arial"/>
          <w:b/>
          <w:i/>
          <w:sz w:val="32"/>
          <w:szCs w:val="32"/>
          <w:u w:val="single"/>
          <w:lang w:val="uk-UA" w:eastAsia="uk-UA"/>
        </w:rPr>
      </w:pPr>
      <w:r w:rsidRPr="009E1078">
        <w:rPr>
          <w:rFonts w:ascii="Arial" w:eastAsia="Times New Roman" w:hAnsi="Arial" w:cs="Arial"/>
          <w:b/>
          <w:i/>
          <w:sz w:val="32"/>
          <w:szCs w:val="32"/>
          <w:u w:val="single"/>
          <w:lang w:val="uk-UA" w:eastAsia="uk-UA"/>
        </w:rPr>
        <w:t>Обласні програми</w:t>
      </w:r>
    </w:p>
    <w:p w:rsidR="009E1078" w:rsidRPr="00D97C78" w:rsidRDefault="009E1078" w:rsidP="004723CF">
      <w:pPr>
        <w:spacing w:after="0" w:line="240" w:lineRule="auto"/>
        <w:jc w:val="both"/>
        <w:rPr>
          <w:rFonts w:ascii="Arial" w:hAnsi="Arial" w:cs="Arial"/>
          <w:i/>
          <w:sz w:val="32"/>
          <w:szCs w:val="32"/>
          <w:lang w:val="uk-UA" w:eastAsia="ru-RU"/>
        </w:rPr>
      </w:pPr>
      <w:r w:rsidRPr="000C3251">
        <w:rPr>
          <w:rFonts w:ascii="Arial" w:hAnsi="Arial" w:cs="Arial"/>
          <w:b/>
          <w:i/>
          <w:sz w:val="32"/>
          <w:szCs w:val="32"/>
          <w:lang w:val="uk-UA" w:eastAsia="ru-RU"/>
        </w:rPr>
        <w:t xml:space="preserve">Програма поповнення бібліотечних фондів у Черкаській області на 2018-2023 роки </w:t>
      </w:r>
      <w:r w:rsidRPr="009E1078">
        <w:rPr>
          <w:rFonts w:ascii="Arial" w:hAnsi="Arial" w:cs="Arial"/>
          <w:i/>
          <w:sz w:val="32"/>
          <w:szCs w:val="32"/>
          <w:lang w:val="uk-UA" w:eastAsia="ru-RU"/>
        </w:rPr>
        <w:t>(Рішення обласної ради №26-23/</w:t>
      </w:r>
      <w:r w:rsidRPr="009E1078">
        <w:rPr>
          <w:rFonts w:ascii="Arial" w:hAnsi="Arial" w:cs="Arial"/>
          <w:i/>
          <w:sz w:val="32"/>
          <w:szCs w:val="32"/>
          <w:lang w:val="en-US" w:eastAsia="ru-RU"/>
        </w:rPr>
        <w:t>V</w:t>
      </w:r>
      <w:r w:rsidRPr="009E1078">
        <w:rPr>
          <w:rFonts w:ascii="Arial" w:hAnsi="Arial" w:cs="Arial"/>
          <w:i/>
          <w:sz w:val="32"/>
          <w:szCs w:val="32"/>
          <w:lang w:val="uk-UA" w:eastAsia="ru-RU"/>
        </w:rPr>
        <w:t>ІІ від 22.11.2018)</w:t>
      </w:r>
    </w:p>
    <w:p w:rsidR="004723CF" w:rsidRPr="00D97C78" w:rsidRDefault="004723CF" w:rsidP="004723CF">
      <w:pPr>
        <w:spacing w:after="0" w:line="240" w:lineRule="auto"/>
        <w:jc w:val="both"/>
        <w:rPr>
          <w:rFonts w:ascii="Arial" w:hAnsi="Arial" w:cs="Arial"/>
          <w:i/>
          <w:sz w:val="16"/>
          <w:szCs w:val="16"/>
          <w:lang w:val="uk-UA" w:eastAsia="ru-RU"/>
        </w:rPr>
      </w:pPr>
    </w:p>
    <w:p w:rsidR="009E1078" w:rsidRDefault="009E1078" w:rsidP="004723CF">
      <w:pPr>
        <w:spacing w:after="0" w:line="240" w:lineRule="auto"/>
        <w:jc w:val="both"/>
        <w:rPr>
          <w:rFonts w:ascii="Arial" w:hAnsi="Arial" w:cs="Arial"/>
          <w:i/>
          <w:sz w:val="32"/>
          <w:szCs w:val="32"/>
          <w:lang w:val="uk-UA" w:eastAsia="ru-RU"/>
        </w:rPr>
      </w:pPr>
      <w:r w:rsidRPr="00D97C78">
        <w:rPr>
          <w:rFonts w:ascii="Arial" w:hAnsi="Arial" w:cs="Arial"/>
          <w:b/>
          <w:i/>
          <w:sz w:val="32"/>
          <w:szCs w:val="32"/>
          <w:lang w:val="uk-UA" w:eastAsia="ru-RU"/>
        </w:rPr>
        <w:t>Програма підготовки та відзначення 100-річчя подій Української революції 1917–1921 років на 2017 – 2021 роки</w:t>
      </w:r>
      <w:r w:rsidRPr="009E1078">
        <w:rPr>
          <w:rFonts w:ascii="Arial" w:hAnsi="Arial" w:cs="Arial"/>
          <w:i/>
          <w:sz w:val="32"/>
          <w:szCs w:val="32"/>
          <w:lang w:val="uk-UA" w:eastAsia="ru-RU"/>
        </w:rPr>
        <w:t xml:space="preserve"> (</w:t>
      </w:r>
      <w:hyperlink r:id="rId15" w:history="1">
        <w:r w:rsidRPr="009E1078">
          <w:rPr>
            <w:rFonts w:ascii="Arial" w:hAnsi="Arial" w:cs="Arial"/>
            <w:i/>
            <w:sz w:val="32"/>
            <w:szCs w:val="32"/>
            <w:lang w:val="uk-UA" w:eastAsia="ru-RU"/>
          </w:rPr>
          <w:t>Рішення обласної ради № 13-3/</w:t>
        </w:r>
        <w:r w:rsidRPr="009E1078">
          <w:rPr>
            <w:rFonts w:ascii="Arial" w:hAnsi="Arial" w:cs="Arial"/>
            <w:i/>
            <w:sz w:val="32"/>
            <w:szCs w:val="32"/>
            <w:lang w:eastAsia="ru-RU"/>
          </w:rPr>
          <w:t>VI</w:t>
        </w:r>
        <w:r w:rsidRPr="009E1078">
          <w:rPr>
            <w:rFonts w:ascii="Arial" w:hAnsi="Arial" w:cs="Arial"/>
            <w:i/>
            <w:sz w:val="32"/>
            <w:szCs w:val="32"/>
            <w:lang w:val="uk-UA" w:eastAsia="ru-RU"/>
          </w:rPr>
          <w:t>І від 24.03.2017</w:t>
        </w:r>
      </w:hyperlink>
    </w:p>
    <w:p w:rsidR="004723CF" w:rsidRPr="009E1078" w:rsidRDefault="004723CF" w:rsidP="004723CF">
      <w:pPr>
        <w:spacing w:after="0" w:line="240" w:lineRule="auto"/>
        <w:jc w:val="both"/>
        <w:rPr>
          <w:rFonts w:ascii="Arial" w:hAnsi="Arial" w:cs="Arial"/>
          <w:i/>
          <w:sz w:val="16"/>
          <w:szCs w:val="16"/>
          <w:lang w:val="uk-UA" w:eastAsia="ru-RU"/>
        </w:rPr>
      </w:pPr>
    </w:p>
    <w:p w:rsidR="009E1078" w:rsidRDefault="009E1078" w:rsidP="004723CF">
      <w:pPr>
        <w:spacing w:after="0" w:line="240" w:lineRule="auto"/>
        <w:jc w:val="both"/>
        <w:rPr>
          <w:rFonts w:ascii="Arial" w:eastAsia="Times New Roman" w:hAnsi="Arial" w:cs="Arial"/>
          <w:i/>
          <w:sz w:val="32"/>
          <w:szCs w:val="32"/>
          <w:lang w:val="uk-UA" w:eastAsia="uk-UA"/>
        </w:rPr>
      </w:pPr>
      <w:r w:rsidRPr="00D97C78">
        <w:rPr>
          <w:rFonts w:ascii="Arial" w:eastAsia="Times New Roman" w:hAnsi="Arial" w:cs="Arial"/>
          <w:b/>
          <w:i/>
          <w:sz w:val="32"/>
          <w:szCs w:val="32"/>
          <w:lang w:val="uk-UA" w:eastAsia="uk-UA"/>
        </w:rPr>
        <w:t>Програма "Підтримка системи громадського здоров’я" на 2020-2022 роки</w:t>
      </w:r>
      <w:r w:rsidRPr="009E1078">
        <w:rPr>
          <w:rFonts w:ascii="Arial" w:eastAsia="Times New Roman" w:hAnsi="Arial" w:cs="Arial"/>
          <w:b/>
          <w:sz w:val="32"/>
          <w:szCs w:val="32"/>
          <w:lang w:val="uk-UA" w:eastAsia="uk-UA"/>
        </w:rPr>
        <w:t xml:space="preserve"> </w:t>
      </w:r>
      <w:r w:rsidRPr="009E1078">
        <w:rPr>
          <w:rFonts w:ascii="Arial" w:eastAsia="Times New Roman" w:hAnsi="Arial" w:cs="Arial"/>
          <w:sz w:val="32"/>
          <w:szCs w:val="32"/>
          <w:lang w:val="uk-UA" w:eastAsia="uk-UA"/>
        </w:rPr>
        <w:t xml:space="preserve"> </w:t>
      </w:r>
      <w:r w:rsidRPr="009E1078">
        <w:rPr>
          <w:rFonts w:ascii="Arial" w:eastAsia="Times New Roman" w:hAnsi="Arial" w:cs="Arial"/>
          <w:i/>
          <w:sz w:val="32"/>
          <w:szCs w:val="32"/>
          <w:lang w:val="uk-UA" w:eastAsia="uk-UA"/>
        </w:rPr>
        <w:t>(</w:t>
      </w:r>
      <w:hyperlink r:id="rId16" w:history="1">
        <w:r w:rsidRPr="009E1078">
          <w:rPr>
            <w:rFonts w:ascii="Arial" w:eastAsia="Times New Roman" w:hAnsi="Arial" w:cs="Arial"/>
            <w:i/>
            <w:sz w:val="32"/>
            <w:szCs w:val="32"/>
            <w:lang w:val="uk-UA" w:eastAsia="uk-UA"/>
          </w:rPr>
          <w:t>Рішення обласної ради № 36-49/VII від 12.03.2020</w:t>
        </w:r>
      </w:hyperlink>
      <w:r w:rsidRPr="009E1078">
        <w:rPr>
          <w:rFonts w:ascii="Arial" w:eastAsia="Times New Roman" w:hAnsi="Arial" w:cs="Arial"/>
          <w:i/>
          <w:sz w:val="32"/>
          <w:szCs w:val="32"/>
          <w:lang w:val="uk-UA" w:eastAsia="uk-UA"/>
        </w:rPr>
        <w:t>)</w:t>
      </w:r>
    </w:p>
    <w:p w:rsidR="004723CF" w:rsidRPr="009E1078" w:rsidRDefault="004723CF" w:rsidP="004723CF">
      <w:pPr>
        <w:spacing w:after="0" w:line="240" w:lineRule="auto"/>
        <w:jc w:val="both"/>
        <w:rPr>
          <w:rFonts w:ascii="Arial" w:eastAsia="Times New Roman" w:hAnsi="Arial" w:cs="Arial"/>
          <w:i/>
          <w:sz w:val="16"/>
          <w:szCs w:val="16"/>
          <w:lang w:val="uk-UA" w:eastAsia="uk-UA"/>
        </w:rPr>
      </w:pPr>
    </w:p>
    <w:p w:rsidR="009E1078" w:rsidRDefault="009E1078" w:rsidP="004723CF">
      <w:pPr>
        <w:spacing w:after="0" w:line="240" w:lineRule="auto"/>
        <w:jc w:val="both"/>
        <w:rPr>
          <w:rFonts w:ascii="Arial" w:eastAsia="Times New Roman" w:hAnsi="Arial" w:cs="Arial"/>
          <w:sz w:val="32"/>
          <w:szCs w:val="32"/>
          <w:lang w:val="uk-UA" w:eastAsia="uk-UA"/>
        </w:rPr>
      </w:pPr>
      <w:r w:rsidRPr="00D97C78">
        <w:rPr>
          <w:rFonts w:ascii="Arial" w:eastAsia="Times New Roman" w:hAnsi="Arial" w:cs="Arial"/>
          <w:b/>
          <w:i/>
          <w:sz w:val="32"/>
          <w:szCs w:val="32"/>
          <w:lang w:val="uk-UA" w:eastAsia="uk-UA"/>
        </w:rPr>
        <w:t xml:space="preserve">Програма профілактики та протидії злочинності у Черкаській області на 2020-2024 роки "Безпечна </w:t>
      </w:r>
      <w:r w:rsidRPr="00D97C78">
        <w:rPr>
          <w:rFonts w:ascii="Arial" w:eastAsia="Times New Roman" w:hAnsi="Arial" w:cs="Arial"/>
          <w:b/>
          <w:i/>
          <w:sz w:val="32"/>
          <w:szCs w:val="32"/>
          <w:lang w:val="uk-UA" w:eastAsia="uk-UA"/>
        </w:rPr>
        <w:lastRenderedPageBreak/>
        <w:t>Черкащина"</w:t>
      </w:r>
      <w:r w:rsidRPr="009E1078">
        <w:rPr>
          <w:rFonts w:ascii="Arial" w:eastAsia="Times New Roman" w:hAnsi="Arial" w:cs="Arial"/>
          <w:sz w:val="32"/>
          <w:szCs w:val="32"/>
          <w:lang w:val="uk-UA" w:eastAsia="uk-UA"/>
        </w:rPr>
        <w:t xml:space="preserve"> </w:t>
      </w:r>
      <w:r w:rsidRPr="009E1078">
        <w:rPr>
          <w:rFonts w:ascii="Arial" w:eastAsia="Times New Roman" w:hAnsi="Arial" w:cs="Arial"/>
          <w:i/>
          <w:sz w:val="32"/>
          <w:szCs w:val="32"/>
          <w:lang w:val="uk-UA" w:eastAsia="uk-UA"/>
        </w:rPr>
        <w:t>(</w:t>
      </w:r>
      <w:hyperlink r:id="rId17" w:history="1">
        <w:r w:rsidRPr="009E1078">
          <w:rPr>
            <w:rFonts w:ascii="Arial" w:eastAsia="Times New Roman" w:hAnsi="Arial" w:cs="Arial"/>
            <w:i/>
            <w:sz w:val="32"/>
            <w:szCs w:val="32"/>
            <w:lang w:val="uk-UA" w:eastAsia="uk-UA"/>
          </w:rPr>
          <w:t>Рішення обласної ради № 36-37/VIІ від 12.03.2020</w:t>
        </w:r>
      </w:hyperlink>
      <w:r w:rsidRPr="009E1078">
        <w:rPr>
          <w:rFonts w:ascii="Arial" w:eastAsia="Times New Roman" w:hAnsi="Arial" w:cs="Arial"/>
          <w:sz w:val="32"/>
          <w:szCs w:val="32"/>
          <w:lang w:val="uk-UA" w:eastAsia="uk-UA"/>
        </w:rPr>
        <w:t>)</w:t>
      </w:r>
    </w:p>
    <w:p w:rsidR="004723CF" w:rsidRPr="009E1078" w:rsidRDefault="004723CF" w:rsidP="004723CF">
      <w:pPr>
        <w:spacing w:after="0" w:line="240" w:lineRule="auto"/>
        <w:jc w:val="both"/>
        <w:rPr>
          <w:rFonts w:ascii="Arial" w:eastAsia="Times New Roman" w:hAnsi="Arial" w:cs="Arial"/>
          <w:sz w:val="16"/>
          <w:szCs w:val="16"/>
          <w:lang w:val="uk-UA" w:eastAsia="uk-UA"/>
        </w:rPr>
      </w:pPr>
    </w:p>
    <w:p w:rsidR="009E1078" w:rsidRDefault="009E1078" w:rsidP="004723CF">
      <w:pPr>
        <w:spacing w:after="0" w:line="240" w:lineRule="auto"/>
        <w:jc w:val="both"/>
        <w:rPr>
          <w:rFonts w:ascii="Arial" w:eastAsia="Times New Roman" w:hAnsi="Arial" w:cs="Arial"/>
          <w:i/>
          <w:sz w:val="32"/>
          <w:szCs w:val="32"/>
          <w:lang w:val="uk-UA" w:eastAsia="uk-UA"/>
        </w:rPr>
      </w:pPr>
      <w:r w:rsidRPr="00D97C78">
        <w:rPr>
          <w:rFonts w:ascii="Arial" w:eastAsia="Times New Roman" w:hAnsi="Arial" w:cs="Arial"/>
          <w:b/>
          <w:i/>
          <w:sz w:val="32"/>
          <w:szCs w:val="32"/>
          <w:lang w:val="uk-UA" w:eastAsia="uk-UA"/>
        </w:rPr>
        <w:t>Програма розвитку інформаційного простору Черкаської області на 2019 – 2023 роки</w:t>
      </w:r>
      <w:r w:rsidRPr="009E1078">
        <w:rPr>
          <w:rFonts w:ascii="Arial" w:eastAsia="Times New Roman" w:hAnsi="Arial" w:cs="Arial"/>
          <w:sz w:val="32"/>
          <w:szCs w:val="32"/>
          <w:lang w:val="uk-UA" w:eastAsia="uk-UA"/>
        </w:rPr>
        <w:t xml:space="preserve"> </w:t>
      </w:r>
      <w:r w:rsidRPr="009E1078">
        <w:rPr>
          <w:rFonts w:ascii="Arial" w:eastAsia="Times New Roman" w:hAnsi="Arial" w:cs="Arial"/>
          <w:i/>
          <w:sz w:val="32"/>
          <w:szCs w:val="32"/>
          <w:lang w:val="uk-UA" w:eastAsia="uk-UA"/>
        </w:rPr>
        <w:t>(</w:t>
      </w:r>
      <w:hyperlink r:id="rId18" w:history="1">
        <w:r w:rsidRPr="009E1078">
          <w:rPr>
            <w:rFonts w:ascii="Arial" w:eastAsia="Times New Roman" w:hAnsi="Arial" w:cs="Arial"/>
            <w:i/>
            <w:sz w:val="32"/>
            <w:szCs w:val="32"/>
            <w:lang w:val="uk-UA" w:eastAsia="uk-UA"/>
          </w:rPr>
          <w:t>Рішення обласної ради № 26-22/VIІ від 22.11.2018</w:t>
        </w:r>
      </w:hyperlink>
      <w:r w:rsidRPr="009E1078">
        <w:rPr>
          <w:rFonts w:ascii="Arial" w:eastAsia="Times New Roman" w:hAnsi="Arial" w:cs="Arial"/>
          <w:i/>
          <w:sz w:val="32"/>
          <w:szCs w:val="32"/>
          <w:lang w:val="uk-UA" w:eastAsia="uk-UA"/>
        </w:rPr>
        <w:t>)</w:t>
      </w:r>
    </w:p>
    <w:p w:rsidR="00BE457C" w:rsidRPr="00DD78F7" w:rsidRDefault="00BE457C" w:rsidP="00BE457C">
      <w:pPr>
        <w:tabs>
          <w:tab w:val="left" w:pos="1134"/>
        </w:tabs>
        <w:spacing w:after="0" w:line="240" w:lineRule="auto"/>
        <w:ind w:firstLine="567"/>
        <w:jc w:val="both"/>
        <w:rPr>
          <w:rFonts w:ascii="Arial" w:hAnsi="Arial" w:cs="Arial"/>
          <w:sz w:val="16"/>
          <w:szCs w:val="16"/>
          <w:lang w:val="uk-UA" w:eastAsia="ru-RU"/>
        </w:rPr>
      </w:pPr>
    </w:p>
    <w:p w:rsidR="00BE457C" w:rsidRPr="00BE457C" w:rsidRDefault="00BE457C" w:rsidP="00BE457C">
      <w:pPr>
        <w:tabs>
          <w:tab w:val="left" w:pos="1134"/>
        </w:tabs>
        <w:spacing w:after="0" w:line="240" w:lineRule="auto"/>
        <w:ind w:firstLine="567"/>
        <w:jc w:val="center"/>
        <w:rPr>
          <w:rFonts w:ascii="Arial" w:hAnsi="Arial" w:cs="Arial"/>
          <w:b/>
          <w:sz w:val="32"/>
          <w:szCs w:val="32"/>
          <w:lang w:val="uk-UA" w:eastAsia="ru-RU"/>
        </w:rPr>
      </w:pPr>
      <w:r w:rsidRPr="00BE457C">
        <w:rPr>
          <w:rFonts w:ascii="Arial" w:hAnsi="Arial" w:cs="Arial"/>
          <w:b/>
          <w:sz w:val="32"/>
          <w:szCs w:val="32"/>
          <w:lang w:val="uk-UA" w:eastAsia="ru-RU"/>
        </w:rPr>
        <w:t>Також врахуйте, що:</w:t>
      </w:r>
    </w:p>
    <w:p w:rsidR="00BE457C" w:rsidRPr="00BE457C" w:rsidRDefault="00BE457C" w:rsidP="00BE457C">
      <w:pPr>
        <w:tabs>
          <w:tab w:val="left" w:pos="1134"/>
        </w:tabs>
        <w:spacing w:after="0" w:line="240" w:lineRule="auto"/>
        <w:ind w:firstLine="567"/>
        <w:jc w:val="both"/>
        <w:rPr>
          <w:rFonts w:ascii="Arial" w:hAnsi="Arial" w:cs="Arial"/>
          <w:b/>
          <w:i/>
          <w:sz w:val="16"/>
          <w:szCs w:val="16"/>
          <w:lang w:val="uk-UA" w:eastAsia="ru-RU"/>
        </w:rPr>
      </w:pP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останній тиждень березня</w:t>
      </w:r>
      <w:r w:rsidRPr="00BE457C">
        <w:rPr>
          <w:rFonts w:ascii="Arial" w:hAnsi="Arial" w:cs="Arial"/>
          <w:sz w:val="32"/>
          <w:szCs w:val="32"/>
          <w:lang w:val="uk-UA" w:eastAsia="ru-RU"/>
        </w:rPr>
        <w:t xml:space="preserve"> – Всеукраїнський тиждень дитячого і юнацького читання</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sz w:val="32"/>
          <w:szCs w:val="32"/>
          <w:lang w:val="uk-UA" w:eastAsia="ru-RU"/>
        </w:rPr>
        <w:t xml:space="preserve">- </w:t>
      </w:r>
      <w:r w:rsidRPr="00BE457C">
        <w:rPr>
          <w:rFonts w:ascii="Arial" w:hAnsi="Arial" w:cs="Arial"/>
          <w:b/>
          <w:i/>
          <w:sz w:val="32"/>
          <w:szCs w:val="32"/>
          <w:lang w:val="uk-UA" w:eastAsia="ru-RU"/>
        </w:rPr>
        <w:t>останній тиждень квітня</w:t>
      </w:r>
      <w:r w:rsidRPr="00BE457C">
        <w:rPr>
          <w:rFonts w:ascii="Arial" w:hAnsi="Arial" w:cs="Arial"/>
          <w:sz w:val="32"/>
          <w:szCs w:val="32"/>
          <w:lang w:val="uk-UA" w:eastAsia="ru-RU"/>
        </w:rPr>
        <w:t xml:space="preserve"> – Глобальний тиждень безпечного дорожнього руху ООН</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rPr>
        <w:t>- квітень-травень</w:t>
      </w:r>
      <w:r w:rsidRPr="00BE457C">
        <w:rPr>
          <w:rFonts w:ascii="Arial" w:hAnsi="Arial" w:cs="Arial"/>
          <w:sz w:val="32"/>
          <w:szCs w:val="32"/>
          <w:lang w:val="uk-UA"/>
        </w:rPr>
        <w:t xml:space="preserve"> – Тиждень знань з основ безпеки життєдіяльності</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перша декада вересня</w:t>
      </w:r>
      <w:r w:rsidRPr="00BE457C">
        <w:rPr>
          <w:rFonts w:ascii="Arial" w:hAnsi="Arial" w:cs="Arial"/>
          <w:sz w:val="32"/>
          <w:szCs w:val="32"/>
          <w:lang w:val="uk-UA" w:eastAsia="ru-RU"/>
        </w:rPr>
        <w:t xml:space="preserve"> – Тиждень фізичної культури</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перший тиждень жовтня</w:t>
      </w:r>
      <w:r w:rsidRPr="00BE457C">
        <w:rPr>
          <w:rFonts w:ascii="Arial" w:hAnsi="Arial" w:cs="Arial"/>
          <w:sz w:val="32"/>
          <w:szCs w:val="32"/>
          <w:lang w:val="uk-UA" w:eastAsia="ru-RU"/>
        </w:rPr>
        <w:t xml:space="preserve"> – Всесвітній тиждень космосу</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жовтень-листопад</w:t>
      </w:r>
      <w:r w:rsidRPr="00BE457C">
        <w:rPr>
          <w:rFonts w:ascii="Arial" w:hAnsi="Arial" w:cs="Arial"/>
          <w:sz w:val="32"/>
          <w:szCs w:val="32"/>
          <w:lang w:val="uk-UA" w:eastAsia="ru-RU"/>
        </w:rPr>
        <w:t xml:space="preserve"> – Тиждень знань з основ безпеки життєдіяльності</w:t>
      </w:r>
    </w:p>
    <w:p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другий тиждень листопада</w:t>
      </w:r>
      <w:r w:rsidRPr="00BE457C">
        <w:rPr>
          <w:rFonts w:ascii="Arial" w:hAnsi="Arial" w:cs="Arial"/>
          <w:sz w:val="32"/>
          <w:szCs w:val="32"/>
          <w:lang w:val="uk-UA" w:eastAsia="ru-RU"/>
        </w:rPr>
        <w:t xml:space="preserve"> – Всеукраїнський тиждень безпеки дорожнього руху</w:t>
      </w:r>
    </w:p>
    <w:p w:rsidR="00BE457C" w:rsidRPr="00172113"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другий тиждень грудня</w:t>
      </w:r>
      <w:r w:rsidRPr="00BE457C">
        <w:rPr>
          <w:rFonts w:ascii="Arial" w:hAnsi="Arial" w:cs="Arial"/>
          <w:sz w:val="32"/>
          <w:szCs w:val="32"/>
          <w:lang w:val="uk-UA" w:eastAsia="ru-RU"/>
        </w:rPr>
        <w:t xml:space="preserve"> – Всеукраїнський тиждень права.</w:t>
      </w:r>
    </w:p>
    <w:p w:rsidR="00922601" w:rsidRPr="00922601" w:rsidRDefault="00922601" w:rsidP="00922601">
      <w:pPr>
        <w:tabs>
          <w:tab w:val="left" w:pos="1134"/>
        </w:tabs>
        <w:spacing w:after="0" w:line="240" w:lineRule="auto"/>
        <w:ind w:firstLine="567"/>
        <w:contextualSpacing/>
        <w:rPr>
          <w:rFonts w:ascii="Times New Roman" w:hAnsi="Times New Roman"/>
          <w:sz w:val="16"/>
          <w:szCs w:val="16"/>
          <w:lang w:val="uk-UA"/>
        </w:rPr>
      </w:pPr>
    </w:p>
    <w:p w:rsidR="00922601" w:rsidRPr="00922601" w:rsidRDefault="00922601" w:rsidP="00922601">
      <w:pPr>
        <w:tabs>
          <w:tab w:val="left" w:pos="1134"/>
        </w:tabs>
        <w:spacing w:after="0" w:line="240" w:lineRule="auto"/>
        <w:contextualSpacing/>
        <w:jc w:val="center"/>
        <w:rPr>
          <w:rFonts w:ascii="Arial" w:hAnsi="Arial" w:cs="Arial"/>
          <w:b/>
          <w:sz w:val="36"/>
          <w:szCs w:val="36"/>
          <w:lang w:val="uk-UA"/>
        </w:rPr>
      </w:pPr>
      <w:r w:rsidRPr="00922601">
        <w:rPr>
          <w:rFonts w:ascii="Arial" w:hAnsi="Arial" w:cs="Arial"/>
          <w:b/>
          <w:sz w:val="36"/>
          <w:szCs w:val="36"/>
          <w:lang w:val="uk-UA"/>
        </w:rPr>
        <w:t>ООН оголосило:</w:t>
      </w:r>
    </w:p>
    <w:p w:rsidR="00922601" w:rsidRPr="00922601" w:rsidRDefault="00922601" w:rsidP="00922601">
      <w:pPr>
        <w:tabs>
          <w:tab w:val="left" w:pos="1134"/>
        </w:tabs>
        <w:spacing w:after="0" w:line="240" w:lineRule="auto"/>
        <w:ind w:firstLine="567"/>
        <w:contextualSpacing/>
        <w:rPr>
          <w:rFonts w:ascii="Times New Roman" w:hAnsi="Times New Roman"/>
          <w:b/>
          <w:sz w:val="16"/>
          <w:szCs w:val="16"/>
          <w:lang w:val="uk-UA"/>
        </w:rPr>
      </w:pP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Міжнародний рік творчої економіки для сталого розвитку;</w:t>
      </w: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 xml:space="preserve">Міжнародний рік овочів і фруктів; </w:t>
      </w: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 xml:space="preserve">Міжнародний рік миру та довіри; </w:t>
      </w: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2019–2028 – Десятиліттям сімейних фермерських господарств;</w:t>
      </w: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2021–2030 – Десятиліттям відновлення екосистем;</w:t>
      </w:r>
    </w:p>
    <w:p w:rsidR="00922601" w:rsidRPr="00922601" w:rsidRDefault="00922601" w:rsidP="00922601">
      <w:pPr>
        <w:numPr>
          <w:ilvl w:val="0"/>
          <w:numId w:val="21"/>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2021–2030 – Міжнародним Десятиліттям науки про океан в інтересах сталого розвитку;</w:t>
      </w:r>
    </w:p>
    <w:p w:rsidR="00922601" w:rsidRPr="00922601" w:rsidRDefault="00922601" w:rsidP="00922601">
      <w:pPr>
        <w:numPr>
          <w:ilvl w:val="0"/>
          <w:numId w:val="19"/>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2013 – 2022 – Міжнародним десятиріччям зближення культур;</w:t>
      </w:r>
    </w:p>
    <w:p w:rsidR="00922601" w:rsidRPr="00922601" w:rsidRDefault="00922601" w:rsidP="00922601">
      <w:pPr>
        <w:numPr>
          <w:ilvl w:val="0"/>
          <w:numId w:val="20"/>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2014 – 2024 – Десятиріччям стійкої енергетики для всіх;</w:t>
      </w:r>
    </w:p>
    <w:p w:rsidR="00922601" w:rsidRPr="00922601" w:rsidRDefault="00922601" w:rsidP="00922601">
      <w:pPr>
        <w:numPr>
          <w:ilvl w:val="0"/>
          <w:numId w:val="20"/>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t>2015 – 2024 – Міжнародним десятиріччям осіб африканського походження;</w:t>
      </w:r>
    </w:p>
    <w:p w:rsidR="00922601" w:rsidRPr="00922601" w:rsidRDefault="00922601" w:rsidP="00922601">
      <w:pPr>
        <w:numPr>
          <w:ilvl w:val="0"/>
          <w:numId w:val="20"/>
        </w:numPr>
        <w:tabs>
          <w:tab w:val="left" w:pos="1134"/>
        </w:tabs>
        <w:spacing w:after="0" w:line="240" w:lineRule="auto"/>
        <w:ind w:left="0" w:firstLine="567"/>
        <w:contextualSpacing/>
        <w:jc w:val="both"/>
        <w:rPr>
          <w:rFonts w:ascii="Arial" w:hAnsi="Arial" w:cs="Arial"/>
          <w:sz w:val="32"/>
          <w:szCs w:val="32"/>
          <w:lang w:val="uk-UA"/>
        </w:rPr>
      </w:pPr>
      <w:r w:rsidRPr="00922601">
        <w:rPr>
          <w:rFonts w:ascii="Arial" w:hAnsi="Arial" w:cs="Arial"/>
          <w:sz w:val="32"/>
          <w:szCs w:val="32"/>
          <w:lang w:val="uk-UA"/>
        </w:rPr>
        <w:lastRenderedPageBreak/>
        <w:t>2016 – 2025 – Десятиріччям дій Організації Об’єднаних Націй з проблем харчування.</w:t>
      </w:r>
    </w:p>
    <w:p w:rsidR="002925BB" w:rsidRPr="002925BB" w:rsidRDefault="002925BB" w:rsidP="0060606D">
      <w:pPr>
        <w:spacing w:after="0" w:line="240" w:lineRule="auto"/>
        <w:jc w:val="both"/>
        <w:rPr>
          <w:rFonts w:ascii="Arial" w:eastAsia="Times New Roman" w:hAnsi="Arial" w:cs="Arial"/>
          <w:bCs/>
          <w:sz w:val="16"/>
          <w:szCs w:val="16"/>
          <w:lang w:val="uk-UA" w:eastAsia="uk-UA"/>
        </w:rPr>
      </w:pPr>
    </w:p>
    <w:p w:rsidR="002925BB" w:rsidRDefault="002925BB" w:rsidP="008019C8">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ЮНЕСКО проголосило:</w:t>
      </w:r>
    </w:p>
    <w:p w:rsidR="008019C8" w:rsidRPr="008019C8" w:rsidRDefault="008019C8" w:rsidP="008019C8">
      <w:pPr>
        <w:spacing w:after="0" w:line="240" w:lineRule="auto"/>
        <w:jc w:val="center"/>
        <w:rPr>
          <w:rFonts w:ascii="Arial" w:eastAsia="Times New Roman" w:hAnsi="Arial" w:cs="Arial"/>
          <w:sz w:val="16"/>
          <w:szCs w:val="16"/>
          <w:lang w:val="uk-UA" w:eastAsia="uk-UA"/>
        </w:rPr>
      </w:pPr>
    </w:p>
    <w:p w:rsidR="00900F91" w:rsidRDefault="002925BB" w:rsidP="00104837">
      <w:pPr>
        <w:spacing w:after="0" w:line="240" w:lineRule="auto"/>
        <w:jc w:val="both"/>
        <w:rPr>
          <w:rFonts w:ascii="Arial" w:eastAsia="Times New Roman" w:hAnsi="Arial" w:cs="Arial"/>
          <w:sz w:val="32"/>
          <w:szCs w:val="32"/>
          <w:lang w:val="uk-UA" w:eastAsia="uk-UA"/>
        </w:rPr>
      </w:pPr>
      <w:r w:rsidRPr="008408A7">
        <w:rPr>
          <w:rFonts w:ascii="Arial" w:eastAsia="Times New Roman" w:hAnsi="Arial" w:cs="Arial"/>
          <w:b/>
          <w:i/>
          <w:sz w:val="32"/>
          <w:szCs w:val="32"/>
          <w:lang w:val="uk-UA" w:eastAsia="uk-UA"/>
        </w:rPr>
        <w:t>м. Тбілісі (Грузія) – Всесвітньою столицею книги 2021 року</w:t>
      </w:r>
      <w:r w:rsidR="004F7B63">
        <w:rPr>
          <w:rFonts w:ascii="Arial" w:eastAsia="Times New Roman" w:hAnsi="Arial" w:cs="Arial"/>
          <w:sz w:val="32"/>
          <w:szCs w:val="32"/>
          <w:lang w:val="uk-UA" w:eastAsia="uk-UA"/>
        </w:rPr>
        <w:t>.</w:t>
      </w:r>
      <w:r w:rsidR="00920606">
        <w:rPr>
          <w:rFonts w:ascii="Arial" w:eastAsia="Times New Roman" w:hAnsi="Arial" w:cs="Arial"/>
          <w:sz w:val="32"/>
          <w:szCs w:val="32"/>
          <w:lang w:val="uk-UA" w:eastAsia="uk-UA"/>
        </w:rPr>
        <w:t xml:space="preserve"> </w:t>
      </w:r>
      <w:r w:rsidR="004F7B63" w:rsidRPr="008408A7">
        <w:rPr>
          <w:rFonts w:ascii="Arial" w:hAnsi="Arial" w:cs="Arial"/>
          <w:sz w:val="32"/>
          <w:szCs w:val="32"/>
          <w:lang w:val="uk-UA"/>
        </w:rPr>
        <w:t>Про це повідомила</w:t>
      </w:r>
      <w:r w:rsidR="00900F91" w:rsidRPr="00900F91">
        <w:rPr>
          <w:rFonts w:ascii="Arial" w:hAnsi="Arial" w:cs="Arial"/>
          <w:sz w:val="32"/>
          <w:szCs w:val="32"/>
          <w:lang w:val="uk-UA"/>
        </w:rPr>
        <w:t xml:space="preserve"> генеральна директорка ЮНЕСКО Одрі Азулай – за рекомендацією Консультативного комітету, засідання якого відбулося у Швейцарії в червні 2019 р. Під гаслом «Отже, ваша наступна книга – це …?» програма зосереджена на використанні сучасних технологій в якості потужних інструментів для популяризації читання серед молоді</w:t>
      </w:r>
      <w:r w:rsidR="008408A7" w:rsidRPr="008408A7">
        <w:rPr>
          <w:rFonts w:ascii="Arial" w:hAnsi="Arial" w:cs="Arial"/>
          <w:sz w:val="32"/>
          <w:szCs w:val="32"/>
          <w:lang w:val="uk-UA"/>
        </w:rPr>
        <w:t>.</w:t>
      </w:r>
    </w:p>
    <w:p w:rsidR="00967FA7" w:rsidRPr="00967FA7" w:rsidRDefault="00967FA7" w:rsidP="00104837">
      <w:pPr>
        <w:spacing w:after="0" w:line="240" w:lineRule="auto"/>
        <w:jc w:val="both"/>
        <w:rPr>
          <w:rFonts w:ascii="Arial" w:eastAsia="Times New Roman" w:hAnsi="Arial" w:cs="Arial"/>
          <w:sz w:val="16"/>
          <w:szCs w:val="16"/>
          <w:lang w:val="uk-UA" w:eastAsia="uk-UA"/>
        </w:rPr>
      </w:pPr>
    </w:p>
    <w:p w:rsidR="003034C3" w:rsidRDefault="003034C3" w:rsidP="008019C8">
      <w:pPr>
        <w:spacing w:after="0" w:line="240" w:lineRule="auto"/>
        <w:jc w:val="center"/>
        <w:rPr>
          <w:rFonts w:ascii="Arial" w:eastAsia="Times New Roman" w:hAnsi="Arial" w:cs="Arial"/>
          <w:b/>
          <w:sz w:val="36"/>
          <w:szCs w:val="36"/>
          <w:lang w:val="uk-UA" w:eastAsia="uk-UA"/>
        </w:rPr>
      </w:pPr>
      <w:r w:rsidRPr="00967FA7">
        <w:rPr>
          <w:rFonts w:ascii="Arial" w:eastAsia="Times New Roman" w:hAnsi="Arial" w:cs="Arial"/>
          <w:b/>
          <w:sz w:val="36"/>
          <w:szCs w:val="36"/>
          <w:lang w:val="uk-UA" w:eastAsia="uk-UA"/>
        </w:rPr>
        <w:t>ЄС оголосило:</w:t>
      </w:r>
    </w:p>
    <w:p w:rsidR="008019C8" w:rsidRPr="008019C8" w:rsidRDefault="008019C8" w:rsidP="008019C8">
      <w:pPr>
        <w:spacing w:after="0" w:line="240" w:lineRule="auto"/>
        <w:jc w:val="center"/>
        <w:rPr>
          <w:rFonts w:ascii="Arial" w:eastAsia="Times New Roman" w:hAnsi="Arial" w:cs="Arial"/>
          <w:b/>
          <w:sz w:val="16"/>
          <w:szCs w:val="16"/>
          <w:lang w:val="uk-UA" w:eastAsia="uk-UA"/>
        </w:rPr>
      </w:pPr>
    </w:p>
    <w:p w:rsidR="003034C3" w:rsidRDefault="003C7017" w:rsidP="00104837">
      <w:pPr>
        <w:spacing w:after="0" w:line="240" w:lineRule="auto"/>
        <w:jc w:val="both"/>
        <w:rPr>
          <w:rFonts w:ascii="Arial" w:eastAsia="Times New Roman" w:hAnsi="Arial" w:cs="Arial"/>
          <w:sz w:val="32"/>
          <w:szCs w:val="32"/>
          <w:lang w:val="uk-UA" w:eastAsia="uk-UA"/>
        </w:rPr>
      </w:pPr>
      <w:r w:rsidRPr="00913476">
        <w:rPr>
          <w:rFonts w:ascii="Arial" w:eastAsia="Times New Roman" w:hAnsi="Arial" w:cs="Arial"/>
          <w:b/>
          <w:i/>
          <w:sz w:val="32"/>
          <w:szCs w:val="32"/>
          <w:lang w:val="uk-UA" w:eastAsia="uk-UA"/>
        </w:rPr>
        <w:t>м</w:t>
      </w:r>
      <w:r w:rsidR="003034C3" w:rsidRPr="00913476">
        <w:rPr>
          <w:rFonts w:ascii="Arial" w:eastAsia="Times New Roman" w:hAnsi="Arial" w:cs="Arial"/>
          <w:b/>
          <w:i/>
          <w:sz w:val="32"/>
          <w:szCs w:val="32"/>
          <w:lang w:val="uk-UA" w:eastAsia="uk-UA"/>
        </w:rPr>
        <w:t>. Лахті</w:t>
      </w:r>
      <w:r w:rsidR="003034C3">
        <w:rPr>
          <w:rFonts w:ascii="Arial" w:eastAsia="Times New Roman" w:hAnsi="Arial" w:cs="Arial"/>
          <w:sz w:val="32"/>
          <w:szCs w:val="32"/>
          <w:lang w:val="uk-UA" w:eastAsia="uk-UA"/>
        </w:rPr>
        <w:t xml:space="preserve"> (Фінляндія) – «зеленою» столицею Європи</w:t>
      </w:r>
    </w:p>
    <w:p w:rsidR="006A66AA" w:rsidRPr="00913476" w:rsidRDefault="00180A52" w:rsidP="006A66AA">
      <w:pPr>
        <w:tabs>
          <w:tab w:val="left" w:pos="0"/>
        </w:tabs>
        <w:spacing w:after="0" w:line="240" w:lineRule="auto"/>
        <w:contextualSpacing/>
        <w:jc w:val="both"/>
        <w:rPr>
          <w:rFonts w:ascii="Arial" w:eastAsia="Times New Roman" w:hAnsi="Arial" w:cs="Arial"/>
          <w:b/>
          <w:i/>
          <w:sz w:val="32"/>
          <w:szCs w:val="32"/>
          <w:lang w:val="uk-UA" w:eastAsia="uk-UA"/>
        </w:rPr>
      </w:pPr>
      <w:r w:rsidRPr="00913476">
        <w:rPr>
          <w:rFonts w:ascii="Arial" w:eastAsia="Times New Roman" w:hAnsi="Arial" w:cs="Arial"/>
          <w:b/>
          <w:i/>
          <w:sz w:val="32"/>
          <w:szCs w:val="32"/>
          <w:lang w:val="uk-UA" w:eastAsia="uk-UA"/>
        </w:rPr>
        <w:t>м</w:t>
      </w:r>
      <w:r w:rsidR="0024677A" w:rsidRPr="00913476">
        <w:rPr>
          <w:rFonts w:ascii="Arial" w:eastAsia="Times New Roman" w:hAnsi="Arial" w:cs="Arial"/>
          <w:b/>
          <w:i/>
          <w:sz w:val="32"/>
          <w:szCs w:val="32"/>
          <w:lang w:val="uk-UA" w:eastAsia="uk-UA"/>
        </w:rPr>
        <w:t>м.</w:t>
      </w:r>
      <w:r w:rsidR="008F4C43" w:rsidRPr="00913476">
        <w:rPr>
          <w:rFonts w:ascii="Arial" w:eastAsia="Times New Roman" w:hAnsi="Arial" w:cs="Arial"/>
          <w:b/>
          <w:i/>
          <w:sz w:val="32"/>
          <w:szCs w:val="32"/>
          <w:lang w:val="uk-UA" w:eastAsia="uk-UA"/>
        </w:rPr>
        <w:t xml:space="preserve"> Тімішоара</w:t>
      </w:r>
      <w:r w:rsidR="008F4C43">
        <w:rPr>
          <w:rFonts w:ascii="Arial" w:eastAsia="Times New Roman" w:hAnsi="Arial" w:cs="Arial"/>
          <w:sz w:val="32"/>
          <w:szCs w:val="32"/>
          <w:lang w:val="uk-UA" w:eastAsia="uk-UA"/>
        </w:rPr>
        <w:t xml:space="preserve"> (Румунія</w:t>
      </w:r>
      <w:r w:rsidR="008F4C43" w:rsidRPr="0024677A">
        <w:rPr>
          <w:rFonts w:ascii="Arial" w:eastAsia="Times New Roman" w:hAnsi="Arial" w:cs="Arial"/>
          <w:sz w:val="32"/>
          <w:szCs w:val="32"/>
          <w:lang w:val="uk-UA" w:eastAsia="uk-UA"/>
        </w:rPr>
        <w:t>),</w:t>
      </w:r>
      <w:r w:rsidR="008F4C43" w:rsidRPr="009D2A70">
        <w:rPr>
          <w:rFonts w:ascii="Arial" w:hAnsi="Arial" w:cs="Arial"/>
          <w:b/>
          <w:i/>
          <w:sz w:val="32"/>
          <w:szCs w:val="32"/>
          <w:lang w:val="uk-UA"/>
        </w:rPr>
        <w:t xml:space="preserve"> Елефсін</w:t>
      </w:r>
      <w:r w:rsidR="008F4C43" w:rsidRPr="009D2A70">
        <w:rPr>
          <w:rFonts w:ascii="Arial" w:hAnsi="Arial" w:cs="Arial"/>
          <w:sz w:val="32"/>
          <w:szCs w:val="32"/>
          <w:lang w:val="uk-UA"/>
        </w:rPr>
        <w:t xml:space="preserve"> (Греція), </w:t>
      </w:r>
      <w:r w:rsidR="008F4C43" w:rsidRPr="009D2A70">
        <w:rPr>
          <w:rFonts w:ascii="Arial" w:hAnsi="Arial" w:cs="Arial"/>
          <w:b/>
          <w:i/>
          <w:sz w:val="32"/>
          <w:szCs w:val="32"/>
          <w:lang w:val="uk-UA"/>
        </w:rPr>
        <w:t xml:space="preserve">Новий Сад </w:t>
      </w:r>
      <w:r w:rsidR="008F4C43" w:rsidRPr="009D2A70">
        <w:rPr>
          <w:rFonts w:ascii="Arial" w:hAnsi="Arial" w:cs="Arial"/>
          <w:sz w:val="32"/>
          <w:szCs w:val="32"/>
          <w:lang w:val="uk-UA"/>
        </w:rPr>
        <w:t>(Сербія)</w:t>
      </w:r>
      <w:r w:rsidRPr="00913476">
        <w:rPr>
          <w:rFonts w:ascii="Arial" w:hAnsi="Arial" w:cs="Arial"/>
          <w:sz w:val="32"/>
          <w:szCs w:val="32"/>
          <w:lang w:val="uk-UA"/>
        </w:rPr>
        <w:t xml:space="preserve"> – </w:t>
      </w:r>
      <w:r w:rsidR="002E0B39" w:rsidRPr="00913476">
        <w:rPr>
          <w:rFonts w:ascii="Arial" w:eastAsia="Times New Roman" w:hAnsi="Arial" w:cs="Arial"/>
          <w:sz w:val="32"/>
          <w:szCs w:val="32"/>
          <w:lang w:val="uk-UA" w:eastAsia="uk-UA"/>
        </w:rPr>
        <w:t>культурними столицями</w:t>
      </w:r>
      <w:r w:rsidR="00DE454D" w:rsidRPr="00913476">
        <w:rPr>
          <w:rFonts w:ascii="Arial" w:eastAsia="Times New Roman" w:hAnsi="Arial" w:cs="Arial"/>
          <w:sz w:val="32"/>
          <w:szCs w:val="32"/>
          <w:lang w:val="uk-UA" w:eastAsia="uk-UA"/>
        </w:rPr>
        <w:t xml:space="preserve"> Європи</w:t>
      </w:r>
    </w:p>
    <w:p w:rsidR="006A66AA" w:rsidRPr="00913476" w:rsidRDefault="006A66AA" w:rsidP="006A66AA">
      <w:pPr>
        <w:tabs>
          <w:tab w:val="left" w:pos="0"/>
        </w:tabs>
        <w:spacing w:after="0" w:line="240" w:lineRule="auto"/>
        <w:contextualSpacing/>
        <w:jc w:val="both"/>
        <w:rPr>
          <w:rFonts w:ascii="Arial" w:eastAsia="Times New Roman" w:hAnsi="Arial" w:cs="Arial"/>
          <w:b/>
          <w:i/>
          <w:sz w:val="16"/>
          <w:szCs w:val="16"/>
          <w:lang w:val="uk-UA" w:eastAsia="uk-UA"/>
        </w:rPr>
      </w:pPr>
    </w:p>
    <w:p w:rsidR="009D2A70" w:rsidRPr="009D2A70" w:rsidRDefault="009D2A70" w:rsidP="008019C8">
      <w:pPr>
        <w:tabs>
          <w:tab w:val="left" w:pos="0"/>
        </w:tabs>
        <w:spacing w:after="0" w:line="240" w:lineRule="auto"/>
        <w:contextualSpacing/>
        <w:jc w:val="center"/>
        <w:rPr>
          <w:rFonts w:ascii="Arial" w:eastAsia="Times New Roman" w:hAnsi="Arial" w:cs="Arial"/>
          <w:sz w:val="32"/>
          <w:szCs w:val="32"/>
          <w:lang w:val="uk-UA" w:eastAsia="uk-UA"/>
        </w:rPr>
      </w:pPr>
      <w:r w:rsidRPr="009D2A70">
        <w:rPr>
          <w:rFonts w:ascii="Arial" w:hAnsi="Arial" w:cs="Arial"/>
          <w:b/>
          <w:i/>
          <w:sz w:val="36"/>
          <w:szCs w:val="36"/>
          <w:lang w:val="uk-UA"/>
        </w:rPr>
        <w:t>Міжнародний олімпійський коміт</w:t>
      </w:r>
      <w:r w:rsidRPr="009D2A70">
        <w:rPr>
          <w:rFonts w:ascii="Arial" w:hAnsi="Arial" w:cs="Arial"/>
          <w:b/>
          <w:sz w:val="36"/>
          <w:szCs w:val="36"/>
          <w:lang w:val="uk-UA"/>
        </w:rPr>
        <w:t>ет оголосив:</w:t>
      </w:r>
    </w:p>
    <w:p w:rsidR="009D2A70" w:rsidRPr="009D2A70" w:rsidRDefault="009D2A70" w:rsidP="006A66AA">
      <w:pPr>
        <w:tabs>
          <w:tab w:val="left" w:pos="1134"/>
        </w:tabs>
        <w:spacing w:after="0" w:line="240" w:lineRule="auto"/>
        <w:jc w:val="center"/>
        <w:rPr>
          <w:rFonts w:ascii="Times New Roman" w:hAnsi="Times New Roman"/>
          <w:b/>
          <w:sz w:val="16"/>
          <w:szCs w:val="16"/>
          <w:lang w:val="uk-UA"/>
        </w:rPr>
      </w:pPr>
    </w:p>
    <w:p w:rsidR="006C1F5E" w:rsidRPr="00DC727A" w:rsidRDefault="009D2A70" w:rsidP="00DC727A">
      <w:pPr>
        <w:tabs>
          <w:tab w:val="left" w:pos="0"/>
        </w:tabs>
        <w:spacing w:after="0" w:line="240" w:lineRule="auto"/>
        <w:contextualSpacing/>
        <w:jc w:val="both"/>
        <w:rPr>
          <w:rFonts w:ascii="Arial" w:hAnsi="Arial" w:cs="Arial"/>
          <w:sz w:val="32"/>
          <w:szCs w:val="32"/>
          <w:lang w:val="uk-UA"/>
        </w:rPr>
      </w:pPr>
      <w:r w:rsidRPr="009D2A70">
        <w:rPr>
          <w:rFonts w:ascii="Arial" w:hAnsi="Arial" w:cs="Arial"/>
          <w:sz w:val="32"/>
          <w:szCs w:val="32"/>
          <w:lang w:val="uk-UA"/>
        </w:rPr>
        <w:t>м. Токіо (столицю Японії) – столицею ХХХІІ літніх Олімпійських ігор. Змагання пройдуть з 23 липня по 8 серпня 2021 р.</w:t>
      </w:r>
    </w:p>
    <w:p w:rsidR="002925BB" w:rsidRPr="002925BB" w:rsidRDefault="002925BB" w:rsidP="00104837">
      <w:pPr>
        <w:spacing w:after="0" w:line="240" w:lineRule="auto"/>
        <w:jc w:val="both"/>
        <w:rPr>
          <w:rFonts w:ascii="Arial" w:eastAsia="Times New Roman" w:hAnsi="Arial" w:cs="Arial"/>
          <w:sz w:val="16"/>
          <w:szCs w:val="16"/>
          <w:lang w:val="uk-UA" w:eastAsia="uk-UA"/>
        </w:rPr>
      </w:pPr>
    </w:p>
    <w:p w:rsidR="002925BB" w:rsidRDefault="002925BB" w:rsidP="008019C8">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Президентом України проголошено:</w:t>
      </w:r>
    </w:p>
    <w:p w:rsidR="008019C8" w:rsidRPr="008019C8" w:rsidRDefault="008019C8" w:rsidP="008019C8">
      <w:pPr>
        <w:spacing w:after="0" w:line="240" w:lineRule="auto"/>
        <w:jc w:val="center"/>
        <w:rPr>
          <w:rFonts w:ascii="Arial" w:eastAsia="Times New Roman" w:hAnsi="Arial" w:cs="Arial"/>
          <w:sz w:val="16"/>
          <w:szCs w:val="16"/>
          <w:lang w:val="uk-UA" w:eastAsia="uk-UA"/>
        </w:rPr>
      </w:pPr>
    </w:p>
    <w:p w:rsidR="002925BB" w:rsidRPr="002925BB" w:rsidRDefault="00E726F8" w:rsidP="00104837">
      <w:pPr>
        <w:spacing w:after="0" w:line="240" w:lineRule="auto"/>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2018–2027 </w:t>
      </w:r>
      <w:r w:rsidR="002925BB" w:rsidRPr="002925BB">
        <w:rPr>
          <w:rFonts w:ascii="Arial" w:eastAsia="Times New Roman" w:hAnsi="Arial" w:cs="Arial"/>
          <w:sz w:val="32"/>
          <w:szCs w:val="32"/>
          <w:lang w:val="uk-UA" w:eastAsia="uk-UA"/>
        </w:rPr>
        <w:t xml:space="preserve">роки – </w:t>
      </w:r>
      <w:r w:rsidR="00E3684E">
        <w:rPr>
          <w:rFonts w:ascii="Arial" w:eastAsia="Times New Roman" w:hAnsi="Arial" w:cs="Arial"/>
          <w:b/>
          <w:i/>
          <w:sz w:val="32"/>
          <w:szCs w:val="32"/>
          <w:lang w:val="uk-UA" w:eastAsia="uk-UA"/>
        </w:rPr>
        <w:t>Десятиріччям української мови</w:t>
      </w:r>
    </w:p>
    <w:p w:rsidR="002925BB" w:rsidRPr="00E3684E" w:rsidRDefault="002925BB" w:rsidP="00104837">
      <w:pPr>
        <w:spacing w:after="0" w:line="240" w:lineRule="auto"/>
        <w:jc w:val="both"/>
        <w:rPr>
          <w:rFonts w:ascii="Arial" w:eastAsia="Times New Roman" w:hAnsi="Arial" w:cs="Arial"/>
          <w:b/>
          <w:i/>
          <w:sz w:val="32"/>
          <w:szCs w:val="32"/>
          <w:lang w:val="uk-UA" w:eastAsia="uk-UA"/>
        </w:rPr>
      </w:pPr>
      <w:r w:rsidRPr="002925BB">
        <w:rPr>
          <w:rFonts w:ascii="Arial" w:eastAsia="Times New Roman" w:hAnsi="Arial" w:cs="Arial"/>
          <w:sz w:val="32"/>
          <w:szCs w:val="32"/>
          <w:lang w:val="uk-UA" w:eastAsia="uk-UA"/>
        </w:rPr>
        <w:t xml:space="preserve">2020–2021 навчальний рік – </w:t>
      </w:r>
      <w:r w:rsidRPr="00E3684E">
        <w:rPr>
          <w:rFonts w:ascii="Arial" w:eastAsia="Times New Roman" w:hAnsi="Arial" w:cs="Arial"/>
          <w:b/>
          <w:i/>
          <w:sz w:val="32"/>
          <w:szCs w:val="32"/>
          <w:lang w:val="uk-UA" w:eastAsia="uk-UA"/>
        </w:rPr>
        <w:t>Роком математичної освіти в Україні</w:t>
      </w:r>
      <w:r w:rsidR="00E3684E">
        <w:rPr>
          <w:rFonts w:ascii="Arial" w:eastAsia="Times New Roman" w:hAnsi="Arial" w:cs="Arial"/>
          <w:b/>
          <w:i/>
          <w:sz w:val="32"/>
          <w:szCs w:val="32"/>
          <w:lang w:val="uk-UA" w:eastAsia="uk-UA"/>
        </w:rPr>
        <w:t>.</w:t>
      </w:r>
    </w:p>
    <w:p w:rsidR="002925BB" w:rsidRPr="00E3684E" w:rsidRDefault="002925BB" w:rsidP="00104837">
      <w:pPr>
        <w:spacing w:after="0" w:line="240" w:lineRule="auto"/>
        <w:jc w:val="both"/>
        <w:rPr>
          <w:rFonts w:ascii="Arial" w:eastAsia="Times New Roman" w:hAnsi="Arial" w:cs="Arial"/>
          <w:b/>
          <w:i/>
          <w:sz w:val="16"/>
          <w:szCs w:val="16"/>
          <w:lang w:val="uk-UA" w:eastAsia="uk-UA"/>
        </w:rPr>
      </w:pPr>
    </w:p>
    <w:p w:rsidR="0069766D" w:rsidRPr="002925BB" w:rsidRDefault="002925BB" w:rsidP="00E3684E">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 xml:space="preserve">На загальнодержавному рівні </w:t>
      </w:r>
      <w:r w:rsidRPr="00DC727A">
        <w:rPr>
          <w:rFonts w:ascii="Arial" w:eastAsia="Times New Roman" w:hAnsi="Arial" w:cs="Arial"/>
          <w:b/>
          <w:bCs/>
          <w:sz w:val="36"/>
          <w:szCs w:val="36"/>
          <w:lang w:val="uk-UA" w:eastAsia="uk-UA"/>
        </w:rPr>
        <w:t>відзначатимуться:</w:t>
      </w:r>
    </w:p>
    <w:p w:rsidR="002925BB" w:rsidRPr="002925BB" w:rsidRDefault="002925BB" w:rsidP="00104837">
      <w:pPr>
        <w:spacing w:after="0" w:line="240" w:lineRule="auto"/>
        <w:jc w:val="both"/>
        <w:rPr>
          <w:rFonts w:ascii="Arial" w:eastAsia="Times New Roman" w:hAnsi="Arial" w:cs="Arial"/>
          <w:sz w:val="16"/>
          <w:szCs w:val="16"/>
          <w:lang w:val="uk-UA" w:eastAsia="uk-UA"/>
        </w:rPr>
      </w:pPr>
    </w:p>
    <w:p w:rsidR="002925BB" w:rsidRDefault="002925BB" w:rsidP="00104837">
      <w:pPr>
        <w:spacing w:after="0" w:line="240" w:lineRule="auto"/>
        <w:jc w:val="both"/>
        <w:rPr>
          <w:rFonts w:ascii="Arial" w:eastAsia="Times New Roman" w:hAnsi="Arial" w:cs="Arial"/>
          <w:i/>
          <w:sz w:val="32"/>
          <w:szCs w:val="32"/>
          <w:lang w:val="uk-UA" w:eastAsia="uk-UA"/>
        </w:rPr>
      </w:pPr>
      <w:r w:rsidRPr="002925BB">
        <w:rPr>
          <w:rFonts w:ascii="Arial" w:eastAsia="Times New Roman" w:hAnsi="Arial" w:cs="Arial"/>
          <w:sz w:val="32"/>
          <w:szCs w:val="32"/>
          <w:lang w:val="uk-UA" w:eastAsia="uk-UA"/>
        </w:rPr>
        <w:t xml:space="preserve">150-річчя від дня народження </w:t>
      </w:r>
      <w:r w:rsidRPr="002925BB">
        <w:rPr>
          <w:rFonts w:ascii="Arial" w:eastAsia="Times New Roman" w:hAnsi="Arial" w:cs="Arial"/>
          <w:b/>
          <w:sz w:val="32"/>
          <w:szCs w:val="32"/>
          <w:lang w:val="uk-UA" w:eastAsia="uk-UA"/>
        </w:rPr>
        <w:t>Лесі Українки</w:t>
      </w:r>
      <w:r w:rsidRPr="002925BB">
        <w:rPr>
          <w:rFonts w:ascii="Arial" w:eastAsia="Times New Roman" w:hAnsi="Arial" w:cs="Arial"/>
          <w:sz w:val="32"/>
          <w:szCs w:val="32"/>
          <w:lang w:val="uk-UA" w:eastAsia="uk-UA"/>
        </w:rPr>
        <w:t xml:space="preserve"> </w:t>
      </w:r>
      <w:r w:rsidRPr="002925BB">
        <w:rPr>
          <w:rFonts w:ascii="Arial" w:eastAsia="Times New Roman" w:hAnsi="Arial" w:cs="Arial"/>
          <w:i/>
          <w:sz w:val="32"/>
          <w:szCs w:val="32"/>
          <w:lang w:val="uk-UA" w:eastAsia="uk-UA"/>
        </w:rPr>
        <w:t>(Постанова Верховної Ради України від 8 лют. 2018 No 2286- VIII)</w:t>
      </w:r>
    </w:p>
    <w:p w:rsidR="004C7C86" w:rsidRPr="002925BB" w:rsidRDefault="004C7C86" w:rsidP="00104837">
      <w:pPr>
        <w:spacing w:after="0" w:line="240" w:lineRule="auto"/>
        <w:jc w:val="both"/>
        <w:rPr>
          <w:rFonts w:ascii="Arial" w:eastAsia="Times New Roman" w:hAnsi="Arial" w:cs="Arial"/>
          <w:i/>
          <w:sz w:val="16"/>
          <w:szCs w:val="16"/>
          <w:lang w:val="uk-UA" w:eastAsia="uk-UA"/>
        </w:rPr>
      </w:pPr>
    </w:p>
    <w:p w:rsidR="001B145E" w:rsidRDefault="002925BB" w:rsidP="00104837">
      <w:pPr>
        <w:spacing w:after="0" w:line="240" w:lineRule="auto"/>
        <w:jc w:val="both"/>
        <w:rPr>
          <w:rFonts w:ascii="Arial" w:eastAsia="Times New Roman" w:hAnsi="Arial" w:cs="Arial"/>
          <w:i/>
          <w:sz w:val="32"/>
          <w:szCs w:val="32"/>
          <w:lang w:val="uk-UA" w:eastAsia="uk-UA"/>
        </w:rPr>
      </w:pPr>
      <w:r w:rsidRPr="002925BB">
        <w:rPr>
          <w:rFonts w:ascii="Arial" w:eastAsia="Times New Roman" w:hAnsi="Arial" w:cs="Arial"/>
          <w:sz w:val="32"/>
          <w:szCs w:val="32"/>
          <w:lang w:val="uk-UA" w:eastAsia="uk-UA"/>
        </w:rPr>
        <w:t xml:space="preserve">150-річчя від дня народження </w:t>
      </w:r>
      <w:r w:rsidRPr="002925BB">
        <w:rPr>
          <w:rFonts w:ascii="Arial" w:eastAsia="Times New Roman" w:hAnsi="Arial" w:cs="Arial"/>
          <w:b/>
          <w:sz w:val="32"/>
          <w:szCs w:val="32"/>
          <w:lang w:val="uk-UA" w:eastAsia="uk-UA"/>
        </w:rPr>
        <w:t>Василя Стефаника</w:t>
      </w:r>
      <w:r w:rsidRPr="002925BB">
        <w:rPr>
          <w:rFonts w:ascii="Arial" w:eastAsia="Times New Roman" w:hAnsi="Arial" w:cs="Arial"/>
          <w:sz w:val="32"/>
          <w:szCs w:val="32"/>
          <w:lang w:val="uk-UA" w:eastAsia="uk-UA"/>
        </w:rPr>
        <w:t xml:space="preserve"> </w:t>
      </w:r>
      <w:r w:rsidRPr="002925BB">
        <w:rPr>
          <w:rFonts w:ascii="Arial" w:eastAsia="Times New Roman" w:hAnsi="Arial" w:cs="Arial"/>
          <w:i/>
          <w:sz w:val="32"/>
          <w:szCs w:val="32"/>
          <w:lang w:val="uk-UA" w:eastAsia="uk-UA"/>
        </w:rPr>
        <w:t>(Постанова Верховної Ради України від 18 черв. 2020 р. No 732-ІХ)</w:t>
      </w:r>
    </w:p>
    <w:p w:rsidR="0069766D" w:rsidRPr="0069766D" w:rsidRDefault="0069766D" w:rsidP="00104837">
      <w:pPr>
        <w:spacing w:after="0" w:line="240" w:lineRule="auto"/>
        <w:jc w:val="both"/>
        <w:rPr>
          <w:rFonts w:ascii="Arial" w:eastAsia="Times New Roman" w:hAnsi="Arial" w:cs="Arial"/>
          <w:i/>
          <w:sz w:val="16"/>
          <w:szCs w:val="16"/>
          <w:lang w:val="uk-UA" w:eastAsia="uk-UA"/>
        </w:rPr>
      </w:pPr>
    </w:p>
    <w:p w:rsidR="00221E59" w:rsidRDefault="00221E59" w:rsidP="001F3C91">
      <w:pPr>
        <w:tabs>
          <w:tab w:val="left" w:pos="0"/>
        </w:tabs>
        <w:spacing w:after="0" w:line="240" w:lineRule="auto"/>
        <w:contextualSpacing/>
        <w:jc w:val="both"/>
        <w:rPr>
          <w:rFonts w:ascii="Arial" w:hAnsi="Arial" w:cs="Arial"/>
          <w:b/>
          <w:sz w:val="32"/>
          <w:szCs w:val="32"/>
          <w:lang w:val="uk-UA"/>
        </w:rPr>
      </w:pPr>
      <w:r w:rsidRPr="00221E59">
        <w:rPr>
          <w:rFonts w:ascii="Arial" w:hAnsi="Arial" w:cs="Arial"/>
          <w:b/>
          <w:sz w:val="32"/>
          <w:szCs w:val="32"/>
          <w:lang w:val="uk-UA"/>
        </w:rPr>
        <w:t>30-річчя Незалежності України.</w:t>
      </w:r>
    </w:p>
    <w:p w:rsidR="00262C7D" w:rsidRDefault="00262C7D" w:rsidP="001F3C91">
      <w:pPr>
        <w:tabs>
          <w:tab w:val="left" w:pos="0"/>
        </w:tabs>
        <w:spacing w:after="0" w:line="240" w:lineRule="auto"/>
        <w:contextualSpacing/>
        <w:jc w:val="both"/>
        <w:rPr>
          <w:rFonts w:ascii="Arial" w:hAnsi="Arial" w:cs="Arial"/>
          <w:b/>
          <w:sz w:val="32"/>
          <w:szCs w:val="32"/>
          <w:lang w:val="uk-UA"/>
        </w:rPr>
      </w:pPr>
    </w:p>
    <w:p w:rsidR="006E36A9" w:rsidRPr="00B402BC"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Керівництвом до дії мають стати </w:t>
      </w:r>
      <w:r w:rsidRPr="0059202C">
        <w:rPr>
          <w:rFonts w:ascii="Arial" w:hAnsi="Arial" w:cs="Arial"/>
          <w:sz w:val="32"/>
          <w:szCs w:val="32"/>
          <w:lang w:val="uk-UA" w:eastAsia="ru-RU"/>
        </w:rPr>
        <w:t>стратегічні напрями діяльності бібліотек в контексті реалізації</w:t>
      </w:r>
      <w:r w:rsidRPr="002202D8">
        <w:rPr>
          <w:rFonts w:ascii="Arial" w:hAnsi="Arial" w:cs="Arial"/>
          <w:i/>
          <w:sz w:val="32"/>
          <w:szCs w:val="32"/>
          <w:lang w:val="uk-UA" w:eastAsia="ru-RU"/>
        </w:rPr>
        <w:t xml:space="preserve"> </w:t>
      </w:r>
      <w:r w:rsidRPr="002202D8">
        <w:rPr>
          <w:rFonts w:ascii="Arial" w:hAnsi="Arial" w:cs="Arial"/>
          <w:b/>
          <w:i/>
          <w:sz w:val="32"/>
          <w:szCs w:val="32"/>
          <w:lang w:val="uk-UA" w:eastAsia="ru-RU"/>
        </w:rPr>
        <w:t>Цілей сталого розвитку ООН в Україні (2016-2030 рр</w:t>
      </w:r>
      <w:r>
        <w:rPr>
          <w:rFonts w:ascii="Arial" w:hAnsi="Arial" w:cs="Arial"/>
          <w:i/>
          <w:sz w:val="32"/>
          <w:szCs w:val="32"/>
          <w:lang w:val="uk-UA" w:eastAsia="ru-RU"/>
        </w:rPr>
        <w:t xml:space="preserve">.) (детальніше див. методичні рекомендації по плануванню роботи публічних </w:t>
      </w:r>
      <w:r>
        <w:rPr>
          <w:rFonts w:ascii="Arial" w:hAnsi="Arial" w:cs="Arial"/>
          <w:i/>
          <w:sz w:val="32"/>
          <w:szCs w:val="32"/>
          <w:lang w:val="uk-UA" w:eastAsia="ru-RU"/>
        </w:rPr>
        <w:lastRenderedPageBreak/>
        <w:t>бібліотек області з читачами юнацького віку на 2020 рік, підготовлені ОБЮ ім. В. Симоненка).</w:t>
      </w:r>
    </w:p>
    <w:p w:rsidR="006E36A9" w:rsidRDefault="006E36A9" w:rsidP="006E36A9">
      <w:pPr>
        <w:spacing w:after="0" w:line="240" w:lineRule="auto"/>
        <w:jc w:val="both"/>
        <w:rPr>
          <w:rFonts w:ascii="Arial" w:hAnsi="Arial" w:cs="Arial"/>
          <w:sz w:val="32"/>
          <w:szCs w:val="32"/>
          <w:lang w:val="uk-UA" w:eastAsia="ru-RU"/>
        </w:rPr>
      </w:pPr>
      <w:r w:rsidRPr="0059202C">
        <w:rPr>
          <w:rFonts w:ascii="Arial" w:hAnsi="Arial" w:cs="Arial"/>
          <w:sz w:val="32"/>
          <w:szCs w:val="32"/>
          <w:lang w:val="uk-UA" w:eastAsia="ru-RU"/>
        </w:rPr>
        <w:tab/>
        <w:t>Усі Цілі сталого розвитку в діяльності бібліотек реалізуються за допомогою таких завдань, як забезпечення доступу до інформації, охорона культурної спадщини, розш</w:t>
      </w:r>
      <w:r>
        <w:rPr>
          <w:rFonts w:ascii="Arial" w:hAnsi="Arial" w:cs="Arial"/>
          <w:sz w:val="32"/>
          <w:szCs w:val="32"/>
          <w:lang w:val="uk-UA" w:eastAsia="ru-RU"/>
        </w:rPr>
        <w:t>ирення загальної грамотності та</w:t>
      </w:r>
      <w:r w:rsidRPr="0059202C">
        <w:rPr>
          <w:rFonts w:ascii="Arial" w:hAnsi="Arial" w:cs="Arial"/>
          <w:sz w:val="32"/>
          <w:szCs w:val="32"/>
          <w:lang w:val="uk-UA" w:eastAsia="ru-RU"/>
        </w:rPr>
        <w:t xml:space="preserve"> сприяння підвищенню якості освіти, вільний доступ юнацтва та моло</w:t>
      </w:r>
      <w:r>
        <w:rPr>
          <w:rFonts w:ascii="Arial" w:hAnsi="Arial" w:cs="Arial"/>
          <w:sz w:val="32"/>
          <w:szCs w:val="32"/>
          <w:lang w:val="uk-UA" w:eastAsia="ru-RU"/>
        </w:rPr>
        <w:t>ді до комунікаційних технологій.</w:t>
      </w:r>
    </w:p>
    <w:p w:rsidR="006E36A9" w:rsidRPr="009C2CBB" w:rsidRDefault="006E36A9" w:rsidP="006E36A9">
      <w:pPr>
        <w:spacing w:after="0" w:line="240" w:lineRule="auto"/>
        <w:jc w:val="right"/>
        <w:rPr>
          <w:rFonts w:ascii="Arial" w:hAnsi="Arial" w:cs="Arial"/>
          <w:b/>
          <w:i/>
          <w:sz w:val="32"/>
          <w:szCs w:val="32"/>
          <w:u w:val="single"/>
          <w:lang w:val="uk-UA" w:eastAsia="ru-RU"/>
        </w:rPr>
      </w:pPr>
      <w:r>
        <w:rPr>
          <w:rFonts w:ascii="Arial" w:hAnsi="Arial" w:cs="Arial"/>
          <w:sz w:val="32"/>
          <w:szCs w:val="32"/>
          <w:lang w:val="uk-UA" w:eastAsia="ru-RU"/>
        </w:rPr>
        <w:tab/>
      </w:r>
      <w:r w:rsidRPr="009C2CBB">
        <w:rPr>
          <w:rFonts w:ascii="Arial" w:hAnsi="Arial" w:cs="Arial"/>
          <w:b/>
          <w:i/>
          <w:sz w:val="32"/>
          <w:szCs w:val="32"/>
          <w:u w:val="single"/>
          <w:lang w:val="uk-UA" w:eastAsia="ru-RU"/>
        </w:rPr>
        <w:t>Керівництво до дії:</w:t>
      </w:r>
    </w:p>
    <w:p w:rsidR="00E75422" w:rsidRPr="00E75422" w:rsidRDefault="00E75422" w:rsidP="006E36A9">
      <w:pPr>
        <w:spacing w:after="0" w:line="240" w:lineRule="auto"/>
        <w:jc w:val="right"/>
        <w:rPr>
          <w:rFonts w:ascii="Arial" w:hAnsi="Arial" w:cs="Arial"/>
          <w:b/>
          <w:i/>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b/>
          <w:i/>
          <w:sz w:val="32"/>
          <w:szCs w:val="32"/>
          <w:lang w:val="uk-UA" w:eastAsia="ru-RU"/>
        </w:rPr>
        <w:t>-</w:t>
      </w:r>
      <w:r w:rsidR="007C1BB9">
        <w:rPr>
          <w:rFonts w:ascii="Arial" w:hAnsi="Arial" w:cs="Arial"/>
          <w:b/>
          <w:i/>
          <w:sz w:val="32"/>
          <w:szCs w:val="32"/>
          <w:lang w:val="uk-UA" w:eastAsia="ru-RU"/>
        </w:rPr>
        <w:t xml:space="preserve"> </w:t>
      </w:r>
      <w:r>
        <w:rPr>
          <w:rFonts w:ascii="Arial" w:hAnsi="Arial" w:cs="Arial"/>
          <w:b/>
          <w:i/>
          <w:sz w:val="32"/>
          <w:szCs w:val="32"/>
          <w:lang w:val="uk-UA" w:eastAsia="ru-RU"/>
        </w:rPr>
        <w:t>методичні матеріал</w:t>
      </w:r>
      <w:r w:rsidRPr="0059202C">
        <w:rPr>
          <w:rFonts w:ascii="Arial" w:hAnsi="Arial" w:cs="Arial"/>
          <w:b/>
          <w:i/>
          <w:sz w:val="32"/>
          <w:szCs w:val="32"/>
          <w:lang w:val="uk-UA" w:eastAsia="ru-RU"/>
        </w:rPr>
        <w:t>и</w:t>
      </w:r>
      <w:r w:rsidRPr="0059202C">
        <w:rPr>
          <w:rFonts w:ascii="Arial" w:hAnsi="Arial" w:cs="Arial"/>
          <w:sz w:val="32"/>
          <w:szCs w:val="32"/>
          <w:lang w:val="uk-UA" w:eastAsia="ru-RU"/>
        </w:rPr>
        <w:t xml:space="preserve">, </w:t>
      </w:r>
      <w:r>
        <w:rPr>
          <w:rFonts w:ascii="Arial" w:hAnsi="Arial" w:cs="Arial"/>
          <w:sz w:val="32"/>
          <w:szCs w:val="32"/>
          <w:lang w:val="uk-UA" w:eastAsia="ru-RU"/>
        </w:rPr>
        <w:t>підготовлені</w:t>
      </w:r>
      <w:r w:rsidRPr="0059202C">
        <w:rPr>
          <w:rFonts w:ascii="Arial" w:hAnsi="Arial" w:cs="Arial"/>
          <w:sz w:val="32"/>
          <w:szCs w:val="32"/>
          <w:lang w:val="uk-UA" w:eastAsia="ru-RU"/>
        </w:rPr>
        <w:t xml:space="preserve"> Державною бібліотекою України для юнацтва </w:t>
      </w:r>
      <w:r w:rsidRPr="0059202C">
        <w:rPr>
          <w:rFonts w:ascii="Arial" w:hAnsi="Arial" w:cs="Arial"/>
          <w:b/>
          <w:i/>
          <w:sz w:val="32"/>
          <w:szCs w:val="32"/>
          <w:lang w:val="uk-UA" w:eastAsia="ru-RU"/>
        </w:rPr>
        <w:t>«Впровадження в роботу бібліотек України для юнацтва, молоді Цілей сталого розвитку»</w:t>
      </w:r>
      <w:r w:rsidRPr="0059202C">
        <w:rPr>
          <w:rFonts w:ascii="Arial" w:hAnsi="Arial" w:cs="Arial"/>
          <w:sz w:val="32"/>
          <w:szCs w:val="32"/>
          <w:lang w:val="uk-UA" w:eastAsia="ru-RU"/>
        </w:rPr>
        <w:t xml:space="preserve"> (Київ, 2017. – 52 с.; сайт ДБУ для юнацтва</w:t>
      </w:r>
      <w:r w:rsidRPr="00650020">
        <w:rPr>
          <w:rFonts w:ascii="Arial" w:hAnsi="Arial" w:cs="Arial"/>
          <w:sz w:val="32"/>
          <w:szCs w:val="32"/>
          <w:lang w:val="uk-UA" w:eastAsia="ru-RU"/>
        </w:rPr>
        <w:t xml:space="preserve"> – </w:t>
      </w:r>
      <w:hyperlink r:id="rId19" w:history="1">
        <w:r w:rsidRPr="005762AA">
          <w:rPr>
            <w:rStyle w:val="a9"/>
            <w:rFonts w:ascii="Arial" w:hAnsi="Arial" w:cs="Arial"/>
            <w:sz w:val="32"/>
            <w:szCs w:val="32"/>
            <w:lang w:val="en-US" w:eastAsia="ru-RU"/>
          </w:rPr>
          <w:t>http</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profy</w:t>
        </w:r>
        <w:r w:rsidRPr="00650020">
          <w:rPr>
            <w:rStyle w:val="a9"/>
            <w:rFonts w:ascii="Arial" w:hAnsi="Arial" w:cs="Arial"/>
            <w:sz w:val="32"/>
            <w:szCs w:val="32"/>
            <w:lang w:val="uk-UA" w:eastAsia="ru-RU"/>
          </w:rPr>
          <w:t>.4</w:t>
        </w:r>
        <w:r w:rsidRPr="005762AA">
          <w:rPr>
            <w:rStyle w:val="a9"/>
            <w:rFonts w:ascii="Arial" w:hAnsi="Arial" w:cs="Arial"/>
            <w:sz w:val="32"/>
            <w:szCs w:val="32"/>
            <w:lang w:val="en-US" w:eastAsia="ru-RU"/>
          </w:rPr>
          <w:t>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gov</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ua</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methodical</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work</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the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state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library</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ukraine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for</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metodicni</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rekomendaciie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Implementation</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in</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the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work</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libraries</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Ukraine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for</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young</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people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Sustainable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Development</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Goals</w:t>
        </w:r>
      </w:hyperlink>
      <w:r w:rsidRPr="00FC298A">
        <w:rPr>
          <w:rFonts w:ascii="Arial" w:hAnsi="Arial" w:cs="Arial"/>
          <w:sz w:val="32"/>
          <w:szCs w:val="32"/>
          <w:lang w:val="uk-UA" w:eastAsia="ru-RU"/>
        </w:rPr>
        <w:t>).</w:t>
      </w:r>
    </w:p>
    <w:p w:rsidR="007874AB" w:rsidRPr="007874AB" w:rsidRDefault="007874AB" w:rsidP="006E36A9">
      <w:pPr>
        <w:spacing w:after="0" w:line="240" w:lineRule="auto"/>
        <w:jc w:val="both"/>
        <w:rPr>
          <w:rFonts w:ascii="Arial" w:hAnsi="Arial" w:cs="Arial"/>
          <w:sz w:val="16"/>
          <w:szCs w:val="16"/>
          <w:lang w:val="uk-UA" w:eastAsia="ru-RU"/>
        </w:rPr>
      </w:pPr>
    </w:p>
    <w:p w:rsidR="00685AD9" w:rsidRDefault="007C1BB9" w:rsidP="006E36A9">
      <w:pPr>
        <w:spacing w:after="0" w:line="240" w:lineRule="auto"/>
        <w:jc w:val="both"/>
        <w:rPr>
          <w:rFonts w:ascii="Arial" w:hAnsi="Arial" w:cs="Arial"/>
          <w:sz w:val="32"/>
          <w:szCs w:val="32"/>
          <w:lang w:val="uk-UA" w:eastAsia="ru-RU"/>
        </w:rPr>
      </w:pPr>
      <w:r>
        <w:rPr>
          <w:rFonts w:ascii="Arial" w:hAnsi="Arial" w:cs="Arial"/>
          <w:b/>
          <w:i/>
          <w:sz w:val="32"/>
          <w:szCs w:val="32"/>
          <w:lang w:val="uk-UA" w:eastAsia="ru-RU"/>
        </w:rPr>
        <w:t xml:space="preserve">- </w:t>
      </w:r>
      <w:r w:rsidR="00685AD9" w:rsidRPr="007874AB">
        <w:rPr>
          <w:rFonts w:ascii="Arial" w:hAnsi="Arial" w:cs="Arial"/>
          <w:b/>
          <w:i/>
          <w:sz w:val="32"/>
          <w:szCs w:val="32"/>
          <w:lang w:val="uk-UA" w:eastAsia="ru-RU"/>
        </w:rPr>
        <w:t>Дієва бібліотека – успішна громада!</w:t>
      </w:r>
      <w:r w:rsidR="00685AD9">
        <w:rPr>
          <w:rFonts w:ascii="Arial" w:hAnsi="Arial" w:cs="Arial"/>
          <w:sz w:val="32"/>
          <w:szCs w:val="32"/>
          <w:lang w:val="uk-UA" w:eastAsia="ru-RU"/>
        </w:rPr>
        <w:t xml:space="preserve"> : Програма з адвокаційної діяльності Української бібліотечної асоціації на 2017-2021 рр.</w:t>
      </w:r>
    </w:p>
    <w:p w:rsidR="007A6538" w:rsidRDefault="005B68D5"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 xml:space="preserve">- </w:t>
      </w:r>
      <w:r w:rsidR="007A6538" w:rsidRPr="00602288">
        <w:rPr>
          <w:rFonts w:ascii="Arial" w:hAnsi="Arial" w:cs="Arial"/>
          <w:b/>
          <w:i/>
          <w:sz w:val="32"/>
          <w:szCs w:val="32"/>
          <w:lang w:val="uk-UA" w:eastAsia="ru-RU"/>
        </w:rPr>
        <w:t>План дій щодо реалізації програми</w:t>
      </w:r>
      <w:r w:rsidR="007A6538">
        <w:rPr>
          <w:rFonts w:ascii="Arial" w:hAnsi="Arial" w:cs="Arial"/>
          <w:sz w:val="32"/>
          <w:szCs w:val="32"/>
          <w:lang w:val="uk-UA" w:eastAsia="ru-RU"/>
        </w:rPr>
        <w:t xml:space="preserve"> адвокаційної діяльності УБА на 2017-2021 рр. «Дієва бібліотека – успішна громада».</w:t>
      </w:r>
    </w:p>
    <w:p w:rsidR="006E36A9" w:rsidRDefault="006E36A9" w:rsidP="006E36A9">
      <w:pPr>
        <w:spacing w:after="0" w:line="240" w:lineRule="auto"/>
        <w:jc w:val="both"/>
        <w:rPr>
          <w:rFonts w:ascii="Arial" w:hAnsi="Arial" w:cs="Arial"/>
          <w:sz w:val="16"/>
          <w:szCs w:val="16"/>
          <w:lang w:val="uk-UA" w:eastAsia="ru-RU"/>
        </w:rPr>
      </w:pPr>
    </w:p>
    <w:p w:rsidR="00E24F1F" w:rsidRPr="009110DF" w:rsidRDefault="00E24F1F"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b/>
          <w:sz w:val="32"/>
          <w:szCs w:val="32"/>
          <w:lang w:val="uk-UA" w:eastAsia="ru-RU"/>
        </w:rPr>
        <w:tab/>
        <w:t xml:space="preserve">Пандемія </w:t>
      </w:r>
      <w:r w:rsidRPr="004B5EA0">
        <w:rPr>
          <w:rFonts w:ascii="Arial" w:hAnsi="Arial" w:cs="Arial"/>
          <w:b/>
          <w:sz w:val="32"/>
          <w:szCs w:val="32"/>
          <w:lang w:val="en-US" w:eastAsia="ru-RU"/>
        </w:rPr>
        <w:t>COVID</w:t>
      </w:r>
      <w:r w:rsidRPr="004B5EA0">
        <w:rPr>
          <w:rFonts w:ascii="Arial" w:hAnsi="Arial" w:cs="Arial"/>
          <w:b/>
          <w:sz w:val="32"/>
          <w:szCs w:val="32"/>
          <w:lang w:val="uk-UA" w:eastAsia="ru-RU"/>
        </w:rPr>
        <w:t>-19</w:t>
      </w:r>
      <w:r>
        <w:rPr>
          <w:rFonts w:ascii="Arial" w:hAnsi="Arial" w:cs="Arial"/>
          <w:sz w:val="32"/>
          <w:szCs w:val="32"/>
          <w:lang w:val="uk-UA" w:eastAsia="ru-RU"/>
        </w:rPr>
        <w:t xml:space="preserve"> внесла свої корективи в роботу ПБ. Через карантин скасовуються масові заходи та обмежується обслуговування користувачів. Але бібліотечні працівники прийняли цей виклик і скористалися часом для підвищення кваліфікації співробітників, роботи з фондами та запровадження інноваційних форм роботи з використанням новітніх технологій.</w:t>
      </w:r>
    </w:p>
    <w:p w:rsidR="009D50C9" w:rsidRPr="009D50C9" w:rsidRDefault="009D50C9" w:rsidP="006E36A9">
      <w:pPr>
        <w:spacing w:after="0" w:line="240" w:lineRule="auto"/>
        <w:jc w:val="both"/>
        <w:rPr>
          <w:rFonts w:ascii="Arial" w:hAnsi="Arial" w:cs="Arial"/>
          <w:sz w:val="16"/>
          <w:szCs w:val="16"/>
          <w:lang w:val="uk-UA" w:eastAsia="ru-RU"/>
        </w:rPr>
      </w:pPr>
    </w:p>
    <w:p w:rsidR="006E36A9" w:rsidRDefault="009D50C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006E36A9">
        <w:rPr>
          <w:rFonts w:ascii="Arial" w:hAnsi="Arial" w:cs="Arial"/>
          <w:sz w:val="32"/>
          <w:szCs w:val="32"/>
          <w:lang w:val="uk-UA" w:eastAsia="ru-RU"/>
        </w:rPr>
        <w:t>Книгозбірні надають читачам віртуальні послуги, використовуючи свої сайти, блоги, сторінки в соціальних мережах. Активно використовуються форми: онлайн-марафони, флешмоби, віртуальні путівники та виставки, подорожі ресурсами Інтернету, віртуальні вікторини та конкурси, онлайн-квести та зустрічі з цікавими людьми, відео подорожі з цікавими людьми тощо.</w:t>
      </w:r>
    </w:p>
    <w:p w:rsidR="009D50C9" w:rsidRDefault="009D50C9" w:rsidP="006E36A9">
      <w:pPr>
        <w:spacing w:after="0" w:line="240" w:lineRule="auto"/>
        <w:jc w:val="both"/>
        <w:rPr>
          <w:rFonts w:ascii="Arial" w:hAnsi="Arial" w:cs="Arial"/>
          <w:sz w:val="32"/>
          <w:szCs w:val="32"/>
          <w:lang w:val="uk-UA" w:eastAsia="ru-RU"/>
        </w:rPr>
      </w:pPr>
    </w:p>
    <w:p w:rsidR="009D50C9" w:rsidRDefault="009D50C9" w:rsidP="006E36A9">
      <w:pPr>
        <w:spacing w:after="0" w:line="240" w:lineRule="auto"/>
        <w:jc w:val="both"/>
        <w:rPr>
          <w:rFonts w:ascii="Arial" w:hAnsi="Arial" w:cs="Arial"/>
          <w:sz w:val="32"/>
          <w:szCs w:val="32"/>
          <w:lang w:val="uk-UA" w:eastAsia="ru-RU"/>
        </w:rPr>
      </w:pPr>
    </w:p>
    <w:p w:rsidR="006E36A9" w:rsidRDefault="006E36A9" w:rsidP="006E36A9">
      <w:pPr>
        <w:spacing w:after="0" w:line="240" w:lineRule="auto"/>
        <w:jc w:val="right"/>
        <w:rPr>
          <w:rFonts w:ascii="Arial" w:hAnsi="Arial" w:cs="Arial"/>
          <w:b/>
          <w:i/>
          <w:sz w:val="32"/>
          <w:szCs w:val="32"/>
          <w:lang w:val="uk-UA" w:eastAsia="ru-RU"/>
        </w:rPr>
      </w:pPr>
      <w:r>
        <w:rPr>
          <w:rFonts w:ascii="Arial" w:hAnsi="Arial" w:cs="Arial"/>
          <w:b/>
          <w:i/>
          <w:sz w:val="32"/>
          <w:szCs w:val="32"/>
          <w:lang w:val="uk-UA" w:eastAsia="ru-RU"/>
        </w:rPr>
        <w:lastRenderedPageBreak/>
        <w:t>Знайомтеся з кращим досвідом</w:t>
      </w:r>
    </w:p>
    <w:p w:rsidR="006E36A9" w:rsidRDefault="006E36A9" w:rsidP="006E36A9">
      <w:pPr>
        <w:spacing w:after="0" w:line="240" w:lineRule="auto"/>
        <w:jc w:val="right"/>
        <w:rPr>
          <w:rFonts w:ascii="Arial" w:hAnsi="Arial" w:cs="Arial"/>
          <w:b/>
          <w:i/>
          <w:sz w:val="32"/>
          <w:szCs w:val="32"/>
          <w:lang w:val="uk-UA" w:eastAsia="ru-RU"/>
        </w:rPr>
      </w:pPr>
      <w:r>
        <w:rPr>
          <w:rFonts w:ascii="Arial" w:hAnsi="Arial" w:cs="Arial"/>
          <w:b/>
          <w:i/>
          <w:sz w:val="32"/>
          <w:szCs w:val="32"/>
          <w:lang w:val="uk-UA" w:eastAsia="ru-RU"/>
        </w:rPr>
        <w:t>к</w:t>
      </w:r>
      <w:r w:rsidRPr="004D1BBC">
        <w:rPr>
          <w:rFonts w:ascii="Arial" w:hAnsi="Arial" w:cs="Arial"/>
          <w:b/>
          <w:i/>
          <w:sz w:val="32"/>
          <w:szCs w:val="32"/>
          <w:lang w:val="uk-UA" w:eastAsia="ru-RU"/>
        </w:rPr>
        <w:t>нигозбірень</w:t>
      </w:r>
      <w:r>
        <w:rPr>
          <w:rFonts w:ascii="Arial" w:hAnsi="Arial" w:cs="Arial"/>
          <w:b/>
          <w:i/>
          <w:sz w:val="32"/>
          <w:szCs w:val="32"/>
          <w:lang w:val="uk-UA" w:eastAsia="ru-RU"/>
        </w:rPr>
        <w:t xml:space="preserve"> </w:t>
      </w:r>
      <w:r w:rsidRPr="004D1BBC">
        <w:rPr>
          <w:rFonts w:ascii="Arial" w:hAnsi="Arial" w:cs="Arial"/>
          <w:b/>
          <w:i/>
          <w:sz w:val="32"/>
          <w:szCs w:val="32"/>
          <w:lang w:val="uk-UA" w:eastAsia="ru-RU"/>
        </w:rPr>
        <w:t>на сторінках фахових видань:</w:t>
      </w:r>
    </w:p>
    <w:p w:rsidR="002C23DF" w:rsidRPr="002C23DF" w:rsidRDefault="002C23DF" w:rsidP="006E36A9">
      <w:pPr>
        <w:spacing w:after="0" w:line="240" w:lineRule="auto"/>
        <w:jc w:val="right"/>
        <w:rPr>
          <w:rFonts w:ascii="Arial" w:hAnsi="Arial" w:cs="Arial"/>
          <w:b/>
          <w:i/>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A52530">
        <w:rPr>
          <w:rFonts w:ascii="Arial" w:hAnsi="Arial" w:cs="Arial"/>
          <w:b/>
          <w:i/>
          <w:sz w:val="32"/>
          <w:szCs w:val="32"/>
          <w:lang w:val="uk-UA" w:eastAsia="ru-RU"/>
        </w:rPr>
        <w:t>Білик О.</w:t>
      </w:r>
      <w:r>
        <w:rPr>
          <w:rFonts w:ascii="Arial" w:hAnsi="Arial" w:cs="Arial"/>
          <w:sz w:val="32"/>
          <w:szCs w:val="32"/>
          <w:lang w:val="uk-UA" w:eastAsia="ru-RU"/>
        </w:rPr>
        <w:t xml:space="preserve"> Пандемія </w:t>
      </w:r>
      <w:r>
        <w:rPr>
          <w:rFonts w:ascii="Arial" w:hAnsi="Arial" w:cs="Arial"/>
          <w:sz w:val="32"/>
          <w:szCs w:val="32"/>
          <w:lang w:val="en-US" w:eastAsia="ru-RU"/>
        </w:rPr>
        <w:t>COVID</w:t>
      </w:r>
      <w:r>
        <w:rPr>
          <w:rFonts w:ascii="Arial" w:hAnsi="Arial" w:cs="Arial"/>
          <w:sz w:val="32"/>
          <w:szCs w:val="32"/>
          <w:lang w:val="uk-UA" w:eastAsia="ru-RU"/>
        </w:rPr>
        <w:t>-19 та діяльність національних бібліотек світу : [нац. бібліотека Нідерландів проводила опитування з питань діяльності нац. бібліотек різних країн в умовах пандемії] / Олена Білик // Бібліотечна планета. – 2020. – №2. – С. 38-39.</w:t>
      </w:r>
    </w:p>
    <w:p w:rsidR="00686A3E" w:rsidRPr="00686A3E" w:rsidRDefault="00686A3E"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F82391">
        <w:rPr>
          <w:rFonts w:ascii="Arial" w:hAnsi="Arial" w:cs="Arial"/>
          <w:b/>
          <w:i/>
          <w:sz w:val="32"/>
          <w:szCs w:val="32"/>
          <w:lang w:val="uk-UA" w:eastAsia="ru-RU"/>
        </w:rPr>
        <w:t>Богуш Т.</w:t>
      </w:r>
      <w:r>
        <w:rPr>
          <w:rFonts w:ascii="Arial" w:hAnsi="Arial" w:cs="Arial"/>
          <w:sz w:val="32"/>
          <w:szCs w:val="32"/>
          <w:lang w:val="uk-UA" w:eastAsia="ru-RU"/>
        </w:rPr>
        <w:t xml:space="preserve"> Пандемія </w:t>
      </w:r>
      <w:r>
        <w:rPr>
          <w:rFonts w:ascii="Arial" w:hAnsi="Arial" w:cs="Arial"/>
          <w:sz w:val="32"/>
          <w:szCs w:val="32"/>
          <w:lang w:val="en-US" w:eastAsia="ru-RU"/>
        </w:rPr>
        <w:t>COVID</w:t>
      </w:r>
      <w:r>
        <w:rPr>
          <w:rFonts w:ascii="Arial" w:hAnsi="Arial" w:cs="Arial"/>
          <w:sz w:val="32"/>
          <w:szCs w:val="32"/>
          <w:lang w:val="uk-UA" w:eastAsia="ru-RU"/>
        </w:rPr>
        <w:t>-19 : виклики й особливості діяльності бібліотек / Тетяна Богуш // Бібліотечна планета. – 2020. – №2. – С. 7-12.</w:t>
      </w:r>
    </w:p>
    <w:p w:rsidR="00FD2916" w:rsidRPr="00FD2916" w:rsidRDefault="00FD2916"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8A599F">
        <w:rPr>
          <w:rFonts w:ascii="Arial" w:hAnsi="Arial" w:cs="Arial"/>
          <w:b/>
          <w:i/>
          <w:sz w:val="32"/>
          <w:szCs w:val="32"/>
          <w:lang w:val="uk-UA" w:eastAsia="ru-RU"/>
        </w:rPr>
        <w:t>Брага Г.</w:t>
      </w:r>
      <w:r>
        <w:rPr>
          <w:rFonts w:ascii="Arial" w:hAnsi="Arial" w:cs="Arial"/>
          <w:sz w:val="32"/>
          <w:szCs w:val="32"/>
          <w:lang w:val="uk-UA" w:eastAsia="ru-RU"/>
        </w:rPr>
        <w:t xml:space="preserve"> Робота міських бібліотек в умовах карантину : [досвід ЦБС Мелітопольської міської ради, Запорізька обл.] / Галина Брага // Бібліотечний форум : історія, теорія і практика. – 2020. – №4. – С. 27-28.</w:t>
      </w:r>
    </w:p>
    <w:p w:rsidR="00FD2916" w:rsidRPr="00FD2916" w:rsidRDefault="00FD2916"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FF6807">
        <w:rPr>
          <w:rFonts w:ascii="Arial" w:hAnsi="Arial" w:cs="Arial"/>
          <w:b/>
          <w:i/>
          <w:sz w:val="32"/>
          <w:szCs w:val="32"/>
          <w:lang w:val="uk-UA" w:eastAsia="ru-RU"/>
        </w:rPr>
        <w:t>Вилегжаніна Т.</w:t>
      </w:r>
      <w:r>
        <w:rPr>
          <w:rFonts w:ascii="Arial" w:hAnsi="Arial" w:cs="Arial"/>
          <w:sz w:val="32"/>
          <w:szCs w:val="32"/>
          <w:lang w:val="uk-UA" w:eastAsia="ru-RU"/>
        </w:rPr>
        <w:t xml:space="preserve"> Читайте! І будьте здорові!!! : [життя бібліотек в умовах пандемії] / Тамара Вилегжаніна // Бібліотечна планета. – №2.– С. 4-5.</w:t>
      </w:r>
    </w:p>
    <w:p w:rsidR="00752C36" w:rsidRPr="00752C36" w:rsidRDefault="00752C36"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FB7894">
        <w:rPr>
          <w:rFonts w:ascii="Arial" w:hAnsi="Arial" w:cs="Arial"/>
          <w:b/>
          <w:i/>
          <w:sz w:val="32"/>
          <w:szCs w:val="32"/>
          <w:lang w:val="uk-UA" w:eastAsia="ru-RU"/>
        </w:rPr>
        <w:t>Вовнюк І</w:t>
      </w:r>
      <w:r w:rsidRPr="00FB7894">
        <w:rPr>
          <w:rFonts w:ascii="Arial" w:hAnsi="Arial" w:cs="Arial"/>
          <w:i/>
          <w:sz w:val="32"/>
          <w:szCs w:val="32"/>
          <w:lang w:val="uk-UA" w:eastAsia="ru-RU"/>
        </w:rPr>
        <w:t>.</w:t>
      </w:r>
      <w:r>
        <w:rPr>
          <w:rFonts w:ascii="Arial" w:hAnsi="Arial" w:cs="Arial"/>
          <w:sz w:val="32"/>
          <w:szCs w:val="32"/>
          <w:lang w:val="uk-UA" w:eastAsia="ru-RU"/>
        </w:rPr>
        <w:t xml:space="preserve"> Бібліотека для юнацтва : нові ролі в нових реаліях : [досвід роботи Львівської ОБЮ ім. Романа Іваничука] / Ірина Вовнюк // Бібліотечна планета. – 2020. – №2. – С. 24-25.</w:t>
      </w:r>
    </w:p>
    <w:p w:rsidR="008E20A4" w:rsidRPr="008E20A4" w:rsidRDefault="008E20A4"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6D34F1">
        <w:rPr>
          <w:rFonts w:ascii="Arial" w:hAnsi="Arial" w:cs="Arial"/>
          <w:b/>
          <w:i/>
          <w:sz w:val="32"/>
          <w:szCs w:val="32"/>
          <w:lang w:val="uk-UA" w:eastAsia="ru-RU"/>
        </w:rPr>
        <w:t>Розколупа Н.</w:t>
      </w:r>
      <w:r>
        <w:rPr>
          <w:rFonts w:ascii="Arial" w:hAnsi="Arial" w:cs="Arial"/>
          <w:sz w:val="32"/>
          <w:szCs w:val="32"/>
          <w:lang w:val="uk-UA" w:eastAsia="ru-RU"/>
        </w:rPr>
        <w:t xml:space="preserve"> Організація дистанційної (надомної) роботи в бібліотеці : сторінка фахівця / Наталія Розколупа // Бібліотечна планета. – 2020. – №2. – С. 6-7.</w:t>
      </w:r>
    </w:p>
    <w:p w:rsidR="00586CA8" w:rsidRPr="00586CA8" w:rsidRDefault="00586CA8"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0B2963">
        <w:rPr>
          <w:rFonts w:ascii="Arial" w:hAnsi="Arial" w:cs="Arial"/>
          <w:b/>
          <w:i/>
          <w:sz w:val="32"/>
          <w:szCs w:val="32"/>
          <w:lang w:val="uk-UA" w:eastAsia="ru-RU"/>
        </w:rPr>
        <w:t>Федорів Ю.</w:t>
      </w:r>
      <w:r>
        <w:rPr>
          <w:rFonts w:ascii="Arial" w:hAnsi="Arial" w:cs="Arial"/>
          <w:sz w:val="32"/>
          <w:szCs w:val="32"/>
          <w:lang w:val="uk-UA" w:eastAsia="ru-RU"/>
        </w:rPr>
        <w:t xml:space="preserve"> </w:t>
      </w:r>
      <w:r>
        <w:rPr>
          <w:rFonts w:ascii="Arial" w:hAnsi="Arial" w:cs="Arial"/>
          <w:sz w:val="32"/>
          <w:szCs w:val="32"/>
          <w:lang w:val="en-US" w:eastAsia="ru-RU"/>
        </w:rPr>
        <w:t>WIKI</w:t>
      </w:r>
      <w:r>
        <w:rPr>
          <w:rFonts w:ascii="Arial" w:hAnsi="Arial" w:cs="Arial"/>
          <w:sz w:val="32"/>
          <w:szCs w:val="32"/>
          <w:lang w:val="uk-UA" w:eastAsia="ru-RU"/>
        </w:rPr>
        <w:t xml:space="preserve"> бібліотека і хроніки карантину / Юлія Федорів // Бібліотечна планета. – 2020. – №2. – С. 22-23.</w:t>
      </w:r>
    </w:p>
    <w:p w:rsidR="000127FA" w:rsidRPr="000127FA" w:rsidRDefault="000127FA"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A94029">
        <w:rPr>
          <w:rFonts w:ascii="Arial" w:hAnsi="Arial" w:cs="Arial"/>
          <w:b/>
          <w:i/>
          <w:sz w:val="32"/>
          <w:szCs w:val="32"/>
          <w:lang w:val="uk-UA" w:eastAsia="ru-RU"/>
        </w:rPr>
        <w:t>Толокнова К.</w:t>
      </w:r>
      <w:r>
        <w:rPr>
          <w:rFonts w:ascii="Arial" w:hAnsi="Arial" w:cs="Arial"/>
          <w:sz w:val="32"/>
          <w:szCs w:val="32"/>
          <w:lang w:val="uk-UA" w:eastAsia="ru-RU"/>
        </w:rPr>
        <w:t xml:space="preserve"> Миколаївські бібліотеки для дітей під час карантину : нові можливості та виклики / Катерина Толокнова, Ірина Базиленко // Бібліотечний форум : історія, теорія і практика – 2020. – №4. – С. 31-32.</w:t>
      </w:r>
    </w:p>
    <w:p w:rsidR="006E36A9" w:rsidRPr="009A1DED" w:rsidRDefault="006E36A9" w:rsidP="006E36A9">
      <w:pPr>
        <w:spacing w:after="0" w:line="240" w:lineRule="auto"/>
        <w:jc w:val="both"/>
        <w:rPr>
          <w:rFonts w:ascii="Arial" w:hAnsi="Arial" w:cs="Arial"/>
          <w:sz w:val="16"/>
          <w:szCs w:val="16"/>
          <w:lang w:val="uk-UA" w:eastAsia="ru-RU"/>
        </w:rPr>
      </w:pPr>
    </w:p>
    <w:p w:rsidR="006E36A9" w:rsidRPr="004935BD"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ab/>
        <w:t>Радимо звернутися</w:t>
      </w:r>
    </w:p>
    <w:p w:rsidR="006E36A9" w:rsidRPr="004935BD"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на сторінку у «</w:t>
      </w:r>
      <w:r w:rsidRPr="004935BD">
        <w:rPr>
          <w:rFonts w:ascii="Arial" w:hAnsi="Arial" w:cs="Arial"/>
          <w:b/>
          <w:i/>
          <w:sz w:val="32"/>
          <w:szCs w:val="32"/>
          <w:lang w:val="en-US" w:eastAsia="ru-RU"/>
        </w:rPr>
        <w:t>Facebook</w:t>
      </w:r>
      <w:r w:rsidRPr="004935BD">
        <w:rPr>
          <w:rFonts w:ascii="Arial" w:hAnsi="Arial" w:cs="Arial"/>
          <w:b/>
          <w:i/>
          <w:sz w:val="32"/>
          <w:szCs w:val="32"/>
          <w:lang w:val="uk-UA" w:eastAsia="ru-RU"/>
        </w:rPr>
        <w:t>»</w:t>
      </w:r>
    </w:p>
    <w:p w:rsidR="006E36A9"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під хештегом</w:t>
      </w:r>
    </w:p>
    <w:p w:rsidR="00A15B03" w:rsidRDefault="006E36A9" w:rsidP="00F0412B">
      <w:pPr>
        <w:spacing w:after="0" w:line="240" w:lineRule="auto"/>
        <w:jc w:val="right"/>
        <w:rPr>
          <w:rFonts w:ascii="Arial" w:hAnsi="Arial" w:cs="Arial"/>
          <w:b/>
          <w:i/>
          <w:sz w:val="32"/>
          <w:szCs w:val="32"/>
          <w:lang w:val="uk-UA" w:eastAsia="ru-RU"/>
        </w:rPr>
      </w:pPr>
      <w:r w:rsidRPr="004935BD">
        <w:rPr>
          <w:rFonts w:ascii="Arial" w:hAnsi="Arial" w:cs="Arial"/>
          <w:b/>
          <w:i/>
          <w:sz w:val="32"/>
          <w:szCs w:val="32"/>
          <w:lang w:eastAsia="ru-RU"/>
        </w:rPr>
        <w:t xml:space="preserve"> #</w:t>
      </w:r>
      <w:r w:rsidRPr="004935BD">
        <w:rPr>
          <w:rFonts w:ascii="Arial" w:hAnsi="Arial" w:cs="Arial"/>
          <w:b/>
          <w:i/>
          <w:sz w:val="32"/>
          <w:szCs w:val="32"/>
          <w:lang w:val="uk-UA" w:eastAsia="ru-RU"/>
        </w:rPr>
        <w:t xml:space="preserve"> Читання. Карантин. Бібліотека.</w:t>
      </w:r>
    </w:p>
    <w:p w:rsidR="003E7A04" w:rsidRDefault="003E7A04" w:rsidP="00F0412B">
      <w:pPr>
        <w:spacing w:after="0" w:line="240" w:lineRule="auto"/>
        <w:jc w:val="right"/>
        <w:rPr>
          <w:rFonts w:ascii="Arial" w:hAnsi="Arial" w:cs="Arial"/>
          <w:b/>
          <w:i/>
          <w:sz w:val="32"/>
          <w:szCs w:val="32"/>
          <w:lang w:val="uk-UA" w:eastAsia="ru-RU"/>
        </w:rPr>
      </w:pPr>
    </w:p>
    <w:p w:rsidR="003E7A04" w:rsidRPr="00F0412B" w:rsidRDefault="003E7A04" w:rsidP="00F0412B">
      <w:pPr>
        <w:spacing w:after="0" w:line="240" w:lineRule="auto"/>
        <w:jc w:val="right"/>
        <w:rPr>
          <w:rFonts w:ascii="Arial" w:hAnsi="Arial" w:cs="Arial"/>
          <w:b/>
          <w:i/>
          <w:sz w:val="32"/>
          <w:szCs w:val="32"/>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lastRenderedPageBreak/>
        <w:tab/>
        <w:t>Враховуючи вимоги часу, запити молоді та молодіжну політику в умовах децентралізації, бібліотекам необхідно реорганізувати свою діяльність</w:t>
      </w:r>
      <w:r w:rsidRPr="00566C40">
        <w:rPr>
          <w:rFonts w:ascii="Arial" w:hAnsi="Arial" w:cs="Arial"/>
          <w:sz w:val="32"/>
          <w:szCs w:val="32"/>
          <w:lang w:val="uk-UA" w:eastAsia="ru-RU"/>
        </w:rPr>
        <w:t xml:space="preserve"> – </w:t>
      </w:r>
      <w:r w:rsidRPr="00185893">
        <w:rPr>
          <w:rFonts w:ascii="Arial" w:hAnsi="Arial" w:cs="Arial"/>
          <w:b/>
          <w:i/>
          <w:sz w:val="32"/>
          <w:szCs w:val="32"/>
          <w:lang w:val="uk-UA" w:eastAsia="ru-RU"/>
        </w:rPr>
        <w:t>від «роботи з</w:t>
      </w:r>
      <w:r>
        <w:rPr>
          <w:rFonts w:ascii="Arial" w:hAnsi="Arial" w:cs="Arial"/>
          <w:b/>
          <w:i/>
          <w:sz w:val="32"/>
          <w:szCs w:val="32"/>
          <w:lang w:val="uk-UA" w:eastAsia="ru-RU"/>
        </w:rPr>
        <w:t xml:space="preserve"> молоддю» до «молодіжної участі», </w:t>
      </w:r>
      <w:r w:rsidRPr="00B13404">
        <w:rPr>
          <w:rFonts w:ascii="Arial" w:hAnsi="Arial" w:cs="Arial"/>
          <w:sz w:val="32"/>
          <w:szCs w:val="32"/>
          <w:lang w:val="uk-UA" w:eastAsia="ru-RU"/>
        </w:rPr>
        <w:t>що</w:t>
      </w:r>
      <w:r>
        <w:rPr>
          <w:rFonts w:ascii="Arial" w:hAnsi="Arial" w:cs="Arial"/>
          <w:sz w:val="32"/>
          <w:szCs w:val="32"/>
          <w:lang w:val="uk-UA" w:eastAsia="ru-RU"/>
        </w:rPr>
        <w:t xml:space="preserve"> ґрунтується на взаємодії і координації зусиль усіх зацікавлених сторін, враховує територіальні особливості молодіжної роботи відповідно конкретних потреб молоді.</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За результатами соціологічних досліджень майже 50% молодих людей, які мешкають в ОТГ, вказують, що не відчувають змін для молоді після створення громад, і вважають, що місцева влада не враховує їхню думку при ухваленні рішень.</w:t>
      </w:r>
    </w:p>
    <w:p w:rsidR="006E36A9" w:rsidRDefault="006E36A9" w:rsidP="006E36A9">
      <w:pPr>
        <w:spacing w:after="0"/>
        <w:jc w:val="both"/>
        <w:rPr>
          <w:rFonts w:ascii="Arial" w:hAnsi="Arial" w:cs="Arial"/>
          <w:sz w:val="32"/>
          <w:szCs w:val="32"/>
          <w:lang w:val="uk-UA" w:eastAsia="ru-RU"/>
        </w:rPr>
      </w:pPr>
      <w:r>
        <w:rPr>
          <w:rFonts w:ascii="Arial" w:hAnsi="Arial" w:cs="Arial"/>
          <w:sz w:val="32"/>
          <w:szCs w:val="32"/>
          <w:lang w:val="uk-UA" w:eastAsia="ru-RU"/>
        </w:rPr>
        <w:tab/>
        <w:t xml:space="preserve">Тому, основним кроком, що підтвердить спроможність громади ефективно реалізувати молодіжну політику, передбачено </w:t>
      </w:r>
      <w:r w:rsidRPr="00185893">
        <w:rPr>
          <w:rFonts w:ascii="Arial" w:hAnsi="Arial" w:cs="Arial"/>
          <w:b/>
          <w:i/>
          <w:sz w:val="32"/>
          <w:szCs w:val="32"/>
          <w:lang w:val="uk-UA" w:eastAsia="ru-RU"/>
        </w:rPr>
        <w:t xml:space="preserve">створення молодіжного центру/молодіжного простору, </w:t>
      </w:r>
      <w:r>
        <w:rPr>
          <w:rFonts w:ascii="Arial" w:hAnsi="Arial" w:cs="Arial"/>
          <w:sz w:val="32"/>
          <w:szCs w:val="32"/>
          <w:lang w:val="uk-UA" w:eastAsia="ru-RU"/>
        </w:rPr>
        <w:t>що зосереджував би необхідні для молоді послуги, можливості проведення вільного часу та всебічного розвитку.</w:t>
      </w:r>
    </w:p>
    <w:p w:rsidR="006E36A9" w:rsidRDefault="006E36A9" w:rsidP="006E36A9">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t xml:space="preserve">Створення такого молодіжного центру/молодіжного простору може відбуватися на базі об’єктів існуючої молодіжної інфраструктури, що не використовуються або мало використовуються населенням ОТГ. Серед цих об’єктів – </w:t>
      </w:r>
      <w:r w:rsidRPr="00355610">
        <w:rPr>
          <w:rFonts w:ascii="Arial" w:hAnsi="Arial" w:cs="Arial"/>
          <w:b/>
          <w:i/>
          <w:sz w:val="32"/>
          <w:szCs w:val="32"/>
          <w:lang w:val="uk-UA" w:eastAsia="ru-RU"/>
        </w:rPr>
        <w:t>бібліотека.</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b/>
          <w:i/>
          <w:sz w:val="32"/>
          <w:szCs w:val="32"/>
          <w:lang w:val="uk-UA" w:eastAsia="ru-RU"/>
        </w:rPr>
        <w:tab/>
      </w:r>
      <w:r w:rsidRPr="009D4075">
        <w:rPr>
          <w:rFonts w:ascii="Arial" w:hAnsi="Arial" w:cs="Arial"/>
          <w:sz w:val="32"/>
          <w:szCs w:val="32"/>
          <w:lang w:val="uk-UA" w:eastAsia="ru-RU"/>
        </w:rPr>
        <w:t>А які</w:t>
      </w:r>
      <w:r>
        <w:rPr>
          <w:rFonts w:ascii="Arial" w:hAnsi="Arial" w:cs="Arial"/>
          <w:sz w:val="32"/>
          <w:szCs w:val="32"/>
          <w:lang w:val="uk-UA" w:eastAsia="ru-RU"/>
        </w:rPr>
        <w:t xml:space="preserve"> оригінальні, нестандартні ідеї, проєкти, послуги може запропонувати молоді публічна бібліотека ОТГ?</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Про це йдеться в джерелах і ресурсах, що допоможуть вийти за межі звичних, традиційних підходів в організації обслуговування юнацтва і молоді:</w:t>
      </w:r>
    </w:p>
    <w:p w:rsidR="006E36A9" w:rsidRPr="00C63234" w:rsidRDefault="006E36A9" w:rsidP="006E36A9">
      <w:pPr>
        <w:spacing w:after="0" w:line="240" w:lineRule="auto"/>
        <w:jc w:val="both"/>
        <w:rPr>
          <w:rFonts w:ascii="Arial" w:hAnsi="Arial" w:cs="Arial"/>
          <w:sz w:val="16"/>
          <w:szCs w:val="16"/>
          <w:lang w:val="uk-UA" w:eastAsia="ru-RU"/>
        </w:rPr>
      </w:pPr>
    </w:p>
    <w:p w:rsidR="006E36A9" w:rsidRPr="005E0913"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C63234">
        <w:rPr>
          <w:rFonts w:ascii="Arial" w:hAnsi="Arial" w:cs="Arial"/>
          <w:b/>
          <w:i/>
          <w:sz w:val="32"/>
          <w:szCs w:val="32"/>
          <w:lang w:val="uk-UA" w:eastAsia="ru-RU"/>
        </w:rPr>
        <w:t>Публічна бібліотека</w:t>
      </w:r>
      <w:r>
        <w:rPr>
          <w:rFonts w:ascii="Arial" w:hAnsi="Arial" w:cs="Arial"/>
          <w:sz w:val="32"/>
          <w:szCs w:val="32"/>
          <w:lang w:val="uk-UA" w:eastAsia="ru-RU"/>
        </w:rPr>
        <w:t xml:space="preserve"> об’єднаної територіальної громади // Національна бібліотека України ім. Ярослава Мудрого : блог. –</w:t>
      </w:r>
      <w:r w:rsidRPr="007C1113">
        <w:rPr>
          <w:rFonts w:ascii="Arial" w:hAnsi="Arial" w:cs="Arial"/>
          <w:sz w:val="32"/>
          <w:szCs w:val="32"/>
          <w:lang w:val="uk-UA" w:eastAsia="ru-RU"/>
        </w:rPr>
        <w:t xml:space="preserve"> </w:t>
      </w:r>
      <w:r>
        <w:rPr>
          <w:rFonts w:ascii="Arial" w:hAnsi="Arial" w:cs="Arial"/>
          <w:sz w:val="32"/>
          <w:szCs w:val="32"/>
          <w:lang w:val="uk-UA" w:eastAsia="ru-RU"/>
        </w:rPr>
        <w:t xml:space="preserve">Текст. дані. – Режим доступу </w:t>
      </w:r>
      <w:r w:rsidRPr="005E0913">
        <w:rPr>
          <w:rFonts w:ascii="Arial" w:hAnsi="Arial" w:cs="Arial"/>
          <w:sz w:val="32"/>
          <w:szCs w:val="32"/>
          <w:lang w:val="uk-UA" w:eastAsia="ru-RU"/>
        </w:rPr>
        <w:t xml:space="preserve">: </w:t>
      </w:r>
      <w:hyperlink r:id="rId20" w:history="1">
        <w:r w:rsidRPr="005E0913">
          <w:rPr>
            <w:rStyle w:val="a9"/>
            <w:rFonts w:ascii="Arial" w:hAnsi="Arial" w:cs="Arial"/>
            <w:sz w:val="32"/>
            <w:szCs w:val="32"/>
            <w:lang w:val="uk-UA" w:eastAsia="ru-RU"/>
          </w:rPr>
          <w:t>http://oth.nplu.org/?page_id=60</w:t>
        </w:r>
      </w:hyperlink>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(дата звернення : 29.10.2019). – Назва з екрана.</w:t>
      </w:r>
    </w:p>
    <w:p w:rsidR="00CE04A7" w:rsidRPr="00CE04A7" w:rsidRDefault="00CE04A7"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F94F0B">
        <w:rPr>
          <w:rFonts w:ascii="Arial" w:hAnsi="Arial" w:cs="Arial"/>
          <w:b/>
          <w:i/>
          <w:sz w:val="32"/>
          <w:szCs w:val="32"/>
          <w:lang w:val="uk-UA" w:eastAsia="ru-RU"/>
        </w:rPr>
        <w:t>Бібліотека і громада</w:t>
      </w:r>
      <w:r>
        <w:rPr>
          <w:rFonts w:ascii="Arial" w:hAnsi="Arial" w:cs="Arial"/>
          <w:sz w:val="32"/>
          <w:szCs w:val="32"/>
          <w:lang w:val="uk-UA" w:eastAsia="ru-RU"/>
        </w:rPr>
        <w:t xml:space="preserve"> : шляхи співпраці : метод. рек. / Миколаївська обл. б-ка для юнацтва. – Миколаїв : [б.в.], 2018. – 32 с.</w:t>
      </w:r>
    </w:p>
    <w:p w:rsidR="006E36A9" w:rsidRPr="00B34DE1"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7F63D8">
        <w:rPr>
          <w:rFonts w:ascii="Arial" w:hAnsi="Arial" w:cs="Arial"/>
          <w:b/>
          <w:i/>
          <w:sz w:val="32"/>
          <w:szCs w:val="32"/>
          <w:lang w:val="uk-UA" w:eastAsia="ru-RU"/>
        </w:rPr>
        <w:t>Публічна бібліотека</w:t>
      </w:r>
      <w:r>
        <w:rPr>
          <w:rFonts w:ascii="Arial" w:hAnsi="Arial" w:cs="Arial"/>
          <w:sz w:val="32"/>
          <w:szCs w:val="32"/>
          <w:lang w:val="uk-UA" w:eastAsia="ru-RU"/>
        </w:rPr>
        <w:t xml:space="preserve"> і реалізація завдань соціальної політики: рек. тематика семінарів працівників рай. і міських б-к / </w:t>
      </w:r>
      <w:r>
        <w:rPr>
          <w:rFonts w:ascii="Arial" w:hAnsi="Arial" w:cs="Arial"/>
          <w:sz w:val="32"/>
          <w:szCs w:val="32"/>
          <w:lang w:val="uk-UA" w:eastAsia="ru-RU"/>
        </w:rPr>
        <w:lastRenderedPageBreak/>
        <w:t>Міністерство культури України; Нац. б-ка України імені Ярослава Мудрого. – Київ, 2017. – 52 с.</w:t>
      </w:r>
    </w:p>
    <w:p w:rsidR="006E36A9" w:rsidRPr="00797360"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594BC7">
        <w:rPr>
          <w:rFonts w:ascii="Arial" w:hAnsi="Arial" w:cs="Arial"/>
          <w:b/>
          <w:i/>
          <w:sz w:val="32"/>
          <w:szCs w:val="32"/>
          <w:lang w:val="uk-UA" w:eastAsia="ru-RU"/>
        </w:rPr>
        <w:t>Реформа децентралізації</w:t>
      </w:r>
      <w:r>
        <w:rPr>
          <w:rFonts w:ascii="Arial" w:hAnsi="Arial" w:cs="Arial"/>
          <w:sz w:val="32"/>
          <w:szCs w:val="32"/>
          <w:lang w:val="uk-UA" w:eastAsia="ru-RU"/>
        </w:rPr>
        <w:t xml:space="preserve"> і публічні бібліотеки: зб. матеріалів / Міністерство культури України;</w:t>
      </w:r>
      <w:r w:rsidRPr="000F4B2D">
        <w:rPr>
          <w:rFonts w:ascii="Arial" w:hAnsi="Arial" w:cs="Arial"/>
          <w:sz w:val="32"/>
          <w:szCs w:val="32"/>
          <w:lang w:val="uk-UA" w:eastAsia="ru-RU"/>
        </w:rPr>
        <w:t xml:space="preserve"> </w:t>
      </w:r>
      <w:r>
        <w:rPr>
          <w:rFonts w:ascii="Arial" w:hAnsi="Arial" w:cs="Arial"/>
          <w:sz w:val="32"/>
          <w:szCs w:val="32"/>
          <w:lang w:val="uk-UA" w:eastAsia="ru-RU"/>
        </w:rPr>
        <w:t>Нац. б-ка України імені Ярослава Мудрого. – Київ, 2018. – 103 с.</w:t>
      </w:r>
    </w:p>
    <w:p w:rsidR="0021398A" w:rsidRPr="00242CD1" w:rsidRDefault="0021398A" w:rsidP="006E36A9">
      <w:pPr>
        <w:spacing w:after="0" w:line="240" w:lineRule="auto"/>
        <w:jc w:val="both"/>
        <w:rPr>
          <w:rFonts w:ascii="Arial" w:hAnsi="Arial" w:cs="Arial"/>
          <w:sz w:val="16"/>
          <w:szCs w:val="16"/>
          <w:lang w:val="uk-UA" w:eastAsia="ru-RU"/>
        </w:rPr>
      </w:pPr>
    </w:p>
    <w:p w:rsidR="0021398A" w:rsidRDefault="0021398A"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DA589F">
        <w:rPr>
          <w:rFonts w:ascii="Arial" w:hAnsi="Arial" w:cs="Arial"/>
          <w:b/>
          <w:i/>
          <w:sz w:val="32"/>
          <w:szCs w:val="32"/>
          <w:lang w:val="uk-UA" w:eastAsia="ru-RU"/>
        </w:rPr>
        <w:t>Розколупа Н.</w:t>
      </w:r>
      <w:r>
        <w:rPr>
          <w:rFonts w:ascii="Arial" w:hAnsi="Arial" w:cs="Arial"/>
          <w:sz w:val="32"/>
          <w:szCs w:val="32"/>
          <w:lang w:val="uk-UA" w:eastAsia="ru-RU"/>
        </w:rPr>
        <w:t xml:space="preserve"> Вплив реформи децентралізації на публічні бібліотеки України </w:t>
      </w:r>
      <w:r w:rsidR="00DA589F">
        <w:rPr>
          <w:rFonts w:ascii="Arial" w:hAnsi="Arial" w:cs="Arial"/>
          <w:sz w:val="32"/>
          <w:szCs w:val="32"/>
          <w:lang w:val="uk-UA" w:eastAsia="ru-RU"/>
        </w:rPr>
        <w:t>/ На</w:t>
      </w:r>
      <w:r w:rsidR="00DD3A96">
        <w:rPr>
          <w:rFonts w:ascii="Arial" w:hAnsi="Arial" w:cs="Arial"/>
          <w:sz w:val="32"/>
          <w:szCs w:val="32"/>
          <w:lang w:val="uk-UA" w:eastAsia="ru-RU"/>
        </w:rPr>
        <w:t>та</w:t>
      </w:r>
      <w:r w:rsidR="00DA589F">
        <w:rPr>
          <w:rFonts w:ascii="Arial" w:hAnsi="Arial" w:cs="Arial"/>
          <w:sz w:val="32"/>
          <w:szCs w:val="32"/>
          <w:lang w:val="uk-UA" w:eastAsia="ru-RU"/>
        </w:rPr>
        <w:t xml:space="preserve">лія </w:t>
      </w:r>
      <w:r w:rsidR="00DD3A96">
        <w:rPr>
          <w:rFonts w:ascii="Arial" w:hAnsi="Arial" w:cs="Arial"/>
          <w:sz w:val="32"/>
          <w:szCs w:val="32"/>
          <w:lang w:val="uk-UA" w:eastAsia="ru-RU"/>
        </w:rPr>
        <w:t xml:space="preserve">Розколупа, Людмила Любаренко // Бібліотечна планета – 2020. – </w:t>
      </w:r>
      <w:r w:rsidR="0054183F">
        <w:rPr>
          <w:rFonts w:ascii="Arial" w:hAnsi="Arial" w:cs="Arial"/>
          <w:sz w:val="32"/>
          <w:szCs w:val="32"/>
          <w:lang w:val="uk-UA" w:eastAsia="ru-RU"/>
        </w:rPr>
        <w:t xml:space="preserve">№1. – С. </w:t>
      </w:r>
      <w:r w:rsidR="0090586B">
        <w:rPr>
          <w:rFonts w:ascii="Arial" w:hAnsi="Arial" w:cs="Arial"/>
          <w:sz w:val="32"/>
          <w:szCs w:val="32"/>
          <w:lang w:val="uk-UA" w:eastAsia="ru-RU"/>
        </w:rPr>
        <w:t>7-9.</w:t>
      </w:r>
    </w:p>
    <w:p w:rsidR="006E36A9" w:rsidRPr="00797360"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746DAF">
        <w:rPr>
          <w:rFonts w:ascii="Arial" w:hAnsi="Arial" w:cs="Arial"/>
          <w:b/>
          <w:i/>
          <w:sz w:val="32"/>
          <w:szCs w:val="32"/>
          <w:lang w:val="uk-UA" w:eastAsia="ru-RU"/>
        </w:rPr>
        <w:t>Тека методиста:</w:t>
      </w:r>
      <w:r>
        <w:rPr>
          <w:rFonts w:ascii="Arial" w:hAnsi="Arial" w:cs="Arial"/>
          <w:sz w:val="32"/>
          <w:szCs w:val="32"/>
          <w:lang w:val="uk-UA" w:eastAsia="ru-RU"/>
        </w:rPr>
        <w:t xml:space="preserve"> метод. поради / Міністерство культури України; Держ. б-ка України для юнацтва. – Київ, 2017. – </w:t>
      </w:r>
      <w:r w:rsidRPr="00A56471">
        <w:rPr>
          <w:rFonts w:ascii="Arial" w:hAnsi="Arial" w:cs="Arial"/>
          <w:b/>
          <w:i/>
          <w:sz w:val="32"/>
          <w:szCs w:val="32"/>
          <w:lang w:val="uk-UA" w:eastAsia="ru-RU"/>
        </w:rPr>
        <w:t>Вип. 6</w:t>
      </w:r>
      <w:r>
        <w:rPr>
          <w:rFonts w:ascii="Arial" w:hAnsi="Arial" w:cs="Arial"/>
          <w:sz w:val="32"/>
          <w:szCs w:val="32"/>
          <w:lang w:val="uk-UA" w:eastAsia="ru-RU"/>
        </w:rPr>
        <w:t>. – 48 с.</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2D2B45">
        <w:rPr>
          <w:rFonts w:ascii="Arial" w:hAnsi="Arial" w:cs="Arial"/>
          <w:i/>
          <w:sz w:val="32"/>
          <w:szCs w:val="32"/>
          <w:lang w:val="uk-UA" w:eastAsia="ru-RU"/>
        </w:rPr>
        <w:t>Розділи видання:</w:t>
      </w:r>
      <w:r>
        <w:rPr>
          <w:rFonts w:ascii="Arial" w:hAnsi="Arial" w:cs="Arial"/>
          <w:sz w:val="32"/>
          <w:szCs w:val="32"/>
          <w:lang w:val="uk-UA" w:eastAsia="ru-RU"/>
        </w:rPr>
        <w:t xml:space="preserve"> Молодіжний простір бібліотеки; Сучасні зарубіжні моделі обслуговування молоді; Форми бібліотечної роботи.</w:t>
      </w:r>
    </w:p>
    <w:p w:rsidR="006E36A9" w:rsidRPr="00797360"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3339AE">
        <w:rPr>
          <w:rFonts w:ascii="Arial" w:hAnsi="Arial" w:cs="Arial"/>
          <w:b/>
          <w:i/>
          <w:sz w:val="32"/>
          <w:szCs w:val="32"/>
          <w:lang w:val="uk-UA" w:eastAsia="ru-RU"/>
        </w:rPr>
        <w:t>Тека методиста:</w:t>
      </w:r>
      <w:r>
        <w:rPr>
          <w:rFonts w:ascii="Arial" w:hAnsi="Arial" w:cs="Arial"/>
          <w:sz w:val="32"/>
          <w:szCs w:val="32"/>
          <w:lang w:val="uk-UA" w:eastAsia="ru-RU"/>
        </w:rPr>
        <w:t xml:space="preserve"> метод. поради: децентралізація влади і юнацькі бібліотеки / Міністерство культури України; Держ. б-ка України для юнацтва. – Київ, 2017. – </w:t>
      </w:r>
      <w:r w:rsidRPr="00A56471">
        <w:rPr>
          <w:rFonts w:ascii="Arial" w:hAnsi="Arial" w:cs="Arial"/>
          <w:b/>
          <w:i/>
          <w:sz w:val="32"/>
          <w:szCs w:val="32"/>
          <w:lang w:val="uk-UA" w:eastAsia="ru-RU"/>
        </w:rPr>
        <w:t>Вип.7.</w:t>
      </w:r>
      <w:r>
        <w:rPr>
          <w:rFonts w:ascii="Arial" w:hAnsi="Arial" w:cs="Arial"/>
          <w:sz w:val="32"/>
          <w:szCs w:val="32"/>
          <w:lang w:val="uk-UA" w:eastAsia="ru-RU"/>
        </w:rPr>
        <w:t xml:space="preserve"> – 40 с.</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CB0FC0">
        <w:rPr>
          <w:rFonts w:ascii="Arial" w:hAnsi="Arial" w:cs="Arial"/>
          <w:i/>
          <w:sz w:val="32"/>
          <w:szCs w:val="32"/>
          <w:lang w:val="uk-UA" w:eastAsia="ru-RU"/>
        </w:rPr>
        <w:t>Розділи видання:</w:t>
      </w:r>
      <w:r>
        <w:rPr>
          <w:rFonts w:ascii="Arial" w:hAnsi="Arial" w:cs="Arial"/>
          <w:sz w:val="32"/>
          <w:szCs w:val="32"/>
          <w:lang w:val="uk-UA" w:eastAsia="ru-RU"/>
        </w:rPr>
        <w:t xml:space="preserve"> Гук Л. Сучасна бібліотека в умовах економічної невизначеності: нові можливості для розвитку громади; Розколупа Н. Трансформація мережі публічних бібліотек: позитивні та</w:t>
      </w:r>
      <w:r w:rsidR="0090586B">
        <w:rPr>
          <w:rFonts w:ascii="Arial" w:hAnsi="Arial" w:cs="Arial"/>
          <w:sz w:val="32"/>
          <w:szCs w:val="32"/>
          <w:lang w:val="uk-UA" w:eastAsia="ru-RU"/>
        </w:rPr>
        <w:t xml:space="preserve"> негативні тенденції; Сопова Т. </w:t>
      </w:r>
      <w:r>
        <w:rPr>
          <w:rFonts w:ascii="Arial" w:hAnsi="Arial" w:cs="Arial"/>
          <w:sz w:val="32"/>
          <w:szCs w:val="32"/>
          <w:lang w:val="uk-UA" w:eastAsia="ru-RU"/>
        </w:rPr>
        <w:t xml:space="preserve">Децентралізація: що чекати юнацьким бібліотекам?; Медведська М. Бібліотеки і децентралізація, або (не)сприятливі умови та як у них зростати; Саприкін Г. Ефективність та якість – домінанти успішної діяльності бібліотек для юнацтва; Грицишин І. Інформаційне обслуговування покоління </w:t>
      </w:r>
      <w:r>
        <w:rPr>
          <w:rFonts w:ascii="Arial" w:hAnsi="Arial" w:cs="Arial"/>
          <w:sz w:val="32"/>
          <w:szCs w:val="32"/>
          <w:lang w:val="en-US" w:eastAsia="ru-RU"/>
        </w:rPr>
        <w:t>Z</w:t>
      </w:r>
      <w:r w:rsidRPr="00C13E7E">
        <w:rPr>
          <w:rFonts w:ascii="Arial" w:hAnsi="Arial" w:cs="Arial"/>
          <w:sz w:val="32"/>
          <w:szCs w:val="32"/>
          <w:lang w:val="uk-UA" w:eastAsia="ru-RU"/>
        </w:rPr>
        <w:t xml:space="preserve"> </w:t>
      </w:r>
      <w:r>
        <w:rPr>
          <w:rFonts w:ascii="Arial" w:hAnsi="Arial" w:cs="Arial"/>
          <w:sz w:val="32"/>
          <w:szCs w:val="32"/>
          <w:lang w:val="uk-UA" w:eastAsia="ru-RU"/>
        </w:rPr>
        <w:t>: виклики та можливості; Гуменюк О. Іншомовне середовище у бібліотеці: сучасний тренд та розвиток у європейському контексті.</w:t>
      </w:r>
    </w:p>
    <w:p w:rsidR="006E36A9" w:rsidRPr="0025499C"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sidRPr="002308D3">
        <w:rPr>
          <w:rFonts w:ascii="Arial" w:hAnsi="Arial" w:cs="Arial"/>
          <w:b/>
          <w:i/>
          <w:sz w:val="32"/>
          <w:szCs w:val="32"/>
          <w:lang w:val="uk-UA" w:eastAsia="ru-RU"/>
        </w:rPr>
        <w:tab/>
      </w:r>
      <w:r>
        <w:rPr>
          <w:rFonts w:ascii="Arial" w:hAnsi="Arial" w:cs="Arial"/>
          <w:b/>
          <w:i/>
          <w:sz w:val="32"/>
          <w:szCs w:val="32"/>
          <w:lang w:val="uk-UA" w:eastAsia="ru-RU"/>
        </w:rPr>
        <w:t xml:space="preserve">Фахівцеві </w:t>
      </w:r>
      <w:r w:rsidRPr="00F5017D">
        <w:rPr>
          <w:rFonts w:ascii="Arial" w:hAnsi="Arial" w:cs="Arial"/>
          <w:sz w:val="32"/>
          <w:szCs w:val="32"/>
          <w:lang w:val="uk-UA" w:eastAsia="ru-RU"/>
        </w:rPr>
        <w:t>[</w:t>
      </w:r>
      <w:r>
        <w:rPr>
          <w:rFonts w:ascii="Arial" w:hAnsi="Arial" w:cs="Arial"/>
          <w:sz w:val="32"/>
          <w:szCs w:val="32"/>
          <w:lang w:val="uk-UA" w:eastAsia="ru-RU"/>
        </w:rPr>
        <w:t>Електронний ресурс</w:t>
      </w:r>
      <w:r w:rsidRPr="003F601E">
        <w:rPr>
          <w:rFonts w:ascii="Arial" w:hAnsi="Arial" w:cs="Arial"/>
          <w:sz w:val="32"/>
          <w:szCs w:val="32"/>
          <w:lang w:eastAsia="ru-RU"/>
        </w:rPr>
        <w:t>]</w:t>
      </w:r>
      <w:r>
        <w:rPr>
          <w:rFonts w:ascii="Arial" w:hAnsi="Arial" w:cs="Arial"/>
          <w:sz w:val="32"/>
          <w:szCs w:val="32"/>
          <w:lang w:val="uk-UA" w:eastAsia="ru-RU"/>
        </w:rPr>
        <w:t xml:space="preserve"> // Державна бібліотека України для юнацтва: сайт. – Текст. дані. – Режим доступу : </w:t>
      </w:r>
      <w:hyperlink r:id="rId21" w:history="1">
        <w:r w:rsidRPr="00711ABA">
          <w:rPr>
            <w:rStyle w:val="a9"/>
            <w:rFonts w:ascii="Arial" w:hAnsi="Arial" w:cs="Arial"/>
            <w:sz w:val="32"/>
            <w:szCs w:val="32"/>
            <w:lang w:val="uk-UA" w:eastAsia="ru-RU"/>
          </w:rPr>
          <w:t>http://profy.4uth.gov.ua/</w:t>
        </w:r>
      </w:hyperlink>
      <w:r>
        <w:rPr>
          <w:rFonts w:ascii="Arial" w:hAnsi="Arial" w:cs="Arial"/>
          <w:sz w:val="32"/>
          <w:szCs w:val="32"/>
          <w:lang w:val="uk-UA" w:eastAsia="ru-RU"/>
        </w:rPr>
        <w:t xml:space="preserve"> (дата звернення : 29.10.2019). – Назва з екрана.</w:t>
      </w:r>
    </w:p>
    <w:p w:rsidR="00F45FD7" w:rsidRPr="00F45FD7" w:rsidRDefault="00F45FD7" w:rsidP="006E36A9">
      <w:pPr>
        <w:spacing w:after="0" w:line="240" w:lineRule="auto"/>
        <w:jc w:val="both"/>
        <w:rPr>
          <w:rFonts w:ascii="Arial" w:hAnsi="Arial" w:cs="Arial"/>
          <w:sz w:val="16"/>
          <w:szCs w:val="16"/>
          <w:lang w:val="uk-UA" w:eastAsia="ru-RU"/>
        </w:rPr>
      </w:pPr>
    </w:p>
    <w:p w:rsidR="00624D7B" w:rsidRDefault="00F45FD7"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00624D7B" w:rsidRPr="00F45FD7">
        <w:rPr>
          <w:rFonts w:ascii="Arial" w:hAnsi="Arial" w:cs="Arial"/>
          <w:b/>
          <w:i/>
          <w:sz w:val="32"/>
          <w:szCs w:val="32"/>
          <w:lang w:val="uk-UA" w:eastAsia="ru-RU"/>
        </w:rPr>
        <w:t>Функціонування бібліотек для юнацтва</w:t>
      </w:r>
      <w:r w:rsidR="00625DC9">
        <w:rPr>
          <w:rFonts w:ascii="Arial" w:hAnsi="Arial" w:cs="Arial"/>
          <w:sz w:val="32"/>
          <w:szCs w:val="32"/>
          <w:lang w:val="uk-UA" w:eastAsia="ru-RU"/>
        </w:rPr>
        <w:t xml:space="preserve"> як методичних центрів в умовах децентралізації : інформаційно-методичні матеріали / Держ. </w:t>
      </w:r>
      <w:r w:rsidR="005540A8">
        <w:rPr>
          <w:rFonts w:ascii="Arial" w:hAnsi="Arial" w:cs="Arial"/>
          <w:sz w:val="32"/>
          <w:szCs w:val="32"/>
          <w:lang w:val="uk-UA" w:eastAsia="ru-RU"/>
        </w:rPr>
        <w:t>б-ка України для юнацтва. – Київ [б.в.], 2019</w:t>
      </w:r>
      <w:r>
        <w:rPr>
          <w:rFonts w:ascii="Arial" w:hAnsi="Arial" w:cs="Arial"/>
          <w:sz w:val="32"/>
          <w:szCs w:val="32"/>
          <w:lang w:val="uk-UA" w:eastAsia="ru-RU"/>
        </w:rPr>
        <w:t>. – 48 с.</w:t>
      </w:r>
    </w:p>
    <w:p w:rsidR="006E36A9" w:rsidRPr="0043122D"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lastRenderedPageBreak/>
        <w:tab/>
      </w:r>
      <w:r w:rsidRPr="0043122D">
        <w:rPr>
          <w:rFonts w:ascii="Arial" w:hAnsi="Arial" w:cs="Arial"/>
          <w:b/>
          <w:i/>
          <w:sz w:val="32"/>
          <w:szCs w:val="32"/>
          <w:lang w:val="uk-UA" w:eastAsia="ru-RU"/>
        </w:rPr>
        <w:t>Молодіжна секція УБА</w:t>
      </w:r>
      <w:r>
        <w:rPr>
          <w:rFonts w:ascii="Arial" w:hAnsi="Arial" w:cs="Arial"/>
          <w:sz w:val="32"/>
          <w:szCs w:val="32"/>
          <w:lang w:val="uk-UA" w:eastAsia="ru-RU"/>
        </w:rPr>
        <w:t xml:space="preserve"> </w:t>
      </w:r>
      <w:r w:rsidRPr="00F5017D">
        <w:rPr>
          <w:rFonts w:ascii="Arial" w:hAnsi="Arial" w:cs="Arial"/>
          <w:sz w:val="32"/>
          <w:szCs w:val="32"/>
          <w:lang w:val="uk-UA" w:eastAsia="ru-RU"/>
        </w:rPr>
        <w:t>[</w:t>
      </w:r>
      <w:r>
        <w:rPr>
          <w:rFonts w:ascii="Arial" w:hAnsi="Arial" w:cs="Arial"/>
          <w:sz w:val="32"/>
          <w:szCs w:val="32"/>
          <w:lang w:val="uk-UA" w:eastAsia="ru-RU"/>
        </w:rPr>
        <w:t>Електронний ресурс</w:t>
      </w:r>
      <w:r w:rsidRPr="003F601E">
        <w:rPr>
          <w:rFonts w:ascii="Arial" w:hAnsi="Arial" w:cs="Arial"/>
          <w:sz w:val="32"/>
          <w:szCs w:val="32"/>
          <w:lang w:eastAsia="ru-RU"/>
        </w:rPr>
        <w:t>]</w:t>
      </w:r>
      <w:r>
        <w:rPr>
          <w:rFonts w:ascii="Arial" w:hAnsi="Arial" w:cs="Arial"/>
          <w:sz w:val="32"/>
          <w:szCs w:val="32"/>
          <w:lang w:val="uk-UA" w:eastAsia="ru-RU"/>
        </w:rPr>
        <w:t xml:space="preserve">. – Текст. дані. – Режим доступу : </w:t>
      </w:r>
      <w:r w:rsidRPr="00711ABA">
        <w:rPr>
          <w:rFonts w:ascii="Arial" w:hAnsi="Arial" w:cs="Arial"/>
          <w:sz w:val="32"/>
          <w:szCs w:val="32"/>
          <w:lang w:val="uk-UA" w:eastAsia="ru-RU"/>
        </w:rPr>
        <w:t xml:space="preserve">// </w:t>
      </w:r>
      <w:hyperlink r:id="rId22" w:history="1">
        <w:r w:rsidRPr="00711ABA">
          <w:rPr>
            <w:rStyle w:val="a9"/>
            <w:rFonts w:ascii="Arial" w:hAnsi="Arial" w:cs="Arial"/>
            <w:sz w:val="32"/>
            <w:szCs w:val="32"/>
            <w:lang w:val="uk-UA" w:eastAsia="ru-RU"/>
          </w:rPr>
          <w:t>https://molod.ula.org.ua/</w:t>
        </w:r>
      </w:hyperlink>
      <w:r>
        <w:rPr>
          <w:rFonts w:ascii="Arial" w:hAnsi="Arial" w:cs="Arial"/>
          <w:sz w:val="32"/>
          <w:szCs w:val="32"/>
          <w:lang w:val="uk-UA" w:eastAsia="ru-RU"/>
        </w:rPr>
        <w:t xml:space="preserve"> (дата звернення : 29.10.2018). – Назва з екрана.</w:t>
      </w:r>
    </w:p>
    <w:p w:rsidR="00D96E09" w:rsidRPr="00D96E09" w:rsidRDefault="00D96E09" w:rsidP="006E36A9">
      <w:pPr>
        <w:spacing w:after="0" w:line="240" w:lineRule="auto"/>
        <w:jc w:val="both"/>
        <w:rPr>
          <w:rFonts w:ascii="Arial" w:hAnsi="Arial" w:cs="Arial"/>
          <w:sz w:val="16"/>
          <w:szCs w:val="16"/>
          <w:lang w:val="uk-UA" w:eastAsia="ru-RU"/>
        </w:rPr>
      </w:pPr>
    </w:p>
    <w:p w:rsidR="00C9369F" w:rsidRDefault="00C9369F"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C9369F">
        <w:rPr>
          <w:rFonts w:ascii="Arial" w:hAnsi="Arial" w:cs="Arial"/>
          <w:b/>
          <w:i/>
          <w:sz w:val="32"/>
          <w:szCs w:val="32"/>
          <w:lang w:val="uk-UA" w:eastAsia="ru-RU"/>
        </w:rPr>
        <w:t>Медведєва В.</w:t>
      </w:r>
      <w:r>
        <w:rPr>
          <w:rFonts w:ascii="Arial" w:hAnsi="Arial" w:cs="Arial"/>
          <w:sz w:val="32"/>
          <w:szCs w:val="32"/>
          <w:lang w:val="uk-UA" w:eastAsia="ru-RU"/>
        </w:rPr>
        <w:t xml:space="preserve"> Роль сучасної бібліотеки в інформаційній підтримці органів державної влади в контексті розвитку інформаційного простору</w:t>
      </w:r>
      <w:r w:rsidR="0088511A">
        <w:rPr>
          <w:rFonts w:ascii="Arial" w:hAnsi="Arial" w:cs="Arial"/>
          <w:sz w:val="32"/>
          <w:szCs w:val="32"/>
          <w:lang w:val="uk-UA" w:eastAsia="ru-RU"/>
        </w:rPr>
        <w:t xml:space="preserve"> / Валентина</w:t>
      </w:r>
      <w:r w:rsidR="00D925C7">
        <w:rPr>
          <w:rFonts w:ascii="Arial" w:hAnsi="Arial" w:cs="Arial"/>
          <w:sz w:val="32"/>
          <w:szCs w:val="32"/>
          <w:lang w:val="uk-UA" w:eastAsia="ru-RU"/>
        </w:rPr>
        <w:t xml:space="preserve"> Медведєва // Вісник К</w:t>
      </w:r>
      <w:r w:rsidR="0088511A">
        <w:rPr>
          <w:rFonts w:ascii="Arial" w:hAnsi="Arial" w:cs="Arial"/>
          <w:sz w:val="32"/>
          <w:szCs w:val="32"/>
          <w:lang w:val="uk-UA" w:eastAsia="ru-RU"/>
        </w:rPr>
        <w:t>нижкової палати. – 2020. – №3. – С. 13-17.</w:t>
      </w:r>
    </w:p>
    <w:p w:rsidR="00EB4CBA" w:rsidRPr="00EB4CBA" w:rsidRDefault="00EB4CBA" w:rsidP="006E36A9">
      <w:pPr>
        <w:spacing w:after="0" w:line="240" w:lineRule="auto"/>
        <w:jc w:val="both"/>
        <w:rPr>
          <w:rFonts w:ascii="Arial" w:hAnsi="Arial" w:cs="Arial"/>
          <w:sz w:val="16"/>
          <w:szCs w:val="16"/>
          <w:lang w:val="uk-UA" w:eastAsia="ru-RU"/>
        </w:rPr>
      </w:pPr>
    </w:p>
    <w:p w:rsidR="006E36A9" w:rsidRPr="00A026CF" w:rsidRDefault="006E36A9" w:rsidP="006E36A9">
      <w:pPr>
        <w:spacing w:after="0" w:line="240" w:lineRule="auto"/>
        <w:jc w:val="center"/>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Радимо звернути увагу на </w:t>
      </w:r>
      <w:r w:rsidRPr="00964559">
        <w:rPr>
          <w:rFonts w:ascii="Arial" w:hAnsi="Arial" w:cs="Arial"/>
          <w:b/>
          <w:i/>
          <w:sz w:val="32"/>
          <w:szCs w:val="32"/>
          <w:lang w:val="uk-UA" w:eastAsia="ru-RU"/>
        </w:rPr>
        <w:t>модернізацію бібліотечного простору</w:t>
      </w:r>
      <w:r>
        <w:rPr>
          <w:rFonts w:ascii="Arial" w:hAnsi="Arial" w:cs="Arial"/>
          <w:sz w:val="32"/>
          <w:szCs w:val="32"/>
          <w:lang w:val="uk-UA" w:eastAsia="ru-RU"/>
        </w:rPr>
        <w:t>, що дозволить організувати певне культурне середовище та створити зонування для молодіжних «тусовок».</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Щоб обслуговувати молодь на сучасному рівні, бібліотеки повинні надати їй привабливий та доступний простір (як фізичний, так і віртуальний).</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При облаштуванні такого простору доцільно врахувати кілька факторів:</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друкованого фонду,</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цифрової інформації,</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 комфортні робочі місця,</w:t>
      </w: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громадського спілкування.</w:t>
      </w:r>
    </w:p>
    <w:p w:rsidR="006E36A9" w:rsidRPr="00307FC8" w:rsidRDefault="006E36A9" w:rsidP="006E36A9">
      <w:pPr>
        <w:spacing w:after="0" w:line="240" w:lineRule="auto"/>
        <w:jc w:val="both"/>
        <w:rPr>
          <w:rFonts w:ascii="Arial" w:hAnsi="Arial" w:cs="Arial"/>
          <w:sz w:val="32"/>
          <w:szCs w:val="32"/>
          <w:lang w:eastAsia="ru-RU"/>
        </w:rPr>
      </w:pPr>
      <w:r>
        <w:rPr>
          <w:rFonts w:ascii="Arial" w:hAnsi="Arial" w:cs="Arial"/>
          <w:sz w:val="32"/>
          <w:szCs w:val="32"/>
          <w:lang w:val="uk-UA" w:eastAsia="ru-RU"/>
        </w:rPr>
        <w:tab/>
        <w:t>Особливу увагу зверніть на організацію тематичних та фокус-зон, адже бібліотечний дизайн – це престиж бібліотеки в очах користувачів, особливо молодих.</w:t>
      </w:r>
    </w:p>
    <w:p w:rsidR="006E36A9" w:rsidRPr="00307FC8" w:rsidRDefault="006E36A9" w:rsidP="006E36A9">
      <w:pPr>
        <w:spacing w:after="0" w:line="240" w:lineRule="auto"/>
        <w:jc w:val="both"/>
        <w:rPr>
          <w:rFonts w:ascii="Arial" w:hAnsi="Arial" w:cs="Arial"/>
          <w:sz w:val="16"/>
          <w:szCs w:val="16"/>
          <w:lang w:eastAsia="ru-RU"/>
        </w:rPr>
      </w:pPr>
    </w:p>
    <w:p w:rsidR="006E36A9" w:rsidRPr="006E337F" w:rsidRDefault="006E36A9" w:rsidP="006E36A9">
      <w:pPr>
        <w:spacing w:after="0" w:line="240" w:lineRule="auto"/>
        <w:jc w:val="both"/>
        <w:rPr>
          <w:rFonts w:ascii="Arial" w:hAnsi="Arial" w:cs="Arial"/>
          <w:b/>
          <w:i/>
          <w:sz w:val="32"/>
          <w:szCs w:val="32"/>
          <w:u w:val="single"/>
          <w:lang w:val="uk-UA" w:eastAsia="ru-RU"/>
        </w:rPr>
      </w:pPr>
      <w:r w:rsidRPr="006E337F">
        <w:rPr>
          <w:rFonts w:ascii="Arial" w:hAnsi="Arial" w:cs="Arial"/>
          <w:b/>
          <w:i/>
          <w:sz w:val="32"/>
          <w:szCs w:val="32"/>
          <w:u w:val="single"/>
          <w:lang w:val="uk-UA" w:eastAsia="ru-RU"/>
        </w:rPr>
        <w:t>Керівництво до дії:</w:t>
      </w:r>
    </w:p>
    <w:p w:rsidR="006E337F" w:rsidRPr="006E337F" w:rsidRDefault="006E337F" w:rsidP="006E36A9">
      <w:pPr>
        <w:spacing w:after="0" w:line="240" w:lineRule="auto"/>
        <w:jc w:val="both"/>
        <w:rPr>
          <w:rFonts w:ascii="Arial" w:hAnsi="Arial" w:cs="Arial"/>
          <w:b/>
          <w:i/>
          <w:sz w:val="16"/>
          <w:szCs w:val="16"/>
          <w:lang w:val="uk-UA" w:eastAsia="ru-RU"/>
        </w:rPr>
      </w:pPr>
    </w:p>
    <w:p w:rsidR="006E36A9" w:rsidRPr="00711ABA" w:rsidRDefault="006E36A9" w:rsidP="006E36A9">
      <w:pPr>
        <w:spacing w:after="0" w:line="240" w:lineRule="auto"/>
        <w:jc w:val="both"/>
        <w:rPr>
          <w:rFonts w:ascii="Arial" w:hAnsi="Arial" w:cs="Arial"/>
          <w:i/>
          <w:sz w:val="32"/>
          <w:szCs w:val="32"/>
          <w:lang w:val="uk-UA" w:eastAsia="ru-RU"/>
        </w:rPr>
      </w:pPr>
      <w:r w:rsidRPr="009F4FB9">
        <w:rPr>
          <w:rFonts w:ascii="Arial" w:hAnsi="Arial" w:cs="Arial"/>
          <w:sz w:val="32"/>
          <w:szCs w:val="32"/>
          <w:lang w:val="uk-UA" w:eastAsia="ru-RU"/>
        </w:rPr>
        <w:t xml:space="preserve">- Українська бібліотечна асоціація та Асоціація молодіжних центрів України підготувала методичні рекомендації </w:t>
      </w:r>
      <w:r w:rsidRPr="009F4FB9">
        <w:rPr>
          <w:rFonts w:ascii="Arial" w:hAnsi="Arial" w:cs="Arial"/>
          <w:b/>
          <w:i/>
          <w:sz w:val="32"/>
          <w:szCs w:val="32"/>
          <w:lang w:val="uk-UA" w:eastAsia="ru-RU"/>
        </w:rPr>
        <w:t>«Молодіжні простори в бібліотеках</w:t>
      </w:r>
      <w:r w:rsidRPr="009F4FB9">
        <w:rPr>
          <w:rFonts w:ascii="Arial" w:hAnsi="Arial" w:cs="Arial"/>
          <w:sz w:val="32"/>
          <w:szCs w:val="32"/>
          <w:lang w:val="uk-UA" w:eastAsia="ru-RU"/>
        </w:rPr>
        <w:t xml:space="preserve">» </w:t>
      </w:r>
      <w:r w:rsidRPr="00711ABA">
        <w:rPr>
          <w:rFonts w:ascii="Arial" w:hAnsi="Arial" w:cs="Arial"/>
          <w:sz w:val="32"/>
          <w:szCs w:val="32"/>
          <w:lang w:val="uk-UA" w:eastAsia="ru-RU"/>
        </w:rPr>
        <w:t>(</w:t>
      </w:r>
      <w:hyperlink r:id="rId23" w:history="1">
        <w:r w:rsidRPr="00711ABA">
          <w:rPr>
            <w:rFonts w:ascii="Arial" w:hAnsi="Arial" w:cs="Arial"/>
            <w:color w:val="0000FF"/>
            <w:sz w:val="32"/>
            <w:szCs w:val="32"/>
            <w:u w:val="single"/>
            <w:lang w:val="uk-UA" w:eastAsia="ru-RU"/>
          </w:rPr>
          <w:t>https://www.prostir.ua/?library=posibnyk-molodizhni-prostory-v-bibliotekah</w:t>
        </w:r>
      </w:hyperlink>
      <w:r w:rsidRPr="00711ABA">
        <w:rPr>
          <w:rFonts w:ascii="Arial" w:hAnsi="Arial" w:cs="Arial"/>
          <w:i/>
          <w:sz w:val="32"/>
          <w:szCs w:val="32"/>
          <w:lang w:val="uk-UA" w:eastAsia="ru-RU"/>
        </w:rPr>
        <w:t>).</w:t>
      </w:r>
    </w:p>
    <w:p w:rsidR="006E36A9" w:rsidRPr="009F4FB9" w:rsidRDefault="006E36A9" w:rsidP="006E36A9">
      <w:pPr>
        <w:spacing w:after="0" w:line="240" w:lineRule="auto"/>
        <w:jc w:val="both"/>
        <w:rPr>
          <w:rFonts w:ascii="Arial" w:hAnsi="Arial" w:cs="Arial"/>
          <w:b/>
          <w:i/>
          <w:sz w:val="16"/>
          <w:szCs w:val="16"/>
          <w:lang w:val="uk-UA" w:eastAsia="ru-RU"/>
        </w:rPr>
      </w:pPr>
    </w:p>
    <w:p w:rsidR="006E36A9" w:rsidRDefault="006E36A9" w:rsidP="006E36A9">
      <w:pPr>
        <w:spacing w:after="0" w:line="240" w:lineRule="auto"/>
        <w:jc w:val="both"/>
        <w:rPr>
          <w:rFonts w:ascii="Arial" w:hAnsi="Arial" w:cs="Arial"/>
          <w:b/>
          <w:sz w:val="32"/>
          <w:szCs w:val="32"/>
          <w:lang w:val="uk-UA" w:eastAsia="ru-RU"/>
        </w:rPr>
      </w:pPr>
      <w:r w:rsidRPr="009F4FB9">
        <w:rPr>
          <w:rFonts w:ascii="Arial" w:hAnsi="Arial" w:cs="Arial"/>
          <w:sz w:val="32"/>
          <w:szCs w:val="32"/>
          <w:lang w:val="uk-UA" w:eastAsia="ru-RU"/>
        </w:rPr>
        <w:t xml:space="preserve">- Офіційний вебпортал навчальної програми </w:t>
      </w:r>
      <w:r w:rsidRPr="009F4FB9">
        <w:rPr>
          <w:rFonts w:ascii="Arial" w:hAnsi="Arial" w:cs="Arial"/>
          <w:b/>
          <w:i/>
          <w:sz w:val="32"/>
          <w:szCs w:val="32"/>
          <w:lang w:val="uk-UA" w:eastAsia="ru-RU"/>
        </w:rPr>
        <w:t>«Молодіжний працівник»</w:t>
      </w:r>
      <w:r w:rsidRPr="009F4FB9">
        <w:rPr>
          <w:rFonts w:ascii="Arial" w:hAnsi="Arial" w:cs="Arial"/>
          <w:sz w:val="32"/>
          <w:szCs w:val="32"/>
          <w:lang w:val="uk-UA" w:eastAsia="ru-RU"/>
        </w:rPr>
        <w:t xml:space="preserve"> </w:t>
      </w:r>
      <w:r w:rsidRPr="00711ABA">
        <w:rPr>
          <w:rFonts w:ascii="Arial" w:hAnsi="Arial" w:cs="Arial"/>
          <w:sz w:val="32"/>
          <w:szCs w:val="32"/>
          <w:lang w:val="uk-UA" w:eastAsia="ru-RU"/>
        </w:rPr>
        <w:t>(</w:t>
      </w:r>
      <w:hyperlink r:id="rId24" w:history="1">
        <w:r w:rsidRPr="00711ABA">
          <w:rPr>
            <w:rFonts w:ascii="Arial" w:hAnsi="Arial" w:cs="Arial"/>
            <w:color w:val="0000FF"/>
            <w:sz w:val="32"/>
            <w:szCs w:val="32"/>
            <w:u w:val="single"/>
            <w:lang w:val="en-US" w:eastAsia="ru-RU"/>
          </w:rPr>
          <w:t>http</w:t>
        </w:r>
        <w:r w:rsidRPr="00711ABA">
          <w:rPr>
            <w:rFonts w:ascii="Arial" w:hAnsi="Arial" w:cs="Arial"/>
            <w:color w:val="0000FF"/>
            <w:sz w:val="32"/>
            <w:szCs w:val="32"/>
            <w:u w:val="single"/>
            <w:lang w:val="uk-UA" w:eastAsia="ru-RU"/>
          </w:rPr>
          <w:t>://</w:t>
        </w:r>
        <w:r w:rsidRPr="00711ABA">
          <w:rPr>
            <w:rFonts w:ascii="Arial" w:hAnsi="Arial" w:cs="Arial"/>
            <w:color w:val="0000FF"/>
            <w:sz w:val="32"/>
            <w:szCs w:val="32"/>
            <w:u w:val="single"/>
            <w:lang w:val="en-US" w:eastAsia="ru-RU"/>
          </w:rPr>
          <w:t>youth</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worker</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org</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ua</w:t>
        </w:r>
      </w:hyperlink>
      <w:r w:rsidRPr="00711ABA">
        <w:rPr>
          <w:rFonts w:ascii="Arial" w:hAnsi="Arial" w:cs="Arial"/>
          <w:sz w:val="32"/>
          <w:szCs w:val="32"/>
          <w:lang w:val="uk-UA" w:eastAsia="ru-RU"/>
        </w:rPr>
        <w:t>)</w:t>
      </w:r>
      <w:r w:rsidRPr="009F4FB9">
        <w:rPr>
          <w:rFonts w:ascii="Arial" w:hAnsi="Arial" w:cs="Arial"/>
          <w:b/>
          <w:sz w:val="32"/>
          <w:szCs w:val="32"/>
          <w:lang w:val="uk-UA" w:eastAsia="ru-RU"/>
        </w:rPr>
        <w:t xml:space="preserve"> та </w:t>
      </w:r>
      <w:hyperlink r:id="rId25" w:history="1">
        <w:r w:rsidRPr="00F77A6C">
          <w:rPr>
            <w:rFonts w:ascii="Arial" w:hAnsi="Arial" w:cs="Arial"/>
            <w:color w:val="0000FF"/>
            <w:sz w:val="32"/>
            <w:szCs w:val="32"/>
            <w:u w:val="single"/>
            <w:lang w:val="uk-UA" w:eastAsia="ru-RU"/>
          </w:rPr>
          <w:t>https://www.ua.undp.org/content/dam/ukraine/docs/%D0%9F%D0%BE%D1%81%D1%96%D0%B1%D0%BD%D0%B8%D0%BA%20%D0%B4%D0%BB%D1%8F%20%D1%82%D1%80%D0%B5%D0%BD%D0%B5%D1%80%D1%96%D0%B2_%D0%A4%D1%96%D0%BD%D0%B0%D0%BB%D1%8C%D0%BD%D0%B0%20%D0%B2%D0%B5%D1%80%D1%81%D1%96%D1%8F.pdf</w:t>
        </w:r>
      </w:hyperlink>
      <w:r w:rsidRPr="00F77A6C">
        <w:rPr>
          <w:rFonts w:ascii="Arial" w:hAnsi="Arial" w:cs="Arial"/>
          <w:sz w:val="32"/>
          <w:szCs w:val="32"/>
          <w:lang w:val="uk-UA" w:eastAsia="ru-RU"/>
        </w:rPr>
        <w:t>.</w:t>
      </w:r>
    </w:p>
    <w:p w:rsidR="006E36A9" w:rsidRPr="00313370" w:rsidRDefault="006E36A9" w:rsidP="006E36A9">
      <w:pPr>
        <w:spacing w:after="0" w:line="240" w:lineRule="auto"/>
        <w:jc w:val="both"/>
        <w:rPr>
          <w:rFonts w:ascii="Arial" w:hAnsi="Arial" w:cs="Arial"/>
          <w:i/>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sidRPr="00313370">
        <w:rPr>
          <w:rFonts w:ascii="Arial" w:hAnsi="Arial" w:cs="Arial"/>
          <w:i/>
          <w:sz w:val="32"/>
          <w:szCs w:val="32"/>
          <w:lang w:val="uk-UA" w:eastAsia="ru-RU"/>
        </w:rPr>
        <w:lastRenderedPageBreak/>
        <w:t xml:space="preserve">- </w:t>
      </w:r>
      <w:r w:rsidRPr="00313370">
        <w:rPr>
          <w:rFonts w:ascii="Arial" w:hAnsi="Arial" w:cs="Arial"/>
          <w:b/>
          <w:i/>
          <w:sz w:val="32"/>
          <w:szCs w:val="32"/>
          <w:lang w:val="uk-UA" w:eastAsia="ru-RU"/>
        </w:rPr>
        <w:t>Сафронова С.</w:t>
      </w:r>
      <w:r>
        <w:rPr>
          <w:rFonts w:ascii="Arial" w:hAnsi="Arial" w:cs="Arial"/>
          <w:sz w:val="32"/>
          <w:szCs w:val="32"/>
          <w:lang w:val="uk-UA" w:eastAsia="ru-RU"/>
        </w:rPr>
        <w:t xml:space="preserve"> У «</w:t>
      </w:r>
      <w:r>
        <w:rPr>
          <w:rFonts w:ascii="Arial" w:hAnsi="Arial" w:cs="Arial"/>
          <w:sz w:val="32"/>
          <w:szCs w:val="32"/>
          <w:lang w:val="en-US" w:eastAsia="ru-RU"/>
        </w:rPr>
        <w:t>LesyaHub</w:t>
      </w:r>
      <w:r>
        <w:rPr>
          <w:rFonts w:ascii="Arial" w:hAnsi="Arial" w:cs="Arial"/>
          <w:sz w:val="32"/>
          <w:szCs w:val="32"/>
          <w:lang w:val="uk-UA" w:eastAsia="ru-RU"/>
        </w:rPr>
        <w:t xml:space="preserve">» вирує життя : </w:t>
      </w:r>
      <w:r w:rsidRPr="00D23E42">
        <w:rPr>
          <w:rFonts w:ascii="Arial" w:hAnsi="Arial" w:cs="Arial"/>
          <w:sz w:val="32"/>
          <w:szCs w:val="32"/>
          <w:lang w:val="uk-UA" w:eastAsia="ru-RU"/>
        </w:rPr>
        <w:t>[</w:t>
      </w:r>
      <w:r>
        <w:rPr>
          <w:rFonts w:ascii="Arial" w:hAnsi="Arial" w:cs="Arial"/>
          <w:sz w:val="32"/>
          <w:szCs w:val="32"/>
          <w:lang w:val="uk-UA" w:eastAsia="ru-RU"/>
        </w:rPr>
        <w:t>організація молодіжного простору у Дружківській ЦМБ Донецької обл.</w:t>
      </w:r>
      <w:r w:rsidRPr="00D23E42">
        <w:rPr>
          <w:rFonts w:ascii="Arial" w:hAnsi="Arial" w:cs="Arial"/>
          <w:sz w:val="32"/>
          <w:szCs w:val="32"/>
          <w:lang w:val="uk-UA" w:eastAsia="ru-RU"/>
        </w:rPr>
        <w:t>]</w:t>
      </w:r>
      <w:r w:rsidR="002F3FDD">
        <w:rPr>
          <w:rFonts w:ascii="Arial" w:hAnsi="Arial" w:cs="Arial"/>
          <w:sz w:val="32"/>
          <w:szCs w:val="32"/>
          <w:lang w:val="uk-UA" w:eastAsia="ru-RU"/>
        </w:rPr>
        <w:t xml:space="preserve"> / Світлана Сафронова // Бібліотечний</w:t>
      </w:r>
      <w:r>
        <w:rPr>
          <w:rFonts w:ascii="Arial" w:hAnsi="Arial" w:cs="Arial"/>
          <w:sz w:val="32"/>
          <w:szCs w:val="32"/>
          <w:lang w:val="uk-UA" w:eastAsia="ru-RU"/>
        </w:rPr>
        <w:t xml:space="preserve"> форум : історія, теорія і практика. – 2019. – № 4. – С. 18-19.</w:t>
      </w:r>
    </w:p>
    <w:p w:rsidR="006E36A9" w:rsidRPr="00E05D92" w:rsidRDefault="006E36A9" w:rsidP="006E36A9">
      <w:pPr>
        <w:spacing w:after="0" w:line="240" w:lineRule="auto"/>
        <w:jc w:val="both"/>
        <w:rPr>
          <w:rFonts w:ascii="Arial" w:hAnsi="Arial" w:cs="Arial"/>
          <w:sz w:val="16"/>
          <w:szCs w:val="16"/>
          <w:lang w:val="uk-UA" w:eastAsia="ru-RU"/>
        </w:rPr>
      </w:pPr>
    </w:p>
    <w:p w:rsidR="006E36A9" w:rsidRPr="00EB4CBA" w:rsidRDefault="006E36A9" w:rsidP="006E36A9">
      <w:pPr>
        <w:spacing w:after="0" w:line="240" w:lineRule="auto"/>
        <w:jc w:val="both"/>
        <w:rPr>
          <w:rFonts w:ascii="Arial" w:hAnsi="Arial" w:cs="Arial"/>
          <w:sz w:val="32"/>
          <w:szCs w:val="32"/>
          <w:u w:val="single"/>
          <w:lang w:val="uk-UA" w:eastAsia="ru-RU"/>
        </w:rPr>
      </w:pPr>
      <w:r>
        <w:rPr>
          <w:rFonts w:ascii="Arial" w:hAnsi="Arial" w:cs="Arial"/>
          <w:sz w:val="32"/>
          <w:szCs w:val="32"/>
          <w:lang w:val="uk-UA" w:eastAsia="ru-RU"/>
        </w:rPr>
        <w:tab/>
      </w:r>
      <w:r w:rsidR="00EB4CBA" w:rsidRPr="00EB4CBA">
        <w:rPr>
          <w:rFonts w:ascii="Arial" w:hAnsi="Arial" w:cs="Arial"/>
          <w:b/>
          <w:i/>
          <w:sz w:val="32"/>
          <w:szCs w:val="32"/>
          <w:u w:val="single"/>
          <w:lang w:val="uk-UA" w:eastAsia="ru-RU"/>
        </w:rPr>
        <w:t>Важливо!</w:t>
      </w:r>
      <w:r w:rsidR="00F3272C">
        <w:rPr>
          <w:rFonts w:ascii="Arial" w:hAnsi="Arial" w:cs="Arial"/>
          <w:b/>
          <w:i/>
          <w:sz w:val="32"/>
          <w:szCs w:val="32"/>
          <w:u w:val="single"/>
          <w:lang w:val="uk-UA" w:eastAsia="ru-RU"/>
        </w:rPr>
        <w:t>!!</w:t>
      </w:r>
    </w:p>
    <w:p w:rsidR="006E36A9" w:rsidRDefault="00EB4CBA" w:rsidP="006E36A9">
      <w:pPr>
        <w:spacing w:after="0" w:line="240" w:lineRule="auto"/>
        <w:jc w:val="both"/>
        <w:rPr>
          <w:rFonts w:ascii="Arial" w:hAnsi="Arial" w:cs="Arial"/>
          <w:sz w:val="32"/>
          <w:szCs w:val="32"/>
          <w:u w:val="single"/>
          <w:lang w:val="uk-UA" w:eastAsia="ru-RU"/>
        </w:rPr>
      </w:pPr>
      <w:r>
        <w:rPr>
          <w:rFonts w:ascii="Arial" w:hAnsi="Arial" w:cs="Arial"/>
          <w:sz w:val="32"/>
          <w:szCs w:val="32"/>
          <w:u w:val="single"/>
          <w:lang w:val="uk-UA" w:eastAsia="ru-RU"/>
        </w:rPr>
        <w:t>У</w:t>
      </w:r>
      <w:r w:rsidR="006E36A9" w:rsidRPr="00DE62FE">
        <w:rPr>
          <w:rFonts w:ascii="Arial" w:hAnsi="Arial" w:cs="Arial"/>
          <w:sz w:val="32"/>
          <w:szCs w:val="32"/>
          <w:u w:val="single"/>
          <w:lang w:val="uk-UA" w:eastAsia="ru-RU"/>
        </w:rPr>
        <w:t xml:space="preserve"> б</w:t>
      </w:r>
      <w:r w:rsidR="006E36A9">
        <w:rPr>
          <w:rFonts w:ascii="Arial" w:hAnsi="Arial" w:cs="Arial"/>
          <w:sz w:val="32"/>
          <w:szCs w:val="32"/>
          <w:u w:val="single"/>
          <w:lang w:val="uk-UA" w:eastAsia="ru-RU"/>
        </w:rPr>
        <w:t>ібліотеках, що відійшли до ОТГ,</w:t>
      </w:r>
    </w:p>
    <w:p w:rsidR="006E36A9" w:rsidRDefault="006E36A9" w:rsidP="006E36A9">
      <w:pPr>
        <w:spacing w:after="0" w:line="240" w:lineRule="auto"/>
        <w:jc w:val="both"/>
        <w:rPr>
          <w:rFonts w:ascii="Arial" w:hAnsi="Arial" w:cs="Arial"/>
          <w:sz w:val="32"/>
          <w:szCs w:val="32"/>
          <w:lang w:val="uk-UA" w:eastAsia="ru-RU"/>
        </w:rPr>
      </w:pPr>
      <w:r w:rsidRPr="00DE62FE">
        <w:rPr>
          <w:rFonts w:ascii="Arial" w:hAnsi="Arial" w:cs="Arial"/>
          <w:sz w:val="32"/>
          <w:szCs w:val="32"/>
          <w:u w:val="single"/>
          <w:lang w:val="uk-UA" w:eastAsia="ru-RU"/>
        </w:rPr>
        <w:t>повинні зберегтися юнацькі структурні підрозділи</w:t>
      </w:r>
      <w:r>
        <w:rPr>
          <w:rFonts w:ascii="Arial" w:hAnsi="Arial" w:cs="Arial"/>
          <w:sz w:val="32"/>
          <w:szCs w:val="32"/>
          <w:lang w:val="uk-UA" w:eastAsia="ru-RU"/>
        </w:rPr>
        <w:t>.</w:t>
      </w:r>
    </w:p>
    <w:p w:rsidR="006E36A9" w:rsidRDefault="006E36A9" w:rsidP="006E36A9">
      <w:pPr>
        <w:spacing w:after="0" w:line="240" w:lineRule="auto"/>
        <w:jc w:val="both"/>
        <w:rPr>
          <w:rFonts w:ascii="Arial" w:hAnsi="Arial" w:cs="Arial"/>
          <w:sz w:val="16"/>
          <w:szCs w:val="16"/>
          <w:lang w:val="uk-UA" w:eastAsia="ru-RU"/>
        </w:rPr>
      </w:pPr>
    </w:p>
    <w:p w:rsidR="007D72E2" w:rsidRPr="001E1CA2" w:rsidRDefault="007D72E2"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59202C">
        <w:rPr>
          <w:rFonts w:ascii="Arial" w:hAnsi="Arial" w:cs="Arial"/>
          <w:sz w:val="32"/>
          <w:szCs w:val="32"/>
          <w:lang w:val="uk-UA" w:eastAsia="ru-RU"/>
        </w:rPr>
        <w:t xml:space="preserve">Нові інформаційні, культурні та просвітні запити молодих користувачів потребують </w:t>
      </w:r>
      <w:r w:rsidRPr="00ED3099">
        <w:rPr>
          <w:rFonts w:ascii="Arial" w:hAnsi="Arial" w:cs="Arial"/>
          <w:b/>
          <w:sz w:val="32"/>
          <w:szCs w:val="32"/>
          <w:lang w:val="uk-UA" w:eastAsia="ru-RU"/>
        </w:rPr>
        <w:t>вдосконалених форм роботи</w:t>
      </w:r>
      <w:r w:rsidRPr="0059202C">
        <w:rPr>
          <w:rFonts w:ascii="Arial" w:hAnsi="Arial" w:cs="Arial"/>
          <w:sz w:val="32"/>
          <w:szCs w:val="32"/>
          <w:lang w:val="uk-UA" w:eastAsia="ru-RU"/>
        </w:rPr>
        <w:t xml:space="preserve">, на що звертаємо </w:t>
      </w:r>
      <w:r>
        <w:rPr>
          <w:rFonts w:ascii="Arial" w:hAnsi="Arial" w:cs="Arial"/>
          <w:sz w:val="32"/>
          <w:szCs w:val="32"/>
          <w:lang w:val="uk-UA" w:eastAsia="ru-RU"/>
        </w:rPr>
        <w:t>вашу особливу увагу. При цьому у</w:t>
      </w:r>
      <w:r w:rsidRPr="0059202C">
        <w:rPr>
          <w:rFonts w:ascii="Arial" w:hAnsi="Arial" w:cs="Arial"/>
          <w:sz w:val="32"/>
          <w:szCs w:val="32"/>
          <w:lang w:val="uk-UA" w:eastAsia="ru-RU"/>
        </w:rPr>
        <w:t xml:space="preserve"> бібліотечній діяльності важливо враховувати питання інтелектуально-емоційного, психологічного та фізичного комфорту молодих користувачів як важливу складову конкурентоздатності бібліотек в умовах динамічного розвитку науково-інформаційної інфраструктури сучасного </w:t>
      </w:r>
      <w:r w:rsidRPr="005B285E">
        <w:rPr>
          <w:rFonts w:ascii="Arial" w:hAnsi="Arial" w:cs="Arial"/>
          <w:sz w:val="32"/>
          <w:szCs w:val="32"/>
          <w:lang w:val="uk-UA" w:eastAsia="ru-RU"/>
        </w:rPr>
        <w:t>суспільства.</w:t>
      </w:r>
    </w:p>
    <w:p w:rsidR="006E36A9" w:rsidRPr="00071012" w:rsidRDefault="00800B58"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006E36A9" w:rsidRPr="00071012">
        <w:rPr>
          <w:rFonts w:ascii="Arial" w:hAnsi="Arial" w:cs="Arial"/>
          <w:sz w:val="32"/>
          <w:szCs w:val="32"/>
          <w:lang w:val="uk-UA"/>
        </w:rPr>
        <w:t>Якщо в бібліо</w:t>
      </w:r>
      <w:r w:rsidR="006E36A9">
        <w:rPr>
          <w:rFonts w:ascii="Arial" w:hAnsi="Arial" w:cs="Arial"/>
          <w:sz w:val="32"/>
          <w:szCs w:val="32"/>
          <w:lang w:val="uk-UA"/>
        </w:rPr>
        <w:t>теку не йдуть нові читачі, то її</w:t>
      </w:r>
      <w:r w:rsidR="006E36A9" w:rsidRPr="00071012">
        <w:rPr>
          <w:rFonts w:ascii="Arial" w:hAnsi="Arial" w:cs="Arial"/>
          <w:sz w:val="32"/>
          <w:szCs w:val="32"/>
          <w:lang w:val="uk-UA"/>
        </w:rPr>
        <w:t xml:space="preserve"> значимість поставлена під сумнів. Бібліотека сьогодні це центр: пізнавально-просвітницький, інформаційно-ресурсний, рекреа</w:t>
      </w:r>
      <w:r w:rsidR="006E36A9">
        <w:rPr>
          <w:rFonts w:ascii="Arial" w:hAnsi="Arial" w:cs="Arial"/>
          <w:sz w:val="32"/>
          <w:szCs w:val="32"/>
          <w:lang w:val="uk-UA"/>
        </w:rPr>
        <w:t>-</w:t>
      </w:r>
      <w:r w:rsidR="006E36A9" w:rsidRPr="00071012">
        <w:rPr>
          <w:rFonts w:ascii="Arial" w:hAnsi="Arial" w:cs="Arial"/>
          <w:sz w:val="32"/>
          <w:szCs w:val="32"/>
          <w:lang w:val="uk-UA"/>
        </w:rPr>
        <w:t>ційно-дозвіллєвий, когнітивно-освітній, соціокультурний, організаційно-комунікаційний.</w:t>
      </w:r>
    </w:p>
    <w:p w:rsidR="006E36A9" w:rsidRDefault="006E36A9" w:rsidP="006E36A9">
      <w:pPr>
        <w:shd w:val="clear" w:color="auto" w:fill="FFFFFF"/>
        <w:spacing w:after="0" w:line="231" w:lineRule="atLeast"/>
        <w:jc w:val="both"/>
        <w:rPr>
          <w:rFonts w:ascii="Arial" w:hAnsi="Arial" w:cs="Arial"/>
          <w:i/>
          <w:sz w:val="32"/>
          <w:szCs w:val="32"/>
          <w:lang w:val="uk-UA"/>
        </w:rPr>
      </w:pPr>
      <w:r w:rsidRPr="00071012">
        <w:rPr>
          <w:rFonts w:ascii="Arial" w:hAnsi="Arial" w:cs="Arial"/>
          <w:sz w:val="32"/>
          <w:szCs w:val="32"/>
          <w:lang w:val="uk-UA"/>
        </w:rPr>
        <w:tab/>
        <w:t xml:space="preserve">Промоція книги та читання вимагає використання найсучасніших технологій, особливо коли мова йде про молодих читачів. Тобто, завдання сьогодення – поєднати віртуальний світ і бібліотеку. А це: </w:t>
      </w:r>
      <w:r w:rsidRPr="00046B6A">
        <w:rPr>
          <w:rFonts w:ascii="Arial" w:hAnsi="Arial" w:cs="Arial"/>
          <w:i/>
          <w:sz w:val="32"/>
          <w:szCs w:val="32"/>
          <w:lang w:val="uk-UA"/>
        </w:rPr>
        <w:t xml:space="preserve">зони </w:t>
      </w:r>
      <w:r w:rsidRPr="00046B6A">
        <w:rPr>
          <w:rFonts w:ascii="Arial" w:hAnsi="Arial" w:cs="Arial"/>
          <w:i/>
          <w:sz w:val="32"/>
          <w:szCs w:val="32"/>
          <w:lang w:val="en-US"/>
        </w:rPr>
        <w:t>WI</w:t>
      </w:r>
      <w:r w:rsidRPr="00046B6A">
        <w:rPr>
          <w:rFonts w:ascii="Arial" w:hAnsi="Arial" w:cs="Arial"/>
          <w:i/>
          <w:sz w:val="32"/>
          <w:szCs w:val="32"/>
          <w:lang w:val="uk-UA"/>
        </w:rPr>
        <w:t>-</w:t>
      </w:r>
      <w:r w:rsidRPr="00046B6A">
        <w:rPr>
          <w:rFonts w:ascii="Arial" w:hAnsi="Arial" w:cs="Arial"/>
          <w:i/>
          <w:sz w:val="32"/>
          <w:szCs w:val="32"/>
          <w:lang w:val="en-US"/>
        </w:rPr>
        <w:t>FI</w:t>
      </w:r>
      <w:r w:rsidRPr="00046B6A">
        <w:rPr>
          <w:rFonts w:ascii="Arial" w:hAnsi="Arial" w:cs="Arial"/>
          <w:i/>
          <w:sz w:val="32"/>
          <w:szCs w:val="32"/>
          <w:lang w:val="uk-UA"/>
        </w:rPr>
        <w:t>, інтернет–центри, сайти та блоги, соціальні мережі, заходи з використанням ІТ-технологій.</w:t>
      </w:r>
    </w:p>
    <w:p w:rsidR="007600A6" w:rsidRPr="007600A6" w:rsidRDefault="007600A6" w:rsidP="006E36A9">
      <w:pPr>
        <w:shd w:val="clear" w:color="auto" w:fill="FFFFFF"/>
        <w:spacing w:after="0" w:line="231" w:lineRule="atLeast"/>
        <w:jc w:val="both"/>
        <w:rPr>
          <w:rFonts w:ascii="Arial" w:hAnsi="Arial" w:cs="Arial"/>
          <w:sz w:val="16"/>
          <w:szCs w:val="16"/>
          <w:lang w:val="uk-UA"/>
        </w:rPr>
      </w:pPr>
    </w:p>
    <w:p w:rsidR="00F3272C" w:rsidRDefault="006E36A9" w:rsidP="006E36A9">
      <w:pPr>
        <w:shd w:val="clear" w:color="auto" w:fill="FFFFFF"/>
        <w:spacing w:after="0" w:line="231" w:lineRule="atLeast"/>
        <w:jc w:val="both"/>
        <w:rPr>
          <w:rFonts w:ascii="Arial" w:hAnsi="Arial" w:cs="Arial"/>
          <w:b/>
          <w:i/>
          <w:sz w:val="32"/>
          <w:szCs w:val="32"/>
          <w:lang w:val="uk-UA"/>
        </w:rPr>
      </w:pPr>
      <w:r w:rsidRPr="00071012">
        <w:rPr>
          <w:rFonts w:ascii="Arial" w:hAnsi="Arial" w:cs="Arial"/>
          <w:sz w:val="32"/>
          <w:szCs w:val="32"/>
          <w:lang w:val="uk-UA"/>
        </w:rPr>
        <w:tab/>
      </w:r>
      <w:r w:rsidR="00F3272C">
        <w:rPr>
          <w:rFonts w:ascii="Arial" w:hAnsi="Arial" w:cs="Arial"/>
          <w:b/>
          <w:i/>
          <w:sz w:val="32"/>
          <w:szCs w:val="32"/>
          <w:lang w:val="uk-UA"/>
        </w:rPr>
        <w:t>Форми віртуального</w:t>
      </w:r>
    </w:p>
    <w:p w:rsidR="006E36A9" w:rsidRPr="00555504" w:rsidRDefault="006E36A9" w:rsidP="006E36A9">
      <w:pPr>
        <w:shd w:val="clear" w:color="auto" w:fill="FFFFFF"/>
        <w:spacing w:after="0" w:line="231" w:lineRule="atLeast"/>
        <w:jc w:val="both"/>
        <w:rPr>
          <w:rFonts w:ascii="Arial" w:hAnsi="Arial" w:cs="Arial"/>
          <w:b/>
          <w:i/>
          <w:sz w:val="32"/>
          <w:szCs w:val="32"/>
          <w:lang w:val="uk-UA"/>
        </w:rPr>
      </w:pPr>
      <w:r w:rsidRPr="00555504">
        <w:rPr>
          <w:rFonts w:ascii="Arial" w:hAnsi="Arial" w:cs="Arial"/>
          <w:b/>
          <w:i/>
          <w:sz w:val="32"/>
          <w:szCs w:val="32"/>
          <w:lang w:val="uk-UA"/>
        </w:rPr>
        <w:t>масово-комунікаційного простору:</w:t>
      </w:r>
    </w:p>
    <w:p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електронні презентації,</w:t>
      </w:r>
    </w:p>
    <w:p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виставки,</w:t>
      </w:r>
    </w:p>
    <w:p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екскурсії і подорожі,</w:t>
      </w:r>
    </w:p>
    <w:p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xml:space="preserve">- вікторини в режимі </w:t>
      </w:r>
      <w:r w:rsidRPr="00AB3711">
        <w:rPr>
          <w:rFonts w:ascii="Arial" w:hAnsi="Arial" w:cs="Arial"/>
          <w:i/>
          <w:sz w:val="32"/>
          <w:szCs w:val="32"/>
          <w:lang w:val="en-US"/>
        </w:rPr>
        <w:t>on</w:t>
      </w:r>
      <w:r w:rsidRPr="00AB3711">
        <w:rPr>
          <w:rFonts w:ascii="Arial" w:hAnsi="Arial" w:cs="Arial"/>
          <w:i/>
          <w:sz w:val="32"/>
          <w:szCs w:val="32"/>
        </w:rPr>
        <w:t>-</w:t>
      </w:r>
      <w:r w:rsidRPr="00AB3711">
        <w:rPr>
          <w:rFonts w:ascii="Arial" w:hAnsi="Arial" w:cs="Arial"/>
          <w:i/>
          <w:sz w:val="32"/>
          <w:szCs w:val="32"/>
          <w:lang w:val="en-US"/>
        </w:rPr>
        <w:t>line</w:t>
      </w:r>
      <w:r w:rsidRPr="00AB3711">
        <w:rPr>
          <w:rFonts w:ascii="Arial" w:hAnsi="Arial" w:cs="Arial"/>
          <w:i/>
          <w:sz w:val="32"/>
          <w:szCs w:val="32"/>
          <w:lang w:val="uk-UA"/>
        </w:rPr>
        <w:t>,</w:t>
      </w:r>
    </w:p>
    <w:p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масові заходи у бібліотечних блогах, форумах, на веб-сайтах,</w:t>
      </w:r>
    </w:p>
    <w:p w:rsidR="006E36A9" w:rsidRDefault="006E36A9" w:rsidP="006E36A9">
      <w:pPr>
        <w:shd w:val="clear" w:color="auto" w:fill="FFFFFF"/>
        <w:spacing w:after="0" w:line="231" w:lineRule="atLeast"/>
        <w:jc w:val="both"/>
        <w:rPr>
          <w:rFonts w:ascii="Arial" w:hAnsi="Arial" w:cs="Arial"/>
          <w:sz w:val="32"/>
          <w:szCs w:val="32"/>
          <w:lang w:val="uk-UA"/>
        </w:rPr>
      </w:pPr>
      <w:r w:rsidRPr="00AB3711">
        <w:rPr>
          <w:rFonts w:ascii="Arial" w:hAnsi="Arial" w:cs="Arial"/>
          <w:i/>
          <w:sz w:val="32"/>
          <w:szCs w:val="32"/>
          <w:lang w:val="uk-UA"/>
        </w:rPr>
        <w:t>- буккроссинг</w:t>
      </w:r>
      <w:r w:rsidRPr="00071012">
        <w:rPr>
          <w:rFonts w:ascii="Arial" w:hAnsi="Arial" w:cs="Arial"/>
          <w:sz w:val="32"/>
          <w:szCs w:val="32"/>
          <w:lang w:val="uk-UA"/>
        </w:rPr>
        <w:t xml:space="preserve"> тощо.</w:t>
      </w:r>
    </w:p>
    <w:p w:rsidR="006E36A9" w:rsidRPr="005B285E" w:rsidRDefault="006E36A9" w:rsidP="006E36A9">
      <w:pPr>
        <w:spacing w:after="0" w:line="240" w:lineRule="auto"/>
        <w:jc w:val="both"/>
        <w:rPr>
          <w:rFonts w:ascii="Arial" w:hAnsi="Arial" w:cs="Arial"/>
          <w:sz w:val="16"/>
          <w:szCs w:val="16"/>
          <w:lang w:val="uk-UA" w:eastAsia="ru-RU"/>
        </w:rPr>
      </w:pPr>
    </w:p>
    <w:p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lastRenderedPageBreak/>
        <w:tab/>
      </w:r>
      <w:r w:rsidRPr="000C2A13">
        <w:rPr>
          <w:rFonts w:ascii="Arial" w:hAnsi="Arial" w:cs="Arial"/>
          <w:b/>
          <w:i/>
          <w:sz w:val="32"/>
          <w:szCs w:val="32"/>
          <w:lang w:val="uk-UA" w:eastAsia="ru-RU"/>
        </w:rPr>
        <w:t>Сопова Т.</w:t>
      </w:r>
      <w:r>
        <w:rPr>
          <w:rFonts w:ascii="Arial" w:hAnsi="Arial" w:cs="Arial"/>
          <w:sz w:val="32"/>
          <w:szCs w:val="32"/>
          <w:lang w:val="uk-UA" w:eastAsia="ru-RU"/>
        </w:rPr>
        <w:t xml:space="preserve"> Надихаємо на читання : трохи досвіду, трохи порад : [досвід роботи з просування книги та читання обл. б-ми України для юнацтва та молоді, в т.ч. Черкаської ОБЮ] / Тетяна Сопова // Бібліосвіт. – 2019. – №4. – С. 23-30.</w:t>
      </w:r>
    </w:p>
    <w:p w:rsidR="006E36A9" w:rsidRDefault="006E36A9" w:rsidP="006E36A9">
      <w:pPr>
        <w:spacing w:after="0" w:line="240" w:lineRule="auto"/>
        <w:jc w:val="both"/>
        <w:rPr>
          <w:rFonts w:ascii="Arial" w:hAnsi="Arial" w:cs="Arial"/>
          <w:sz w:val="16"/>
          <w:szCs w:val="16"/>
          <w:lang w:val="uk-UA" w:eastAsia="ru-RU"/>
        </w:rPr>
      </w:pPr>
    </w:p>
    <w:p w:rsidR="007D72E2" w:rsidRPr="00287461" w:rsidRDefault="007D72E2" w:rsidP="006E36A9">
      <w:pPr>
        <w:spacing w:after="0" w:line="240" w:lineRule="auto"/>
        <w:jc w:val="both"/>
        <w:rPr>
          <w:rFonts w:ascii="Arial" w:hAnsi="Arial" w:cs="Arial"/>
          <w:sz w:val="16"/>
          <w:szCs w:val="16"/>
          <w:lang w:val="uk-UA" w:eastAsia="ru-RU"/>
        </w:rPr>
      </w:pPr>
    </w:p>
    <w:p w:rsidR="006E36A9" w:rsidRPr="0059202C"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rPr>
        <w:tab/>
        <w:t xml:space="preserve">Одним </w:t>
      </w:r>
      <w:r w:rsidRPr="004F5A2B">
        <w:rPr>
          <w:rFonts w:ascii="Arial" w:hAnsi="Arial" w:cs="Arial"/>
          <w:sz w:val="32"/>
          <w:szCs w:val="32"/>
          <w:lang w:val="uk-UA"/>
        </w:rPr>
        <w:t xml:space="preserve">з ефективних засобів просування бібліотечних послуг є проведення </w:t>
      </w:r>
      <w:r w:rsidRPr="004F5A2B">
        <w:rPr>
          <w:rFonts w:ascii="Arial" w:hAnsi="Arial" w:cs="Arial"/>
          <w:b/>
          <w:i/>
          <w:sz w:val="32"/>
          <w:szCs w:val="32"/>
          <w:lang w:val="uk-UA"/>
        </w:rPr>
        <w:t xml:space="preserve">промоакцій. </w:t>
      </w:r>
      <w:r w:rsidRPr="004F5A2B">
        <w:rPr>
          <w:rFonts w:ascii="Arial" w:hAnsi="Arial" w:cs="Arial"/>
          <w:sz w:val="32"/>
          <w:szCs w:val="32"/>
          <w:lang w:val="uk-UA"/>
        </w:rPr>
        <w:t xml:space="preserve">Вони повинні стати </w:t>
      </w:r>
      <w:r>
        <w:rPr>
          <w:rFonts w:ascii="Arial" w:hAnsi="Arial" w:cs="Arial"/>
          <w:sz w:val="32"/>
          <w:szCs w:val="32"/>
          <w:lang w:val="uk-UA"/>
        </w:rPr>
        <w:t xml:space="preserve">візитівкою публічної бібліотеки </w:t>
      </w:r>
      <w:r>
        <w:rPr>
          <w:rFonts w:ascii="Arial" w:hAnsi="Arial" w:cs="Arial"/>
          <w:i/>
          <w:sz w:val="32"/>
          <w:szCs w:val="32"/>
          <w:lang w:val="uk-UA" w:eastAsia="ru-RU"/>
        </w:rPr>
        <w:t>(детальніше див. методичні рекомендації по плануванню роботи публічних бібліотек області з читачами юнацького віку на 2020 рік, підготовлені ОБЮ ім. В. Симоненка).</w:t>
      </w:r>
    </w:p>
    <w:p w:rsidR="006E36A9" w:rsidRDefault="006E36A9" w:rsidP="006E36A9">
      <w:pPr>
        <w:shd w:val="clear" w:color="auto" w:fill="FFFFFF"/>
        <w:spacing w:after="0" w:line="231" w:lineRule="atLeast"/>
        <w:jc w:val="both"/>
        <w:rPr>
          <w:rFonts w:ascii="Arial" w:hAnsi="Arial" w:cs="Arial"/>
          <w:sz w:val="16"/>
          <w:szCs w:val="16"/>
          <w:lang w:val="uk-UA"/>
        </w:rPr>
      </w:pPr>
    </w:p>
    <w:p w:rsidR="007D72E2" w:rsidRPr="0079187A" w:rsidRDefault="007D72E2" w:rsidP="006E36A9">
      <w:pPr>
        <w:shd w:val="clear" w:color="auto" w:fill="FFFFFF"/>
        <w:spacing w:after="0" w:line="231" w:lineRule="atLeast"/>
        <w:jc w:val="both"/>
        <w:rPr>
          <w:rFonts w:ascii="Arial" w:hAnsi="Arial" w:cs="Arial"/>
          <w:sz w:val="16"/>
          <w:szCs w:val="16"/>
          <w:lang w:val="uk-UA"/>
        </w:rPr>
      </w:pPr>
    </w:p>
    <w:p w:rsidR="006E36A9" w:rsidRDefault="006E36A9" w:rsidP="006E36A9">
      <w:pPr>
        <w:spacing w:after="0" w:line="240" w:lineRule="auto"/>
        <w:ind w:firstLine="709"/>
        <w:jc w:val="both"/>
        <w:rPr>
          <w:rFonts w:ascii="Times New Roman" w:hAnsi="Times New Roman"/>
          <w:sz w:val="24"/>
          <w:szCs w:val="24"/>
          <w:lang w:val="uk-UA" w:eastAsia="ru-RU"/>
        </w:rPr>
      </w:pPr>
      <w:r>
        <w:rPr>
          <w:rFonts w:ascii="Arial" w:hAnsi="Arial" w:cs="Arial"/>
          <w:sz w:val="32"/>
          <w:szCs w:val="32"/>
          <w:lang w:val="uk-UA"/>
        </w:rPr>
        <w:t xml:space="preserve">Рекомендуємо при плануванні роботи з читачами юнацького віку звернути увагу на таку форму як </w:t>
      </w:r>
      <w:r w:rsidRPr="00FA317E">
        <w:rPr>
          <w:rFonts w:ascii="Arial" w:hAnsi="Arial" w:cs="Arial"/>
          <w:b/>
          <w:i/>
          <w:sz w:val="32"/>
          <w:szCs w:val="32"/>
          <w:lang w:val="uk-UA"/>
        </w:rPr>
        <w:t>бібліотерапія.</w:t>
      </w:r>
      <w:r>
        <w:rPr>
          <w:rFonts w:ascii="Arial" w:hAnsi="Arial" w:cs="Arial"/>
          <w:sz w:val="32"/>
          <w:szCs w:val="32"/>
          <w:lang w:val="uk-UA"/>
        </w:rPr>
        <w:t xml:space="preserve"> У термінологічному значенні під бібліотерапією розуміють метод психотерапії, який використовує літературу як одну з форм лікування словом. В наш час бібліотерапія виступає як напрямок роботи сучасного бібліотекаря, як засіб впливу на формування читацьких потреб, спосіб впливу на духовне здоров’я та засіб розкриття творчого потенціалу читачів. Бібліотерапія – це одна з найефективніших форм просвітницької діяльності бібліотекаря.</w:t>
      </w:r>
    </w:p>
    <w:p w:rsidR="006E36A9" w:rsidRPr="00551B06" w:rsidRDefault="006E36A9" w:rsidP="006E36A9">
      <w:pPr>
        <w:spacing w:after="0" w:line="240" w:lineRule="auto"/>
        <w:ind w:firstLine="709"/>
        <w:jc w:val="both"/>
        <w:rPr>
          <w:rFonts w:ascii="Times New Roman" w:hAnsi="Times New Roman"/>
          <w:sz w:val="24"/>
          <w:szCs w:val="24"/>
          <w:lang w:val="uk-UA" w:eastAsia="ru-RU"/>
        </w:rPr>
      </w:pPr>
      <w:r w:rsidRPr="00B344BB">
        <w:rPr>
          <w:rFonts w:ascii="Arial" w:hAnsi="Arial" w:cs="Arial"/>
          <w:sz w:val="32"/>
          <w:szCs w:val="32"/>
          <w:lang w:val="uk-UA" w:eastAsia="ru-RU"/>
        </w:rPr>
        <w:t>Депресію, стрес, страх перед змінами й десятки інших розладів лікують за допомогою ретельно підібраних художніх творів</w:t>
      </w:r>
      <w:r>
        <w:rPr>
          <w:rFonts w:ascii="Arial" w:hAnsi="Arial" w:cs="Arial"/>
          <w:sz w:val="32"/>
          <w:szCs w:val="32"/>
          <w:lang w:val="uk-UA" w:eastAsia="ru-RU"/>
        </w:rPr>
        <w:t>.</w:t>
      </w:r>
    </w:p>
    <w:p w:rsidR="006E36A9" w:rsidRDefault="006E36A9" w:rsidP="006E36A9">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Рекомендуємо використати елементи бібліотерапії в роботі з юнацтвом. Можна розробити програми : «Бібліотерапія, або Література як мікстура», «Бібліотерапія: твоя книга щастя», «Поетична аптека» «Лікування романами: літературні ліки від А до Я» та ін.</w:t>
      </w:r>
    </w:p>
    <w:p w:rsidR="006E36A9" w:rsidRDefault="006E36A9" w:rsidP="006E36A9">
      <w:pPr>
        <w:spacing w:after="0" w:line="240" w:lineRule="auto"/>
        <w:ind w:firstLine="709"/>
        <w:jc w:val="both"/>
        <w:rPr>
          <w:rFonts w:ascii="Arial" w:hAnsi="Arial" w:cs="Arial"/>
          <w:sz w:val="16"/>
          <w:szCs w:val="16"/>
          <w:lang w:val="uk-UA" w:eastAsia="ru-RU"/>
        </w:rPr>
      </w:pPr>
    </w:p>
    <w:p w:rsidR="007D72E2" w:rsidRPr="00A161B6" w:rsidRDefault="007D72E2" w:rsidP="006E36A9">
      <w:pPr>
        <w:spacing w:after="0" w:line="240" w:lineRule="auto"/>
        <w:ind w:firstLine="709"/>
        <w:jc w:val="both"/>
        <w:rPr>
          <w:rFonts w:ascii="Arial" w:hAnsi="Arial" w:cs="Arial"/>
          <w:sz w:val="16"/>
          <w:szCs w:val="16"/>
          <w:lang w:val="uk-UA" w:eastAsia="ru-RU"/>
        </w:rPr>
      </w:pPr>
    </w:p>
    <w:p w:rsidR="006E36A9" w:rsidRPr="003F6413" w:rsidRDefault="006E36A9" w:rsidP="006E36A9">
      <w:pPr>
        <w:spacing w:after="0" w:line="240" w:lineRule="auto"/>
        <w:jc w:val="both"/>
        <w:rPr>
          <w:rFonts w:ascii="Arial" w:hAnsi="Arial" w:cs="Arial"/>
          <w:sz w:val="24"/>
          <w:szCs w:val="24"/>
          <w:lang w:val="uk-UA" w:eastAsia="ru-RU"/>
        </w:rPr>
      </w:pPr>
      <w:r>
        <w:rPr>
          <w:rFonts w:ascii="Arial" w:hAnsi="Arial" w:cs="Arial"/>
          <w:sz w:val="32"/>
          <w:szCs w:val="32"/>
          <w:lang w:val="uk-UA" w:eastAsia="ru-RU"/>
        </w:rPr>
        <w:tab/>
      </w:r>
      <w:r w:rsidRPr="003F6413">
        <w:rPr>
          <w:rFonts w:ascii="Arial" w:hAnsi="Arial" w:cs="Arial"/>
          <w:b/>
          <w:sz w:val="32"/>
          <w:szCs w:val="32"/>
          <w:lang w:val="uk-UA" w:eastAsia="ru-RU"/>
        </w:rPr>
        <w:t>Клуби та об’єднання за інтересами</w:t>
      </w:r>
      <w:r>
        <w:rPr>
          <w:rFonts w:ascii="Arial" w:hAnsi="Arial" w:cs="Arial"/>
          <w:sz w:val="32"/>
          <w:szCs w:val="32"/>
          <w:lang w:val="uk-UA" w:eastAsia="ru-RU"/>
        </w:rPr>
        <w:t xml:space="preserve"> – одна </w:t>
      </w:r>
      <w:r w:rsidRPr="003F6413">
        <w:rPr>
          <w:rFonts w:ascii="Arial" w:hAnsi="Arial" w:cs="Arial"/>
          <w:sz w:val="32"/>
          <w:szCs w:val="32"/>
          <w:lang w:val="uk-UA" w:eastAsia="ru-RU"/>
        </w:rPr>
        <w:t xml:space="preserve">з найбільш важливих форм диференційованої роботи з </w:t>
      </w:r>
      <w:r>
        <w:rPr>
          <w:rFonts w:ascii="Arial" w:hAnsi="Arial" w:cs="Arial"/>
          <w:sz w:val="32"/>
          <w:szCs w:val="32"/>
          <w:lang w:val="uk-UA" w:eastAsia="ru-RU"/>
        </w:rPr>
        <w:t>молодіжною аудиторією</w:t>
      </w:r>
      <w:r w:rsidRPr="003F6413">
        <w:rPr>
          <w:rFonts w:ascii="Arial" w:hAnsi="Arial" w:cs="Arial"/>
          <w:sz w:val="32"/>
          <w:szCs w:val="32"/>
          <w:lang w:val="uk-UA" w:eastAsia="ru-RU"/>
        </w:rPr>
        <w:t xml:space="preserve"> по задоволенню їх читацьких потреб.</w:t>
      </w:r>
    </w:p>
    <w:p w:rsidR="006E36A9" w:rsidRPr="003F6413" w:rsidRDefault="006E36A9" w:rsidP="006E36A9">
      <w:pPr>
        <w:spacing w:after="0" w:line="240" w:lineRule="auto"/>
        <w:ind w:firstLine="700"/>
        <w:jc w:val="both"/>
        <w:rPr>
          <w:rFonts w:ascii="Arial" w:hAnsi="Arial" w:cs="Arial"/>
          <w:sz w:val="24"/>
          <w:szCs w:val="24"/>
          <w:lang w:eastAsia="ru-RU"/>
        </w:rPr>
      </w:pPr>
      <w:r w:rsidRPr="003F6413">
        <w:rPr>
          <w:rFonts w:ascii="Arial" w:hAnsi="Arial" w:cs="Arial"/>
          <w:sz w:val="32"/>
          <w:szCs w:val="32"/>
          <w:lang w:val="uk-UA" w:eastAsia="ru-RU"/>
        </w:rPr>
        <w:t>Вони можуть стати логічним продовженням індивідуальної роботи з читачами.</w:t>
      </w:r>
    </w:p>
    <w:p w:rsidR="006E36A9" w:rsidRPr="003F6413" w:rsidRDefault="006E36A9" w:rsidP="006E36A9">
      <w:pPr>
        <w:spacing w:after="0" w:line="240" w:lineRule="auto"/>
        <w:ind w:firstLine="700"/>
        <w:jc w:val="both"/>
        <w:rPr>
          <w:rFonts w:ascii="Arial" w:hAnsi="Arial" w:cs="Arial"/>
          <w:sz w:val="24"/>
          <w:szCs w:val="24"/>
          <w:lang w:eastAsia="ru-RU"/>
        </w:rPr>
      </w:pPr>
      <w:r w:rsidRPr="003F6413">
        <w:rPr>
          <w:rFonts w:ascii="Arial" w:hAnsi="Arial" w:cs="Arial"/>
          <w:sz w:val="32"/>
          <w:szCs w:val="32"/>
          <w:lang w:val="uk-UA" w:eastAsia="ru-RU"/>
        </w:rPr>
        <w:t xml:space="preserve">Клуб створюється для спілкування </w:t>
      </w:r>
      <w:r>
        <w:rPr>
          <w:rFonts w:ascii="Arial" w:hAnsi="Arial" w:cs="Arial"/>
          <w:sz w:val="32"/>
          <w:szCs w:val="32"/>
          <w:lang w:val="uk-UA" w:eastAsia="ru-RU"/>
        </w:rPr>
        <w:t>молодих людей, які</w:t>
      </w:r>
      <w:r w:rsidRPr="003F6413">
        <w:rPr>
          <w:rFonts w:ascii="Arial" w:hAnsi="Arial" w:cs="Arial"/>
          <w:sz w:val="32"/>
          <w:szCs w:val="32"/>
          <w:lang w:val="uk-UA" w:eastAsia="ru-RU"/>
        </w:rPr>
        <w:t xml:space="preserve"> мають єдину мету, завдання, інтереси для обміну думками, </w:t>
      </w:r>
      <w:r w:rsidRPr="003F6413">
        <w:rPr>
          <w:rFonts w:ascii="Arial" w:hAnsi="Arial" w:cs="Arial"/>
          <w:sz w:val="32"/>
          <w:szCs w:val="32"/>
          <w:lang w:val="uk-UA" w:eastAsia="ru-RU"/>
        </w:rPr>
        <w:lastRenderedPageBreak/>
        <w:t xml:space="preserve">удосконалення знань в тій чи іншій галузі науки, літератури, людської діяльності, </w:t>
      </w:r>
      <w:r>
        <w:rPr>
          <w:rFonts w:ascii="Arial" w:hAnsi="Arial" w:cs="Arial"/>
          <w:sz w:val="32"/>
          <w:szCs w:val="32"/>
          <w:lang w:val="uk-UA" w:eastAsia="ru-RU"/>
        </w:rPr>
        <w:t>сприяє становленню особистості.</w:t>
      </w:r>
    </w:p>
    <w:p w:rsidR="006E36A9" w:rsidRPr="00B07436" w:rsidRDefault="006E36A9" w:rsidP="006E36A9">
      <w:pPr>
        <w:tabs>
          <w:tab w:val="num" w:pos="720"/>
        </w:tabs>
        <w:spacing w:after="0" w:line="240" w:lineRule="auto"/>
        <w:ind w:firstLine="700"/>
        <w:jc w:val="both"/>
        <w:rPr>
          <w:rFonts w:ascii="Arial" w:hAnsi="Arial" w:cs="Arial"/>
          <w:sz w:val="16"/>
          <w:szCs w:val="16"/>
          <w:lang w:eastAsia="ru-RU"/>
        </w:rPr>
      </w:pPr>
    </w:p>
    <w:p w:rsidR="006E36A9" w:rsidRPr="003F6413" w:rsidRDefault="006E36A9" w:rsidP="006E36A9">
      <w:pPr>
        <w:spacing w:after="0" w:line="240" w:lineRule="auto"/>
        <w:ind w:firstLine="700"/>
        <w:jc w:val="both"/>
        <w:rPr>
          <w:rFonts w:ascii="Arial" w:hAnsi="Arial" w:cs="Arial"/>
          <w:sz w:val="24"/>
          <w:szCs w:val="24"/>
          <w:lang w:eastAsia="ru-RU"/>
        </w:rPr>
      </w:pPr>
      <w:r w:rsidRPr="003F6413">
        <w:rPr>
          <w:rFonts w:ascii="Arial" w:hAnsi="Arial" w:cs="Arial"/>
          <w:sz w:val="32"/>
          <w:szCs w:val="32"/>
          <w:lang w:val="uk-UA" w:eastAsia="ru-RU"/>
        </w:rPr>
        <w:t>Особлива роль клубів полягає в організації інтелектуального спілкування, створення атмосфери колективізму, виробленні навичок громадської діяльності, в наданні мож</w:t>
      </w:r>
      <w:r>
        <w:rPr>
          <w:rFonts w:ascii="Arial" w:hAnsi="Arial" w:cs="Arial"/>
          <w:sz w:val="32"/>
          <w:szCs w:val="32"/>
          <w:lang w:val="uk-UA" w:eastAsia="ru-RU"/>
        </w:rPr>
        <w:t>ливості емоційної,</w:t>
      </w:r>
      <w:r w:rsidRPr="003F6413">
        <w:rPr>
          <w:rFonts w:ascii="Arial" w:hAnsi="Arial" w:cs="Arial"/>
          <w:sz w:val="32"/>
          <w:szCs w:val="32"/>
          <w:lang w:val="uk-UA" w:eastAsia="ru-RU"/>
        </w:rPr>
        <w:t xml:space="preserve"> психологічної розрядки. Для молодих читачів клуби за інтересами особливо корисні тим, що сприяють розкриттю та формуванню особистості, створюють умови для самовираження та самоутвердження.</w:t>
      </w:r>
    </w:p>
    <w:p w:rsidR="006E36A9" w:rsidRPr="003F6413" w:rsidRDefault="006E36A9" w:rsidP="006E36A9">
      <w:pPr>
        <w:spacing w:after="0" w:line="240" w:lineRule="auto"/>
        <w:ind w:firstLine="700"/>
        <w:jc w:val="both"/>
        <w:rPr>
          <w:rFonts w:ascii="Arial" w:hAnsi="Arial" w:cs="Arial"/>
          <w:sz w:val="24"/>
          <w:szCs w:val="24"/>
          <w:lang w:val="uk-UA" w:eastAsia="ru-RU"/>
        </w:rPr>
      </w:pPr>
      <w:r w:rsidRPr="003F6413">
        <w:rPr>
          <w:rFonts w:ascii="Arial" w:hAnsi="Arial" w:cs="Arial"/>
          <w:sz w:val="32"/>
          <w:szCs w:val="32"/>
          <w:lang w:val="uk-UA" w:eastAsia="ru-RU"/>
        </w:rPr>
        <w:t>Книга в клубі за інтересом є джерелом різноманітної інформації з усіх напрямів людської діяльності і в той же час є засобом задоволення різних культурних запитів. До того ж, діяльність клубу дозволяє бібліотеці прищепити читачам смак до читання, до самоосвіти, розширити бібліотечно-бібліографічні знання.</w:t>
      </w:r>
    </w:p>
    <w:p w:rsidR="006E36A9" w:rsidRPr="00E02B8D"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3F6413">
        <w:rPr>
          <w:rFonts w:ascii="Arial" w:hAnsi="Arial" w:cs="Arial"/>
          <w:sz w:val="32"/>
          <w:szCs w:val="32"/>
          <w:lang w:val="uk-UA" w:eastAsia="ru-RU"/>
        </w:rPr>
        <w:t>На зустрічах учасників клубів і об’єднань перевага надається активним формам спілкування: колективним обг</w:t>
      </w:r>
      <w:r>
        <w:rPr>
          <w:rFonts w:ascii="Arial" w:hAnsi="Arial" w:cs="Arial"/>
          <w:sz w:val="32"/>
          <w:szCs w:val="32"/>
          <w:lang w:val="uk-UA" w:eastAsia="ru-RU"/>
        </w:rPr>
        <w:t>оворенням, диспутам і дискусіям</w:t>
      </w:r>
      <w:r>
        <w:rPr>
          <w:rFonts w:ascii="Arial" w:hAnsi="Arial" w:cs="Arial"/>
          <w:sz w:val="32"/>
          <w:szCs w:val="32"/>
          <w:lang w:val="uk-UA"/>
        </w:rPr>
        <w:t xml:space="preserve"> </w:t>
      </w:r>
      <w:r>
        <w:rPr>
          <w:rFonts w:ascii="Arial" w:hAnsi="Arial" w:cs="Arial"/>
          <w:i/>
          <w:sz w:val="32"/>
          <w:szCs w:val="32"/>
          <w:lang w:val="uk-UA" w:eastAsia="ru-RU"/>
        </w:rPr>
        <w:t>(детальніше див. методичні рекомендації по плануванню роботи публічних бібліотек області з читачами юнацького віку на 2020 рік, підготовлені ОБЮ ім. В. Симоненка).</w:t>
      </w:r>
    </w:p>
    <w:p w:rsidR="006E36A9" w:rsidRDefault="006E36A9" w:rsidP="006E36A9">
      <w:pPr>
        <w:spacing w:after="0" w:line="240" w:lineRule="auto"/>
        <w:ind w:firstLine="700"/>
        <w:jc w:val="both"/>
        <w:rPr>
          <w:rFonts w:ascii="Arial" w:hAnsi="Arial" w:cs="Arial"/>
          <w:sz w:val="16"/>
          <w:szCs w:val="16"/>
          <w:lang w:val="uk-UA" w:eastAsia="ru-RU"/>
        </w:rPr>
      </w:pPr>
    </w:p>
    <w:p w:rsidR="007D72E2" w:rsidRPr="004A0C81" w:rsidRDefault="007D72E2" w:rsidP="006E36A9">
      <w:pPr>
        <w:spacing w:after="0" w:line="240" w:lineRule="auto"/>
        <w:ind w:firstLine="700"/>
        <w:jc w:val="both"/>
        <w:rPr>
          <w:rFonts w:ascii="Arial" w:hAnsi="Arial" w:cs="Arial"/>
          <w:sz w:val="16"/>
          <w:szCs w:val="16"/>
          <w:lang w:val="uk-UA" w:eastAsia="ru-RU"/>
        </w:rPr>
      </w:pPr>
    </w:p>
    <w:p w:rsidR="006E36A9" w:rsidRPr="000501F3" w:rsidRDefault="006E36A9" w:rsidP="006E36A9">
      <w:pPr>
        <w:spacing w:after="0" w:line="240" w:lineRule="auto"/>
        <w:ind w:firstLine="700"/>
        <w:jc w:val="both"/>
        <w:rPr>
          <w:rFonts w:ascii="Arial" w:hAnsi="Arial" w:cs="Arial"/>
          <w:b/>
          <w:i/>
          <w:sz w:val="32"/>
          <w:szCs w:val="32"/>
          <w:lang w:val="uk-UA" w:eastAsia="ru-RU"/>
        </w:rPr>
      </w:pPr>
      <w:r>
        <w:rPr>
          <w:rFonts w:ascii="Arial" w:hAnsi="Arial" w:cs="Arial"/>
          <w:sz w:val="32"/>
          <w:szCs w:val="32"/>
          <w:lang w:val="uk-UA" w:eastAsia="ru-RU"/>
        </w:rPr>
        <w:t xml:space="preserve">З метою залучення юнацтва до бібліотеки та читання рекомендуємо запроваджувати в практику різноманітні </w:t>
      </w:r>
      <w:r w:rsidRPr="000501F3">
        <w:rPr>
          <w:rFonts w:ascii="Arial" w:hAnsi="Arial" w:cs="Arial"/>
          <w:b/>
          <w:i/>
          <w:sz w:val="32"/>
          <w:szCs w:val="32"/>
          <w:lang w:val="uk-UA" w:eastAsia="ru-RU"/>
        </w:rPr>
        <w:t>акції, практики, проєкти, програми:</w:t>
      </w:r>
    </w:p>
    <w:p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xml:space="preserve">- </w:t>
      </w:r>
      <w:r>
        <w:rPr>
          <w:rFonts w:ascii="Arial" w:hAnsi="Arial" w:cs="Arial"/>
          <w:i/>
          <w:sz w:val="32"/>
          <w:szCs w:val="32"/>
          <w:lang w:val="uk-UA" w:eastAsia="ru-RU"/>
        </w:rPr>
        <w:t>Візьми літературу на канікули</w:t>
      </w:r>
    </w:p>
    <w:p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Дівочі тусовки</w:t>
      </w:r>
    </w:p>
    <w:p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Книгодні з……(назва видавництва)</w:t>
      </w:r>
    </w:p>
    <w:p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Книгосуботи</w:t>
      </w:r>
    </w:p>
    <w:p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Он-лайн розмови з письменником</w:t>
      </w:r>
    </w:p>
    <w:p w:rsidR="006E36A9"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Молодіжні вечірки просто неба тощо</w:t>
      </w:r>
      <w:r>
        <w:rPr>
          <w:rFonts w:ascii="Arial" w:hAnsi="Arial" w:cs="Arial"/>
          <w:i/>
          <w:sz w:val="32"/>
          <w:szCs w:val="32"/>
          <w:lang w:val="uk-UA" w:eastAsia="ru-RU"/>
        </w:rPr>
        <w:t>.</w:t>
      </w:r>
    </w:p>
    <w:p w:rsidR="006E36A9" w:rsidRPr="006D137A" w:rsidRDefault="006E36A9" w:rsidP="006E36A9">
      <w:pPr>
        <w:shd w:val="clear" w:color="auto" w:fill="FFFFFF"/>
        <w:spacing w:after="0" w:line="231" w:lineRule="atLeast"/>
        <w:jc w:val="both"/>
        <w:rPr>
          <w:rFonts w:ascii="Times New Roman" w:hAnsi="Times New Roman"/>
          <w:sz w:val="16"/>
          <w:szCs w:val="16"/>
          <w:lang w:val="uk-UA"/>
        </w:rPr>
      </w:pPr>
    </w:p>
    <w:p w:rsidR="006E36A9" w:rsidRPr="00956BE7" w:rsidRDefault="006E36A9" w:rsidP="006E36A9">
      <w:pPr>
        <w:shd w:val="clear" w:color="auto" w:fill="FFFFFF"/>
        <w:spacing w:after="0" w:line="231" w:lineRule="atLeast"/>
        <w:jc w:val="both"/>
        <w:rPr>
          <w:rFonts w:ascii="Arial" w:hAnsi="Arial" w:cs="Arial"/>
          <w:b/>
          <w:i/>
          <w:sz w:val="32"/>
          <w:szCs w:val="32"/>
          <w:lang w:val="uk-UA"/>
        </w:rPr>
      </w:pPr>
      <w:r>
        <w:rPr>
          <w:rFonts w:ascii="Arial" w:hAnsi="Arial" w:cs="Arial"/>
          <w:b/>
          <w:i/>
          <w:sz w:val="32"/>
          <w:szCs w:val="32"/>
          <w:lang w:val="uk-UA"/>
        </w:rPr>
        <w:t>З метою у</w:t>
      </w:r>
      <w:r w:rsidRPr="00956BE7">
        <w:rPr>
          <w:rFonts w:ascii="Arial" w:hAnsi="Arial" w:cs="Arial"/>
          <w:b/>
          <w:i/>
          <w:sz w:val="32"/>
          <w:szCs w:val="32"/>
          <w:lang w:val="uk-UA"/>
        </w:rPr>
        <w:t>провадження</w:t>
      </w:r>
    </w:p>
    <w:p w:rsidR="006E36A9" w:rsidRPr="00956BE7" w:rsidRDefault="006E36A9" w:rsidP="006E36A9">
      <w:pPr>
        <w:shd w:val="clear" w:color="auto" w:fill="FFFFFF"/>
        <w:spacing w:after="0" w:line="231" w:lineRule="atLeast"/>
        <w:jc w:val="both"/>
        <w:rPr>
          <w:rFonts w:ascii="Arial" w:hAnsi="Arial" w:cs="Arial"/>
          <w:b/>
          <w:i/>
          <w:sz w:val="32"/>
          <w:szCs w:val="32"/>
          <w:lang w:val="uk-UA"/>
        </w:rPr>
      </w:pPr>
      <w:r w:rsidRPr="00956BE7">
        <w:rPr>
          <w:rFonts w:ascii="Arial" w:hAnsi="Arial" w:cs="Arial"/>
          <w:b/>
          <w:i/>
          <w:sz w:val="32"/>
          <w:szCs w:val="32"/>
          <w:lang w:val="uk-UA"/>
        </w:rPr>
        <w:t>нових моделей обслуговування юнацтва</w:t>
      </w:r>
    </w:p>
    <w:p w:rsidR="006E36A9" w:rsidRPr="00956BE7" w:rsidRDefault="006E36A9" w:rsidP="006E36A9">
      <w:pPr>
        <w:shd w:val="clear" w:color="auto" w:fill="FFFFFF"/>
        <w:spacing w:after="0" w:line="231" w:lineRule="atLeast"/>
        <w:jc w:val="both"/>
        <w:rPr>
          <w:rFonts w:ascii="Arial" w:hAnsi="Arial" w:cs="Arial"/>
          <w:b/>
          <w:i/>
          <w:sz w:val="32"/>
          <w:szCs w:val="32"/>
          <w:lang w:val="uk-UA"/>
        </w:rPr>
      </w:pPr>
      <w:r w:rsidRPr="00956BE7">
        <w:rPr>
          <w:rFonts w:ascii="Arial" w:hAnsi="Arial" w:cs="Arial"/>
          <w:b/>
          <w:i/>
          <w:sz w:val="32"/>
          <w:szCs w:val="32"/>
          <w:lang w:val="uk-UA"/>
        </w:rPr>
        <w:t>радимо опрацювати видання :</w:t>
      </w:r>
    </w:p>
    <w:p w:rsidR="006E36A9" w:rsidRPr="00BB35C5" w:rsidRDefault="006E36A9" w:rsidP="006E36A9">
      <w:pPr>
        <w:shd w:val="clear" w:color="auto" w:fill="FFFFFF"/>
        <w:spacing w:after="0" w:line="231" w:lineRule="atLeast"/>
        <w:jc w:val="both"/>
        <w:rPr>
          <w:rFonts w:ascii="Arial" w:hAnsi="Arial" w:cs="Arial"/>
          <w:sz w:val="16"/>
          <w:szCs w:val="16"/>
          <w:lang w:val="uk-UA"/>
        </w:rPr>
      </w:pPr>
    </w:p>
    <w:p w:rsidR="006E36A9" w:rsidRPr="00E271E1"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b/>
          <w:sz w:val="32"/>
          <w:szCs w:val="32"/>
          <w:lang w:val="uk-UA"/>
        </w:rPr>
        <w:tab/>
      </w:r>
      <w:r w:rsidRPr="00913C7D">
        <w:rPr>
          <w:rFonts w:ascii="Arial" w:hAnsi="Arial" w:cs="Arial"/>
          <w:b/>
          <w:i/>
          <w:sz w:val="32"/>
          <w:szCs w:val="32"/>
          <w:lang w:val="uk-UA"/>
        </w:rPr>
        <w:t>Бібліотеки для молоді : нові моделі в умовах євроінтеграції</w:t>
      </w:r>
      <w:r w:rsidRPr="00E271E1">
        <w:rPr>
          <w:rFonts w:ascii="Arial" w:hAnsi="Arial" w:cs="Arial"/>
          <w:sz w:val="32"/>
          <w:szCs w:val="32"/>
          <w:lang w:val="uk-UA"/>
        </w:rPr>
        <w:t xml:space="preserve"> / Держ б-ка України для юнацтва. – Київ, 2017. – </w:t>
      </w:r>
      <w:r w:rsidRPr="006F55CA">
        <w:rPr>
          <w:rFonts w:ascii="Arial" w:hAnsi="Arial" w:cs="Arial"/>
          <w:b/>
          <w:i/>
          <w:sz w:val="32"/>
          <w:szCs w:val="32"/>
          <w:lang w:val="uk-UA"/>
        </w:rPr>
        <w:t>Вип. 6.</w:t>
      </w:r>
      <w:r w:rsidRPr="00E271E1">
        <w:rPr>
          <w:rFonts w:ascii="Arial" w:hAnsi="Arial" w:cs="Arial"/>
          <w:sz w:val="32"/>
          <w:szCs w:val="32"/>
          <w:lang w:val="uk-UA"/>
        </w:rPr>
        <w:t xml:space="preserve"> – 44 с.</w:t>
      </w:r>
    </w:p>
    <w:p w:rsidR="006E36A9" w:rsidRDefault="006E36A9" w:rsidP="006E36A9">
      <w:pPr>
        <w:shd w:val="clear" w:color="auto" w:fill="FFFFFF"/>
        <w:spacing w:after="0" w:line="231" w:lineRule="atLeast"/>
        <w:jc w:val="both"/>
        <w:rPr>
          <w:rFonts w:ascii="Arial" w:hAnsi="Arial" w:cs="Arial"/>
          <w:i/>
          <w:sz w:val="32"/>
          <w:szCs w:val="32"/>
          <w:lang w:val="uk-UA"/>
        </w:rPr>
      </w:pPr>
      <w:r w:rsidRPr="00E271E1">
        <w:rPr>
          <w:rFonts w:ascii="Arial" w:hAnsi="Arial" w:cs="Arial"/>
          <w:i/>
          <w:sz w:val="32"/>
          <w:szCs w:val="32"/>
          <w:lang w:val="uk-UA"/>
        </w:rPr>
        <w:lastRenderedPageBreak/>
        <w:tab/>
      </w:r>
      <w:r w:rsidRPr="00E271E1">
        <w:rPr>
          <w:rFonts w:ascii="Arial" w:hAnsi="Arial" w:cs="Arial"/>
          <w:sz w:val="32"/>
          <w:szCs w:val="32"/>
          <w:lang w:val="uk-UA"/>
        </w:rPr>
        <w:t>Розділи видання</w:t>
      </w:r>
      <w:r w:rsidRPr="00E271E1">
        <w:rPr>
          <w:rFonts w:ascii="Arial" w:hAnsi="Arial" w:cs="Arial"/>
          <w:i/>
          <w:sz w:val="32"/>
          <w:szCs w:val="32"/>
          <w:lang w:val="uk-UA"/>
        </w:rPr>
        <w:t xml:space="preserve"> : Молодіжний простір бібліотеки; Сучасні зарубіжні моделі обслуговування молоді; Форми бібліотечної роботи.</w:t>
      </w:r>
    </w:p>
    <w:p w:rsidR="006E36A9" w:rsidRPr="00C94907" w:rsidRDefault="006E36A9" w:rsidP="006E36A9">
      <w:pPr>
        <w:shd w:val="clear" w:color="auto" w:fill="FFFFFF"/>
        <w:spacing w:after="0" w:line="231" w:lineRule="atLeast"/>
        <w:jc w:val="both"/>
        <w:rPr>
          <w:rFonts w:ascii="Arial" w:hAnsi="Arial" w:cs="Arial"/>
          <w:i/>
          <w:sz w:val="16"/>
          <w:szCs w:val="16"/>
          <w:lang w:val="uk-UA"/>
        </w:rPr>
      </w:pPr>
    </w:p>
    <w:p w:rsidR="006E36A9"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Pr="00913C7D">
        <w:rPr>
          <w:rFonts w:ascii="Arial" w:hAnsi="Arial" w:cs="Arial"/>
          <w:b/>
          <w:i/>
          <w:sz w:val="32"/>
          <w:szCs w:val="32"/>
          <w:lang w:val="uk-UA"/>
        </w:rPr>
        <w:t>Люблянська О.</w:t>
      </w:r>
      <w:r>
        <w:rPr>
          <w:rFonts w:ascii="Arial" w:hAnsi="Arial" w:cs="Arial"/>
          <w:sz w:val="32"/>
          <w:szCs w:val="32"/>
          <w:lang w:val="uk-UA"/>
        </w:rPr>
        <w:t xml:space="preserve"> Промоція бібліотеки засобами вуличних акцій : чи варто? / Олена Люблянська // Юнацькі бібліотеки в європейському контексті. – Київ, 2017. – С. 48-53.</w:t>
      </w:r>
    </w:p>
    <w:p w:rsidR="006E36A9" w:rsidRPr="007110ED" w:rsidRDefault="006E36A9" w:rsidP="006E36A9">
      <w:pPr>
        <w:shd w:val="clear" w:color="auto" w:fill="FFFFFF"/>
        <w:spacing w:after="0" w:line="231" w:lineRule="atLeast"/>
        <w:jc w:val="both"/>
        <w:rPr>
          <w:rFonts w:ascii="Arial" w:hAnsi="Arial" w:cs="Arial"/>
          <w:sz w:val="16"/>
          <w:szCs w:val="16"/>
          <w:lang w:val="uk-UA"/>
        </w:rPr>
      </w:pPr>
    </w:p>
    <w:p w:rsidR="006E36A9"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Pr="00913C7D">
        <w:rPr>
          <w:rFonts w:ascii="Arial" w:hAnsi="Arial" w:cs="Arial"/>
          <w:b/>
          <w:i/>
          <w:sz w:val="32"/>
          <w:szCs w:val="32"/>
          <w:lang w:val="uk-UA"/>
        </w:rPr>
        <w:t>Немашкало Л. М</w:t>
      </w:r>
      <w:r w:rsidRPr="00913C7D">
        <w:rPr>
          <w:rFonts w:ascii="Arial" w:hAnsi="Arial" w:cs="Arial"/>
          <w:i/>
          <w:sz w:val="32"/>
          <w:szCs w:val="32"/>
          <w:lang w:val="uk-UA"/>
        </w:rPr>
        <w:t>.</w:t>
      </w:r>
      <w:r>
        <w:rPr>
          <w:rFonts w:ascii="Arial" w:hAnsi="Arial" w:cs="Arial"/>
          <w:sz w:val="32"/>
          <w:szCs w:val="32"/>
          <w:lang w:val="uk-UA"/>
        </w:rPr>
        <w:t xml:space="preserve"> Розвиток читацьких інтересів школярів засобами сучасних форм бібліотечної роботи : </w:t>
      </w:r>
      <w:r w:rsidRPr="006F4DC3">
        <w:rPr>
          <w:rFonts w:ascii="Arial" w:hAnsi="Arial" w:cs="Arial"/>
          <w:sz w:val="32"/>
          <w:szCs w:val="32"/>
          <w:lang w:val="uk-UA"/>
        </w:rPr>
        <w:t>[</w:t>
      </w:r>
      <w:r>
        <w:rPr>
          <w:rFonts w:ascii="Arial" w:hAnsi="Arial" w:cs="Arial"/>
          <w:sz w:val="32"/>
          <w:szCs w:val="32"/>
          <w:lang w:val="uk-UA"/>
        </w:rPr>
        <w:t>літературний квест, гра-подорож, етнографічний диліжанс, виставка-рейтинг, виставка подарованого видання, літературний фуршет та ін.</w:t>
      </w:r>
      <w:r w:rsidRPr="006F4DC3">
        <w:rPr>
          <w:rFonts w:ascii="Arial" w:hAnsi="Arial" w:cs="Arial"/>
          <w:sz w:val="32"/>
          <w:szCs w:val="32"/>
          <w:lang w:val="uk-UA"/>
        </w:rPr>
        <w:t>]</w:t>
      </w:r>
      <w:r w:rsidR="000501F3">
        <w:rPr>
          <w:rFonts w:ascii="Arial" w:hAnsi="Arial" w:cs="Arial"/>
          <w:sz w:val="32"/>
          <w:szCs w:val="32"/>
          <w:lang w:val="uk-UA"/>
        </w:rPr>
        <w:t xml:space="preserve"> / Л. М. Немашкало // Шкільна бібліоте</w:t>
      </w:r>
      <w:r>
        <w:rPr>
          <w:rFonts w:ascii="Arial" w:hAnsi="Arial" w:cs="Arial"/>
          <w:sz w:val="32"/>
          <w:szCs w:val="32"/>
          <w:lang w:val="uk-UA"/>
        </w:rPr>
        <w:t>ка. – 2018. – №11. – С. 3-15.</w:t>
      </w:r>
    </w:p>
    <w:p w:rsidR="004122AA" w:rsidRPr="004122AA" w:rsidRDefault="004122AA" w:rsidP="006E36A9">
      <w:pPr>
        <w:shd w:val="clear" w:color="auto" w:fill="FFFFFF"/>
        <w:spacing w:after="0" w:line="231" w:lineRule="atLeast"/>
        <w:jc w:val="both"/>
        <w:rPr>
          <w:rFonts w:ascii="Arial" w:hAnsi="Arial" w:cs="Arial"/>
          <w:sz w:val="16"/>
          <w:szCs w:val="16"/>
          <w:lang w:val="uk-UA"/>
        </w:rPr>
      </w:pPr>
    </w:p>
    <w:p w:rsidR="00B943D3" w:rsidRDefault="00B943D3" w:rsidP="006E36A9">
      <w:pPr>
        <w:shd w:val="clear" w:color="auto" w:fill="FFFFFF"/>
        <w:spacing w:after="0" w:line="231" w:lineRule="atLeast"/>
        <w:jc w:val="both"/>
        <w:rPr>
          <w:rFonts w:ascii="Arial" w:hAnsi="Arial" w:cs="Arial"/>
          <w:sz w:val="32"/>
          <w:szCs w:val="32"/>
          <w:lang w:val="uk-UA"/>
        </w:rPr>
      </w:pPr>
      <w:r w:rsidRPr="00724140">
        <w:rPr>
          <w:rFonts w:ascii="Arial" w:hAnsi="Arial" w:cs="Arial"/>
          <w:sz w:val="32"/>
          <w:szCs w:val="32"/>
          <w:lang w:val="uk-UA"/>
        </w:rPr>
        <w:tab/>
      </w:r>
      <w:r w:rsidRPr="00913C7D">
        <w:rPr>
          <w:rFonts w:ascii="Arial" w:hAnsi="Arial" w:cs="Arial"/>
          <w:b/>
          <w:i/>
          <w:sz w:val="32"/>
          <w:szCs w:val="32"/>
          <w:lang w:val="uk-UA"/>
        </w:rPr>
        <w:t>Олейніченко Ю.</w:t>
      </w:r>
      <w:r w:rsidRPr="00692A95">
        <w:rPr>
          <w:rFonts w:ascii="Arial" w:hAnsi="Arial" w:cs="Arial"/>
          <w:sz w:val="32"/>
          <w:szCs w:val="32"/>
          <w:lang w:val="uk-UA"/>
        </w:rPr>
        <w:t xml:space="preserve"> Бібліотечний квест – простір для ідей</w:t>
      </w:r>
      <w:r>
        <w:rPr>
          <w:rFonts w:ascii="Arial" w:hAnsi="Arial" w:cs="Arial"/>
          <w:sz w:val="32"/>
          <w:szCs w:val="32"/>
          <w:lang w:val="uk-UA"/>
        </w:rPr>
        <w:t xml:space="preserve"> / Юлія Олейніченко // Бібліотечний форум: історія, теорія і прак</w:t>
      </w:r>
      <w:r w:rsidR="008E0D76">
        <w:rPr>
          <w:rFonts w:ascii="Arial" w:hAnsi="Arial" w:cs="Arial"/>
          <w:sz w:val="32"/>
          <w:szCs w:val="32"/>
          <w:lang w:val="uk-UA"/>
        </w:rPr>
        <w:t>тика. – 2019. – №1. – С. 25-27.</w:t>
      </w:r>
    </w:p>
    <w:p w:rsidR="00697F09" w:rsidRPr="00697F09" w:rsidRDefault="00697F09" w:rsidP="006E36A9">
      <w:pPr>
        <w:shd w:val="clear" w:color="auto" w:fill="FFFFFF"/>
        <w:spacing w:after="0" w:line="231" w:lineRule="atLeast"/>
        <w:jc w:val="both"/>
        <w:rPr>
          <w:rFonts w:ascii="Arial" w:hAnsi="Arial" w:cs="Arial"/>
          <w:sz w:val="16"/>
          <w:szCs w:val="16"/>
          <w:lang w:val="uk-UA"/>
        </w:rPr>
      </w:pPr>
    </w:p>
    <w:p w:rsidR="00913C7D" w:rsidRDefault="00913C7D" w:rsidP="006E36A9">
      <w:pPr>
        <w:shd w:val="clear" w:color="auto" w:fill="FFFFFF"/>
        <w:spacing w:after="0" w:line="231" w:lineRule="atLeast"/>
        <w:jc w:val="both"/>
        <w:rPr>
          <w:rFonts w:ascii="Arial" w:hAnsi="Arial" w:cs="Arial"/>
          <w:sz w:val="32"/>
          <w:szCs w:val="32"/>
          <w:lang w:val="uk-UA"/>
        </w:rPr>
      </w:pPr>
      <w:r w:rsidRPr="00697F09">
        <w:rPr>
          <w:rFonts w:ascii="Arial" w:hAnsi="Arial" w:cs="Arial"/>
          <w:b/>
          <w:i/>
          <w:sz w:val="32"/>
          <w:szCs w:val="32"/>
          <w:lang w:val="uk-UA"/>
        </w:rPr>
        <w:tab/>
        <w:t>Павленко Т.</w:t>
      </w:r>
      <w:r>
        <w:rPr>
          <w:rFonts w:ascii="Arial" w:hAnsi="Arial" w:cs="Arial"/>
          <w:sz w:val="32"/>
          <w:szCs w:val="32"/>
          <w:lang w:val="uk-UA"/>
        </w:rPr>
        <w:t xml:space="preserve"> Віртуальна книжкова виставка</w:t>
      </w:r>
      <w:r w:rsidR="00697F09">
        <w:rPr>
          <w:rFonts w:ascii="Arial" w:hAnsi="Arial" w:cs="Arial"/>
          <w:sz w:val="32"/>
          <w:szCs w:val="32"/>
          <w:lang w:val="uk-UA"/>
        </w:rPr>
        <w:t xml:space="preserve"> як інформаційний ресурс бібліотеки : із досвіду діяльності ДНПБ ім. О. Сухомлинського / Тетяна Павленко</w:t>
      </w:r>
      <w:r w:rsidR="00F27056">
        <w:rPr>
          <w:rFonts w:ascii="Arial" w:hAnsi="Arial" w:cs="Arial"/>
          <w:sz w:val="32"/>
          <w:szCs w:val="32"/>
          <w:lang w:val="uk-UA"/>
        </w:rPr>
        <w:t xml:space="preserve"> // Вісник Книжкової палати. – 2020. – №7. – С. 29-34.</w:t>
      </w:r>
    </w:p>
    <w:p w:rsidR="006E36A9" w:rsidRPr="007110ED" w:rsidRDefault="006E36A9" w:rsidP="006E36A9">
      <w:pPr>
        <w:shd w:val="clear" w:color="auto" w:fill="FFFFFF"/>
        <w:spacing w:after="0" w:line="231" w:lineRule="atLeast"/>
        <w:jc w:val="both"/>
        <w:rPr>
          <w:rFonts w:ascii="Arial" w:hAnsi="Arial" w:cs="Arial"/>
          <w:sz w:val="16"/>
          <w:szCs w:val="16"/>
          <w:lang w:val="uk-UA"/>
        </w:rPr>
      </w:pPr>
    </w:p>
    <w:p w:rsidR="006E36A9"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Pr="00913C7D">
        <w:rPr>
          <w:rFonts w:ascii="Arial" w:hAnsi="Arial" w:cs="Arial"/>
          <w:b/>
          <w:i/>
          <w:sz w:val="32"/>
          <w:szCs w:val="32"/>
          <w:lang w:val="uk-UA"/>
        </w:rPr>
        <w:t>Писанець В.</w:t>
      </w:r>
      <w:r w:rsidR="002D6164">
        <w:rPr>
          <w:rFonts w:ascii="Arial" w:hAnsi="Arial" w:cs="Arial"/>
          <w:sz w:val="32"/>
          <w:szCs w:val="32"/>
          <w:lang w:val="uk-UA"/>
        </w:rPr>
        <w:t xml:space="preserve"> Бібліотечні проє</w:t>
      </w:r>
      <w:r>
        <w:rPr>
          <w:rFonts w:ascii="Arial" w:hAnsi="Arial" w:cs="Arial"/>
          <w:sz w:val="32"/>
          <w:szCs w:val="32"/>
          <w:lang w:val="uk-UA"/>
        </w:rPr>
        <w:t xml:space="preserve">кти змінюють громади : </w:t>
      </w:r>
      <w:r w:rsidRPr="00C5720C">
        <w:rPr>
          <w:rFonts w:ascii="Arial" w:hAnsi="Arial" w:cs="Arial"/>
          <w:sz w:val="32"/>
          <w:szCs w:val="32"/>
          <w:lang w:val="uk-UA"/>
        </w:rPr>
        <w:t>[</w:t>
      </w:r>
      <w:r w:rsidR="002D6164">
        <w:rPr>
          <w:rFonts w:ascii="Arial" w:hAnsi="Arial" w:cs="Arial"/>
          <w:sz w:val="32"/>
          <w:szCs w:val="32"/>
          <w:lang w:val="uk-UA"/>
        </w:rPr>
        <w:t>проєкти «Жива бібліотека», фотопроє</w:t>
      </w:r>
      <w:r>
        <w:rPr>
          <w:rFonts w:ascii="Arial" w:hAnsi="Arial" w:cs="Arial"/>
          <w:sz w:val="32"/>
          <w:szCs w:val="32"/>
          <w:lang w:val="uk-UA"/>
        </w:rPr>
        <w:t>кт «Україна: погляд через об’єктив» – досвід Запорізької ОБЮ</w:t>
      </w:r>
      <w:r w:rsidRPr="00C5720C">
        <w:rPr>
          <w:rFonts w:ascii="Arial" w:hAnsi="Arial" w:cs="Arial"/>
          <w:sz w:val="32"/>
          <w:szCs w:val="32"/>
          <w:lang w:val="uk-UA"/>
        </w:rPr>
        <w:t>]</w:t>
      </w:r>
      <w:r>
        <w:rPr>
          <w:rFonts w:ascii="Arial" w:hAnsi="Arial" w:cs="Arial"/>
          <w:sz w:val="32"/>
          <w:szCs w:val="32"/>
          <w:lang w:val="uk-UA"/>
        </w:rPr>
        <w:t xml:space="preserve"> / Вікторія Писанець, Олена Ольшанська // Бібліосвіт. – 2018. – №1. – С. 14-20.</w:t>
      </w:r>
    </w:p>
    <w:p w:rsidR="006E36A9" w:rsidRPr="007110ED" w:rsidRDefault="006E36A9" w:rsidP="006E36A9">
      <w:pPr>
        <w:shd w:val="clear" w:color="auto" w:fill="FFFFFF"/>
        <w:spacing w:after="0" w:line="231" w:lineRule="atLeast"/>
        <w:jc w:val="both"/>
        <w:rPr>
          <w:rFonts w:ascii="Arial" w:hAnsi="Arial" w:cs="Arial"/>
          <w:sz w:val="16"/>
          <w:szCs w:val="16"/>
          <w:lang w:val="uk-UA"/>
        </w:rPr>
      </w:pPr>
    </w:p>
    <w:p w:rsidR="006E36A9"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Pr="00913C7D">
        <w:rPr>
          <w:rFonts w:ascii="Arial" w:hAnsi="Arial" w:cs="Arial"/>
          <w:b/>
          <w:i/>
          <w:sz w:val="32"/>
          <w:szCs w:val="32"/>
          <w:lang w:val="uk-UA"/>
        </w:rPr>
        <w:t>Романюк Л.</w:t>
      </w:r>
      <w:r>
        <w:rPr>
          <w:rFonts w:ascii="Arial" w:hAnsi="Arial" w:cs="Arial"/>
          <w:sz w:val="32"/>
          <w:szCs w:val="32"/>
          <w:lang w:val="uk-UA"/>
        </w:rPr>
        <w:t xml:space="preserve"> Бібліотека об’єднує молодь : (інтерактивні форми і методи роботи з юнацтвом) : </w:t>
      </w:r>
      <w:r w:rsidRPr="00075F5C">
        <w:rPr>
          <w:rFonts w:ascii="Arial" w:hAnsi="Arial" w:cs="Arial"/>
          <w:sz w:val="32"/>
          <w:szCs w:val="32"/>
          <w:lang w:val="uk-UA"/>
        </w:rPr>
        <w:t>[</w:t>
      </w:r>
      <w:r>
        <w:rPr>
          <w:rFonts w:ascii="Arial" w:hAnsi="Arial" w:cs="Arial"/>
          <w:sz w:val="32"/>
          <w:szCs w:val="32"/>
          <w:lang w:val="uk-UA"/>
        </w:rPr>
        <w:t>досвід Хмельницької ОБЮ</w:t>
      </w:r>
      <w:r w:rsidRPr="00075F5C">
        <w:rPr>
          <w:rFonts w:ascii="Arial" w:hAnsi="Arial" w:cs="Arial"/>
          <w:sz w:val="32"/>
          <w:szCs w:val="32"/>
          <w:lang w:val="uk-UA"/>
        </w:rPr>
        <w:t>]</w:t>
      </w:r>
      <w:r>
        <w:rPr>
          <w:rFonts w:ascii="Arial" w:hAnsi="Arial" w:cs="Arial"/>
          <w:sz w:val="32"/>
          <w:szCs w:val="32"/>
          <w:lang w:val="uk-UA"/>
        </w:rPr>
        <w:t xml:space="preserve"> /Леся Романюк // Бібліосвіт. – 2018. – №1. – С. 21-27.</w:t>
      </w:r>
    </w:p>
    <w:p w:rsidR="006E36A9" w:rsidRPr="00FD33DC" w:rsidRDefault="006E36A9" w:rsidP="006E36A9">
      <w:pPr>
        <w:shd w:val="clear" w:color="auto" w:fill="FFFFFF"/>
        <w:spacing w:after="0" w:line="231" w:lineRule="atLeast"/>
        <w:jc w:val="both"/>
        <w:rPr>
          <w:rFonts w:ascii="Arial" w:hAnsi="Arial" w:cs="Arial"/>
          <w:sz w:val="16"/>
          <w:szCs w:val="16"/>
          <w:lang w:val="uk-UA"/>
        </w:rPr>
      </w:pPr>
    </w:p>
    <w:p w:rsidR="006E36A9" w:rsidRDefault="006E36A9"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Pr="00B943D3">
        <w:rPr>
          <w:rFonts w:ascii="Arial" w:hAnsi="Arial" w:cs="Arial"/>
          <w:b/>
          <w:i/>
          <w:sz w:val="32"/>
          <w:szCs w:val="32"/>
          <w:lang w:val="uk-UA"/>
        </w:rPr>
        <w:t>Таратута Н.</w:t>
      </w:r>
      <w:r>
        <w:rPr>
          <w:rFonts w:ascii="Arial" w:hAnsi="Arial" w:cs="Arial"/>
          <w:sz w:val="32"/>
          <w:szCs w:val="32"/>
          <w:lang w:val="uk-UA"/>
        </w:rPr>
        <w:t xml:space="preserve"> Бібліотека – центр культурного дозвілля молоді : </w:t>
      </w:r>
      <w:r w:rsidRPr="00FD33DC">
        <w:rPr>
          <w:rFonts w:ascii="Arial" w:hAnsi="Arial" w:cs="Arial"/>
          <w:sz w:val="32"/>
          <w:szCs w:val="32"/>
          <w:lang w:val="uk-UA"/>
        </w:rPr>
        <w:t>[нетрадиц</w:t>
      </w:r>
      <w:r>
        <w:rPr>
          <w:rFonts w:ascii="Arial" w:hAnsi="Arial" w:cs="Arial"/>
          <w:sz w:val="32"/>
          <w:szCs w:val="32"/>
          <w:lang w:val="uk-UA"/>
        </w:rPr>
        <w:t>і</w:t>
      </w:r>
      <w:r w:rsidRPr="00FD33DC">
        <w:rPr>
          <w:rFonts w:ascii="Arial" w:hAnsi="Arial" w:cs="Arial"/>
          <w:sz w:val="32"/>
          <w:szCs w:val="32"/>
          <w:lang w:val="uk-UA"/>
        </w:rPr>
        <w:t>йн</w:t>
      </w:r>
      <w:r>
        <w:rPr>
          <w:rFonts w:ascii="Arial" w:hAnsi="Arial" w:cs="Arial"/>
          <w:sz w:val="32"/>
          <w:szCs w:val="32"/>
          <w:lang w:val="uk-UA"/>
        </w:rPr>
        <w:t>і</w:t>
      </w:r>
      <w:r w:rsidRPr="00FD33DC">
        <w:rPr>
          <w:rFonts w:ascii="Arial" w:hAnsi="Arial" w:cs="Arial"/>
          <w:sz w:val="32"/>
          <w:szCs w:val="32"/>
          <w:lang w:val="uk-UA"/>
        </w:rPr>
        <w:t xml:space="preserve"> форми в практиц</w:t>
      </w:r>
      <w:r>
        <w:rPr>
          <w:rFonts w:ascii="Arial" w:hAnsi="Arial" w:cs="Arial"/>
          <w:sz w:val="32"/>
          <w:szCs w:val="32"/>
          <w:lang w:val="uk-UA"/>
        </w:rPr>
        <w:t>і</w:t>
      </w:r>
      <w:r w:rsidRPr="00FD33DC">
        <w:rPr>
          <w:rFonts w:ascii="Arial" w:hAnsi="Arial" w:cs="Arial"/>
          <w:sz w:val="32"/>
          <w:szCs w:val="32"/>
          <w:lang w:val="uk-UA"/>
        </w:rPr>
        <w:t xml:space="preserve"> К</w:t>
      </w:r>
      <w:r>
        <w:rPr>
          <w:rFonts w:ascii="Arial" w:hAnsi="Arial" w:cs="Arial"/>
          <w:sz w:val="32"/>
          <w:szCs w:val="32"/>
          <w:lang w:val="uk-UA"/>
        </w:rPr>
        <w:t>і</w:t>
      </w:r>
      <w:r w:rsidRPr="00FD33DC">
        <w:rPr>
          <w:rFonts w:ascii="Arial" w:hAnsi="Arial" w:cs="Arial"/>
          <w:sz w:val="32"/>
          <w:szCs w:val="32"/>
          <w:lang w:val="uk-UA"/>
        </w:rPr>
        <w:t>ровоградсько</w:t>
      </w:r>
      <w:r>
        <w:rPr>
          <w:rFonts w:ascii="Arial" w:hAnsi="Arial" w:cs="Arial"/>
          <w:sz w:val="32"/>
          <w:szCs w:val="32"/>
          <w:lang w:val="uk-UA"/>
        </w:rPr>
        <w:t>ї</w:t>
      </w:r>
      <w:r w:rsidRPr="00FD33DC">
        <w:rPr>
          <w:rFonts w:ascii="Arial" w:hAnsi="Arial" w:cs="Arial"/>
          <w:sz w:val="32"/>
          <w:szCs w:val="32"/>
          <w:lang w:val="uk-UA"/>
        </w:rPr>
        <w:t xml:space="preserve"> ОБЮ] / Натал</w:t>
      </w:r>
      <w:r>
        <w:rPr>
          <w:rFonts w:ascii="Arial" w:hAnsi="Arial" w:cs="Arial"/>
          <w:sz w:val="32"/>
          <w:szCs w:val="32"/>
          <w:lang w:val="uk-UA"/>
        </w:rPr>
        <w:t>і</w:t>
      </w:r>
      <w:r w:rsidRPr="00FD33DC">
        <w:rPr>
          <w:rFonts w:ascii="Arial" w:hAnsi="Arial" w:cs="Arial"/>
          <w:sz w:val="32"/>
          <w:szCs w:val="32"/>
          <w:lang w:val="uk-UA"/>
        </w:rPr>
        <w:t>я Таратута // Б</w:t>
      </w:r>
      <w:r>
        <w:rPr>
          <w:rFonts w:ascii="Arial" w:hAnsi="Arial" w:cs="Arial"/>
          <w:sz w:val="32"/>
          <w:szCs w:val="32"/>
          <w:lang w:val="uk-UA"/>
        </w:rPr>
        <w:t>ібліосві</w:t>
      </w:r>
      <w:r w:rsidRPr="00FD33DC">
        <w:rPr>
          <w:rFonts w:ascii="Arial" w:hAnsi="Arial" w:cs="Arial"/>
          <w:sz w:val="32"/>
          <w:szCs w:val="32"/>
          <w:lang w:val="uk-UA"/>
        </w:rPr>
        <w:t>т. – 2018. – №3. – с. 20-25.</w:t>
      </w:r>
    </w:p>
    <w:p w:rsidR="006E36A9" w:rsidRPr="008278B1" w:rsidRDefault="006E36A9" w:rsidP="006E36A9">
      <w:pPr>
        <w:shd w:val="clear" w:color="auto" w:fill="FFFFFF"/>
        <w:spacing w:after="0" w:line="231" w:lineRule="atLeast"/>
        <w:jc w:val="both"/>
        <w:rPr>
          <w:rFonts w:ascii="Arial" w:hAnsi="Arial" w:cs="Arial"/>
          <w:sz w:val="16"/>
          <w:szCs w:val="16"/>
          <w:lang w:val="uk-UA"/>
        </w:rPr>
      </w:pPr>
    </w:p>
    <w:p w:rsidR="00262C7D" w:rsidRDefault="006E36A9" w:rsidP="00B943D3">
      <w:pPr>
        <w:shd w:val="clear" w:color="auto" w:fill="FFFFFF"/>
        <w:spacing w:after="0" w:line="231" w:lineRule="atLeast"/>
        <w:jc w:val="both"/>
        <w:rPr>
          <w:rFonts w:ascii="Arial" w:hAnsi="Arial" w:cs="Arial"/>
          <w:sz w:val="32"/>
          <w:szCs w:val="32"/>
          <w:lang w:val="uk-UA"/>
        </w:rPr>
      </w:pPr>
      <w:r>
        <w:rPr>
          <w:rFonts w:ascii="Arial" w:hAnsi="Arial" w:cs="Arial"/>
          <w:i/>
          <w:sz w:val="32"/>
          <w:szCs w:val="32"/>
          <w:lang w:val="uk-UA"/>
        </w:rPr>
        <w:tab/>
      </w:r>
      <w:r w:rsidRPr="00DB3DE1">
        <w:rPr>
          <w:rFonts w:ascii="Arial" w:hAnsi="Arial" w:cs="Arial"/>
          <w:b/>
          <w:i/>
          <w:sz w:val="32"/>
          <w:szCs w:val="32"/>
          <w:lang w:val="uk-UA"/>
        </w:rPr>
        <w:t>Яблучна А.</w:t>
      </w:r>
      <w:r w:rsidRPr="00E6014C">
        <w:rPr>
          <w:rFonts w:ascii="Arial" w:hAnsi="Arial" w:cs="Arial"/>
          <w:sz w:val="32"/>
          <w:szCs w:val="32"/>
          <w:lang w:val="uk-UA"/>
        </w:rPr>
        <w:t xml:space="preserve"> Буремні підліткові: що читати сучасним </w:t>
      </w:r>
      <w:r>
        <w:rPr>
          <w:rFonts w:ascii="Arial" w:hAnsi="Arial" w:cs="Arial"/>
          <w:sz w:val="32"/>
          <w:szCs w:val="32"/>
          <w:lang w:val="uk-UA"/>
        </w:rPr>
        <w:t>ті</w:t>
      </w:r>
      <w:r w:rsidRPr="00E6014C">
        <w:rPr>
          <w:rFonts w:ascii="Arial" w:hAnsi="Arial" w:cs="Arial"/>
          <w:sz w:val="32"/>
          <w:szCs w:val="32"/>
          <w:lang w:val="uk-UA"/>
        </w:rPr>
        <w:t xml:space="preserve">нейджерам / Аня Яблучна // Бібліосвіт. </w:t>
      </w:r>
      <w:r>
        <w:rPr>
          <w:rFonts w:ascii="Arial" w:hAnsi="Arial" w:cs="Arial"/>
          <w:sz w:val="32"/>
          <w:szCs w:val="32"/>
          <w:lang w:val="uk-UA"/>
        </w:rPr>
        <w:t>– 2019. – №2. – С. 68-70.</w:t>
      </w:r>
    </w:p>
    <w:p w:rsidR="00CC36ED" w:rsidRPr="002D6164" w:rsidRDefault="00CC36ED" w:rsidP="00B943D3">
      <w:pPr>
        <w:shd w:val="clear" w:color="auto" w:fill="FFFFFF"/>
        <w:spacing w:after="0" w:line="231" w:lineRule="atLeast"/>
        <w:jc w:val="both"/>
        <w:rPr>
          <w:rFonts w:ascii="Arial" w:hAnsi="Arial" w:cs="Arial"/>
          <w:sz w:val="16"/>
          <w:szCs w:val="16"/>
          <w:lang w:val="uk-UA"/>
        </w:rPr>
      </w:pPr>
    </w:p>
    <w:p w:rsidR="00254D0C" w:rsidRDefault="002436AC" w:rsidP="00CC521A">
      <w:pPr>
        <w:spacing w:after="0" w:line="240" w:lineRule="auto"/>
        <w:ind w:firstLine="700"/>
        <w:jc w:val="both"/>
        <w:rPr>
          <w:rFonts w:ascii="Arial" w:hAnsi="Arial" w:cs="Arial"/>
          <w:sz w:val="32"/>
          <w:szCs w:val="32"/>
          <w:lang w:val="uk-UA" w:eastAsia="ru-RU"/>
        </w:rPr>
      </w:pPr>
      <w:r>
        <w:rPr>
          <w:rFonts w:ascii="Arial" w:hAnsi="Arial" w:cs="Arial"/>
          <w:sz w:val="32"/>
          <w:szCs w:val="32"/>
          <w:lang w:val="uk-UA" w:eastAsia="ru-RU"/>
        </w:rPr>
        <w:t xml:space="preserve">Заслуговує на увагу </w:t>
      </w:r>
      <w:r>
        <w:rPr>
          <w:rFonts w:ascii="Arial" w:hAnsi="Arial" w:cs="Arial"/>
          <w:b/>
          <w:i/>
          <w:sz w:val="32"/>
          <w:szCs w:val="32"/>
          <w:lang w:val="uk-UA" w:eastAsia="ru-RU"/>
        </w:rPr>
        <w:t>популяризація</w:t>
      </w:r>
      <w:r w:rsidRPr="00DD5B51">
        <w:rPr>
          <w:rFonts w:ascii="Arial" w:hAnsi="Arial" w:cs="Arial"/>
          <w:b/>
          <w:i/>
          <w:sz w:val="32"/>
          <w:szCs w:val="32"/>
          <w:lang w:val="uk-UA" w:eastAsia="ru-RU"/>
        </w:rPr>
        <w:t xml:space="preserve"> підліткової літератури, творів лауреатів</w:t>
      </w:r>
      <w:r w:rsidRPr="00DD5B51">
        <w:rPr>
          <w:rFonts w:ascii="Arial" w:hAnsi="Arial" w:cs="Arial"/>
          <w:sz w:val="32"/>
          <w:szCs w:val="32"/>
          <w:lang w:val="uk-UA" w:eastAsia="ru-RU"/>
        </w:rPr>
        <w:t xml:space="preserve"> </w:t>
      </w:r>
      <w:r w:rsidRPr="00DD5B51">
        <w:rPr>
          <w:rFonts w:ascii="Arial" w:hAnsi="Arial" w:cs="Arial"/>
          <w:b/>
          <w:i/>
          <w:sz w:val="32"/>
          <w:szCs w:val="32"/>
          <w:lang w:val="uk-UA" w:eastAsia="ru-RU"/>
        </w:rPr>
        <w:t xml:space="preserve">підліткової премії </w:t>
      </w:r>
      <w:r w:rsidRPr="00DD5B51">
        <w:rPr>
          <w:rFonts w:ascii="Arial" w:hAnsi="Arial" w:cs="Arial"/>
          <w:b/>
          <w:i/>
          <w:sz w:val="32"/>
          <w:szCs w:val="32"/>
          <w:lang w:val="uk-UA" w:eastAsia="ru-RU"/>
        </w:rPr>
        <w:lastRenderedPageBreak/>
        <w:t xml:space="preserve">«Навиворіт» </w:t>
      </w:r>
      <w:r w:rsidRPr="0052295F">
        <w:rPr>
          <w:rFonts w:ascii="Arial" w:hAnsi="Arial" w:cs="Arial"/>
          <w:i/>
          <w:sz w:val="32"/>
          <w:szCs w:val="32"/>
          <w:lang w:val="uk-UA" w:eastAsia="ru-RU"/>
        </w:rPr>
        <w:t xml:space="preserve">(сайт </w:t>
      </w:r>
      <w:hyperlink r:id="rId26" w:history="1">
        <w:r w:rsidRPr="0052295F">
          <w:rPr>
            <w:rFonts w:ascii="Arial" w:hAnsi="Arial" w:cs="Arial"/>
            <w:color w:val="0000FF"/>
            <w:sz w:val="32"/>
            <w:szCs w:val="32"/>
            <w:u w:val="single"/>
            <w:lang w:val="uk-UA" w:eastAsia="ru-RU"/>
          </w:rPr>
          <w:t>http://litakcent.com/2019/04/14/literaturna-premiya-navivorit-pidlitki-obirayut-naykrashhi-knizhki-foto-1/</w:t>
        </w:r>
      </w:hyperlink>
      <w:r w:rsidRPr="0052295F">
        <w:rPr>
          <w:rFonts w:ascii="Arial" w:hAnsi="Arial" w:cs="Arial"/>
          <w:sz w:val="32"/>
          <w:szCs w:val="32"/>
          <w:lang w:val="uk-UA" w:eastAsia="ru-RU"/>
        </w:rPr>
        <w:t>).</w:t>
      </w:r>
    </w:p>
    <w:p w:rsidR="002D6164" w:rsidRPr="00CC521A" w:rsidRDefault="002D6164" w:rsidP="00CC521A">
      <w:pPr>
        <w:spacing w:after="0" w:line="240" w:lineRule="auto"/>
        <w:ind w:firstLine="700"/>
        <w:jc w:val="both"/>
        <w:rPr>
          <w:rFonts w:ascii="Arial" w:hAnsi="Arial" w:cs="Arial"/>
          <w:b/>
          <w:sz w:val="32"/>
          <w:szCs w:val="32"/>
          <w:lang w:val="uk-UA" w:eastAsia="ru-RU"/>
        </w:rPr>
      </w:pPr>
    </w:p>
    <w:p w:rsidR="00E4350F" w:rsidRPr="00895A85" w:rsidRDefault="00254D0C" w:rsidP="00E3684E">
      <w:pPr>
        <w:shd w:val="clear" w:color="auto" w:fill="FFFFFF"/>
        <w:spacing w:after="0" w:line="231" w:lineRule="atLeast"/>
        <w:jc w:val="right"/>
        <w:rPr>
          <w:rFonts w:ascii="Arial" w:hAnsi="Arial" w:cs="Arial"/>
          <w:b/>
          <w:spacing w:val="-6"/>
          <w:sz w:val="32"/>
          <w:szCs w:val="32"/>
          <w:u w:val="single"/>
          <w:lang w:val="uk-UA"/>
        </w:rPr>
      </w:pPr>
      <w:r w:rsidRPr="00895A85">
        <w:rPr>
          <w:rFonts w:ascii="Arial" w:hAnsi="Arial" w:cs="Arial"/>
          <w:b/>
          <w:spacing w:val="-6"/>
          <w:sz w:val="32"/>
          <w:szCs w:val="32"/>
          <w:u w:val="single"/>
          <w:lang w:val="uk-UA"/>
        </w:rPr>
        <w:t>Р</w:t>
      </w:r>
      <w:r w:rsidR="00E4350F" w:rsidRPr="00895A85">
        <w:rPr>
          <w:rFonts w:ascii="Arial" w:hAnsi="Arial" w:cs="Arial"/>
          <w:b/>
          <w:spacing w:val="-6"/>
          <w:sz w:val="32"/>
          <w:szCs w:val="32"/>
          <w:u w:val="single"/>
          <w:lang w:val="uk-UA"/>
        </w:rPr>
        <w:t>оботу з читачами юнацького віку</w:t>
      </w:r>
    </w:p>
    <w:p w:rsidR="00E4350F" w:rsidRPr="00895A85" w:rsidRDefault="00E4350F" w:rsidP="00E3684E">
      <w:pPr>
        <w:shd w:val="clear" w:color="auto" w:fill="FFFFFF"/>
        <w:spacing w:after="0" w:line="231" w:lineRule="atLeast"/>
        <w:jc w:val="right"/>
        <w:rPr>
          <w:rFonts w:ascii="Arial" w:hAnsi="Arial" w:cs="Arial"/>
          <w:b/>
          <w:spacing w:val="-6"/>
          <w:sz w:val="32"/>
          <w:szCs w:val="32"/>
          <w:u w:val="single"/>
          <w:lang w:val="uk-UA"/>
        </w:rPr>
      </w:pPr>
      <w:r w:rsidRPr="00895A85">
        <w:rPr>
          <w:rFonts w:ascii="Arial" w:hAnsi="Arial" w:cs="Arial"/>
          <w:b/>
          <w:spacing w:val="-6"/>
          <w:sz w:val="32"/>
          <w:szCs w:val="32"/>
          <w:u w:val="single"/>
          <w:lang w:val="uk-UA"/>
        </w:rPr>
        <w:t>рекомендуємо планувати</w:t>
      </w:r>
    </w:p>
    <w:p w:rsidR="00254D0C" w:rsidRDefault="00254D0C" w:rsidP="00E3684E">
      <w:pPr>
        <w:shd w:val="clear" w:color="auto" w:fill="FFFFFF"/>
        <w:spacing w:after="0" w:line="231" w:lineRule="atLeast"/>
        <w:jc w:val="right"/>
        <w:rPr>
          <w:rFonts w:ascii="Arial" w:hAnsi="Arial" w:cs="Arial"/>
          <w:b/>
          <w:spacing w:val="-6"/>
          <w:sz w:val="32"/>
          <w:szCs w:val="32"/>
          <w:lang w:val="uk-UA"/>
        </w:rPr>
      </w:pPr>
      <w:r w:rsidRPr="00895A85">
        <w:rPr>
          <w:rFonts w:ascii="Arial" w:hAnsi="Arial" w:cs="Arial"/>
          <w:b/>
          <w:spacing w:val="-6"/>
          <w:sz w:val="32"/>
          <w:szCs w:val="32"/>
          <w:u w:val="single"/>
          <w:lang w:val="uk-UA"/>
        </w:rPr>
        <w:t>за основними напрямками</w:t>
      </w:r>
      <w:r w:rsidRPr="0059202C">
        <w:rPr>
          <w:rFonts w:ascii="Arial" w:hAnsi="Arial" w:cs="Arial"/>
          <w:b/>
          <w:spacing w:val="-6"/>
          <w:sz w:val="32"/>
          <w:szCs w:val="32"/>
          <w:lang w:val="uk-UA"/>
        </w:rPr>
        <w:t>:</w:t>
      </w:r>
    </w:p>
    <w:p w:rsidR="00254D0C" w:rsidRPr="00BB7D3C" w:rsidRDefault="00254D0C" w:rsidP="00254D0C">
      <w:pPr>
        <w:shd w:val="clear" w:color="auto" w:fill="FFFFFF"/>
        <w:spacing w:after="0" w:line="231" w:lineRule="atLeast"/>
        <w:jc w:val="both"/>
        <w:rPr>
          <w:rFonts w:ascii="Arial" w:hAnsi="Arial" w:cs="Arial"/>
          <w:b/>
          <w:i/>
          <w:spacing w:val="-6"/>
          <w:sz w:val="16"/>
          <w:szCs w:val="16"/>
          <w:lang w:val="uk-UA"/>
        </w:rPr>
      </w:pPr>
    </w:p>
    <w:p w:rsidR="00C917E5" w:rsidRDefault="00254D0C" w:rsidP="004D0536">
      <w:pPr>
        <w:numPr>
          <w:ilvl w:val="0"/>
          <w:numId w:val="18"/>
        </w:numPr>
        <w:shd w:val="clear" w:color="auto" w:fill="FFFFFF"/>
        <w:spacing w:after="0" w:line="240" w:lineRule="auto"/>
        <w:ind w:left="0" w:firstLine="705"/>
        <w:jc w:val="both"/>
        <w:rPr>
          <w:rFonts w:ascii="Arial" w:hAnsi="Arial" w:cs="Arial"/>
          <w:b/>
          <w:spacing w:val="-6"/>
          <w:sz w:val="32"/>
          <w:szCs w:val="32"/>
          <w:lang w:val="uk-UA"/>
        </w:rPr>
      </w:pPr>
      <w:r w:rsidRPr="00E3116C">
        <w:rPr>
          <w:rFonts w:ascii="Arial" w:hAnsi="Arial" w:cs="Arial"/>
          <w:b/>
          <w:spacing w:val="-6"/>
          <w:sz w:val="32"/>
          <w:szCs w:val="32"/>
          <w:lang w:val="uk-UA"/>
        </w:rPr>
        <w:t>Патріотичне виховання</w:t>
      </w:r>
      <w:r w:rsidRPr="00BB7D3C">
        <w:rPr>
          <w:rFonts w:ascii="Arial" w:hAnsi="Arial" w:cs="Arial"/>
          <w:b/>
          <w:i/>
          <w:spacing w:val="-6"/>
          <w:sz w:val="32"/>
          <w:szCs w:val="32"/>
          <w:lang w:val="uk-UA"/>
        </w:rPr>
        <w:t>.</w:t>
      </w:r>
      <w:r>
        <w:rPr>
          <w:rFonts w:ascii="Arial" w:hAnsi="Arial" w:cs="Arial"/>
          <w:b/>
          <w:spacing w:val="-6"/>
          <w:sz w:val="32"/>
          <w:szCs w:val="32"/>
          <w:lang w:val="uk-UA"/>
        </w:rPr>
        <w:t xml:space="preserve"> </w:t>
      </w:r>
      <w:r>
        <w:rPr>
          <w:rFonts w:ascii="Arial" w:hAnsi="Arial" w:cs="Arial"/>
          <w:spacing w:val="-6"/>
          <w:sz w:val="32"/>
          <w:szCs w:val="32"/>
          <w:lang w:val="uk-UA"/>
        </w:rPr>
        <w:t xml:space="preserve">Процес патріотичного виховання </w:t>
      </w:r>
      <w:r w:rsidRPr="00624A78">
        <w:rPr>
          <w:rFonts w:ascii="Arial" w:hAnsi="Arial" w:cs="Arial"/>
          <w:spacing w:val="-6"/>
          <w:sz w:val="32"/>
          <w:szCs w:val="32"/>
          <w:lang w:val="uk-UA"/>
        </w:rPr>
        <w:t>складний</w:t>
      </w:r>
      <w:r>
        <w:rPr>
          <w:rFonts w:ascii="Arial" w:hAnsi="Arial" w:cs="Arial"/>
          <w:b/>
          <w:spacing w:val="-6"/>
          <w:sz w:val="32"/>
          <w:szCs w:val="32"/>
          <w:lang w:val="uk-UA"/>
        </w:rPr>
        <w:t xml:space="preserve">. </w:t>
      </w:r>
      <w:r w:rsidRPr="00342788">
        <w:rPr>
          <w:rFonts w:ascii="Arial" w:hAnsi="Arial" w:cs="Arial"/>
          <w:spacing w:val="-6"/>
          <w:sz w:val="32"/>
          <w:szCs w:val="32"/>
          <w:lang w:val="uk-UA"/>
        </w:rPr>
        <w:t xml:space="preserve">Тому бажано обирати такі форми роботи, </w:t>
      </w:r>
      <w:r w:rsidR="00434CBB">
        <w:rPr>
          <w:rFonts w:ascii="Arial" w:hAnsi="Arial" w:cs="Arial"/>
          <w:spacing w:val="-6"/>
          <w:sz w:val="32"/>
          <w:szCs w:val="32"/>
          <w:lang w:val="uk-UA"/>
        </w:rPr>
        <w:t>що</w:t>
      </w:r>
      <w:r>
        <w:rPr>
          <w:rFonts w:ascii="Arial" w:hAnsi="Arial" w:cs="Arial"/>
          <w:spacing w:val="-6"/>
          <w:sz w:val="32"/>
          <w:szCs w:val="32"/>
          <w:lang w:val="uk-UA"/>
        </w:rPr>
        <w:t xml:space="preserve"> зацікавлять юнацьку аудиторію – інтерактивні, діалогові, клубні з використанням ІТ-технологій: </w:t>
      </w:r>
      <w:r w:rsidRPr="000935DE">
        <w:rPr>
          <w:rFonts w:ascii="Arial" w:hAnsi="Arial" w:cs="Arial"/>
          <w:i/>
          <w:spacing w:val="-6"/>
          <w:sz w:val="32"/>
          <w:szCs w:val="32"/>
          <w:lang w:val="uk-UA"/>
        </w:rPr>
        <w:t>флеш-опитування, тайм-діалоги, квести, віртуальні подорожі, презентації книг, виставки-інсталяції, відкриті мікрофони, ерудит-лото, слайд-огляди</w:t>
      </w:r>
      <w:r>
        <w:rPr>
          <w:rFonts w:ascii="Arial" w:hAnsi="Arial" w:cs="Arial"/>
          <w:spacing w:val="-6"/>
          <w:sz w:val="32"/>
          <w:szCs w:val="32"/>
          <w:lang w:val="uk-UA"/>
        </w:rPr>
        <w:t xml:space="preserve"> тощо.</w:t>
      </w:r>
    </w:p>
    <w:p w:rsidR="0073390B" w:rsidRPr="0073390B" w:rsidRDefault="00DE324C" w:rsidP="00C917E5">
      <w:pPr>
        <w:shd w:val="clear" w:color="auto" w:fill="FFFFFF"/>
        <w:spacing w:after="0" w:line="240" w:lineRule="auto"/>
        <w:jc w:val="both"/>
        <w:rPr>
          <w:rFonts w:ascii="Arial" w:hAnsi="Arial" w:cs="Arial"/>
          <w:b/>
          <w:spacing w:val="-6"/>
          <w:sz w:val="32"/>
          <w:szCs w:val="32"/>
          <w:lang w:val="uk-UA"/>
        </w:rPr>
      </w:pPr>
      <w:r>
        <w:rPr>
          <w:rFonts w:ascii="Arial" w:hAnsi="Arial" w:cs="Arial"/>
          <w:sz w:val="32"/>
          <w:szCs w:val="32"/>
          <w:lang w:val="uk-UA" w:eastAsia="ru-RU"/>
        </w:rPr>
        <w:tab/>
        <w:t>П</w:t>
      </w:r>
      <w:r w:rsidR="0073390B" w:rsidRPr="0073390B">
        <w:rPr>
          <w:rFonts w:ascii="Arial" w:hAnsi="Arial" w:cs="Arial"/>
          <w:sz w:val="32"/>
          <w:szCs w:val="32"/>
          <w:lang w:val="uk-UA" w:eastAsia="ru-RU"/>
        </w:rPr>
        <w:t>ри форму</w:t>
      </w:r>
      <w:r w:rsidR="008168DB">
        <w:rPr>
          <w:rFonts w:ascii="Arial" w:hAnsi="Arial" w:cs="Arial"/>
          <w:sz w:val="32"/>
          <w:szCs w:val="32"/>
          <w:lang w:val="uk-UA" w:eastAsia="ru-RU"/>
        </w:rPr>
        <w:t>ванні роботи з даного питання варто керуватися</w:t>
      </w:r>
      <w:r w:rsidR="0073390B" w:rsidRPr="0073390B">
        <w:rPr>
          <w:rFonts w:ascii="Arial" w:hAnsi="Arial" w:cs="Arial"/>
          <w:sz w:val="32"/>
          <w:szCs w:val="32"/>
          <w:lang w:val="uk-UA" w:eastAsia="ru-RU"/>
        </w:rPr>
        <w:t xml:space="preserve"> </w:t>
      </w:r>
      <w:r w:rsidR="0073390B" w:rsidRPr="0073390B">
        <w:rPr>
          <w:rFonts w:ascii="Arial" w:hAnsi="Arial" w:cs="Arial"/>
          <w:b/>
          <w:i/>
          <w:sz w:val="32"/>
          <w:szCs w:val="32"/>
          <w:lang w:val="uk-UA" w:eastAsia="ru-RU"/>
        </w:rPr>
        <w:t xml:space="preserve">Стратегією національно-патріотичного виховання </w:t>
      </w:r>
      <w:r w:rsidR="0073390B" w:rsidRPr="003B2EA2">
        <w:rPr>
          <w:rFonts w:ascii="Arial" w:hAnsi="Arial" w:cs="Arial"/>
          <w:b/>
          <w:i/>
          <w:sz w:val="32"/>
          <w:szCs w:val="32"/>
          <w:lang w:eastAsia="ru-RU"/>
        </w:rPr>
        <w:t>на 2020-2025 роки</w:t>
      </w:r>
      <w:r w:rsidR="0073390B" w:rsidRPr="003B2EA2">
        <w:rPr>
          <w:rFonts w:ascii="Arial" w:hAnsi="Arial" w:cs="Arial"/>
          <w:b/>
          <w:i/>
          <w:sz w:val="32"/>
          <w:szCs w:val="32"/>
          <w:lang w:val="uk-UA" w:eastAsia="ru-RU"/>
        </w:rPr>
        <w:t>.</w:t>
      </w:r>
    </w:p>
    <w:p w:rsidR="0073390B" w:rsidRPr="0073390B" w:rsidRDefault="0073390B" w:rsidP="004D0536">
      <w:pPr>
        <w:spacing w:after="0"/>
        <w:ind w:firstLine="708"/>
        <w:jc w:val="both"/>
        <w:rPr>
          <w:rFonts w:ascii="Arial" w:eastAsia="Times New Roman" w:hAnsi="Arial" w:cs="Arial"/>
          <w:sz w:val="32"/>
          <w:szCs w:val="32"/>
          <w:lang w:val="uk-UA" w:eastAsia="uk-UA"/>
        </w:rPr>
      </w:pPr>
      <w:r w:rsidRPr="0073390B">
        <w:rPr>
          <w:rFonts w:ascii="Arial" w:eastAsia="Times New Roman" w:hAnsi="Arial" w:cs="Arial"/>
          <w:sz w:val="32"/>
          <w:szCs w:val="32"/>
          <w:lang w:val="uk-UA" w:eastAsia="uk-UA"/>
        </w:rPr>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rsidR="0073390B" w:rsidRPr="00D42186" w:rsidRDefault="003B2EA2" w:rsidP="00DE324C">
      <w:pPr>
        <w:pStyle w:val="a8"/>
        <w:shd w:val="clear" w:color="auto" w:fill="FFFFFF"/>
        <w:spacing w:after="0" w:line="231" w:lineRule="atLeast"/>
        <w:ind w:left="0"/>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ab/>
      </w:r>
      <w:r w:rsidR="0073390B" w:rsidRPr="00D42186">
        <w:rPr>
          <w:rFonts w:ascii="Arial" w:eastAsia="Times New Roman" w:hAnsi="Arial" w:cs="Arial"/>
          <w:sz w:val="32"/>
          <w:szCs w:val="32"/>
          <w:lang w:val="uk-UA" w:eastAsia="uk-UA"/>
        </w:rPr>
        <w:t xml:space="preserve">У </w:t>
      </w:r>
      <w:r>
        <w:rPr>
          <w:rFonts w:ascii="Arial" w:eastAsia="Times New Roman" w:hAnsi="Arial" w:cs="Arial"/>
          <w:sz w:val="32"/>
          <w:szCs w:val="32"/>
          <w:lang w:val="uk-UA" w:eastAsia="uk-UA"/>
        </w:rPr>
        <w:t>2020 році</w:t>
      </w:r>
      <w:r w:rsidR="0073390B" w:rsidRPr="00D42186">
        <w:rPr>
          <w:rFonts w:ascii="Arial" w:eastAsia="Times New Roman" w:hAnsi="Arial" w:cs="Arial"/>
          <w:sz w:val="32"/>
          <w:szCs w:val="32"/>
          <w:lang w:val="uk-UA" w:eastAsia="uk-UA"/>
        </w:rPr>
        <w:t xml:space="preserve"> надзвичайно актуальною буде тематика заходів з історії та суч</w:t>
      </w:r>
      <w:r w:rsidR="0023155C">
        <w:rPr>
          <w:rFonts w:ascii="Arial" w:eastAsia="Times New Roman" w:hAnsi="Arial" w:cs="Arial"/>
          <w:sz w:val="32"/>
          <w:szCs w:val="32"/>
          <w:lang w:val="uk-UA" w:eastAsia="uk-UA"/>
        </w:rPr>
        <w:t>асності нашої держави, адже ми відзначатиме</w:t>
      </w:r>
      <w:r w:rsidR="0073390B" w:rsidRPr="00D42186">
        <w:rPr>
          <w:rFonts w:ascii="Arial" w:eastAsia="Times New Roman" w:hAnsi="Arial" w:cs="Arial"/>
          <w:sz w:val="32"/>
          <w:szCs w:val="32"/>
          <w:lang w:val="uk-UA" w:eastAsia="uk-UA"/>
        </w:rPr>
        <w:t xml:space="preserve">мо </w:t>
      </w:r>
      <w:r w:rsidR="0073390B" w:rsidRPr="00776462">
        <w:rPr>
          <w:rFonts w:ascii="Arial" w:eastAsia="Times New Roman" w:hAnsi="Arial" w:cs="Arial"/>
          <w:b/>
          <w:i/>
          <w:sz w:val="32"/>
          <w:szCs w:val="32"/>
          <w:lang w:val="uk-UA" w:eastAsia="uk-UA"/>
        </w:rPr>
        <w:t>30-річчя незалежності України та 25-річчя з дня прийняття Конституції України.</w:t>
      </w:r>
    </w:p>
    <w:p w:rsidR="003E5F4B" w:rsidRPr="003E5F4B" w:rsidRDefault="003E5F4B" w:rsidP="0023155C">
      <w:pPr>
        <w:spacing w:after="0" w:line="240" w:lineRule="auto"/>
        <w:ind w:firstLine="708"/>
        <w:jc w:val="both"/>
        <w:rPr>
          <w:rFonts w:ascii="Arial" w:hAnsi="Arial" w:cs="Arial"/>
          <w:sz w:val="32"/>
          <w:szCs w:val="32"/>
          <w:lang w:val="uk-UA" w:eastAsia="ru-RU"/>
        </w:rPr>
      </w:pPr>
      <w:r w:rsidRPr="003E5F4B">
        <w:rPr>
          <w:rFonts w:ascii="Arial" w:hAnsi="Arial" w:cs="Arial"/>
          <w:sz w:val="32"/>
          <w:szCs w:val="32"/>
          <w:lang w:val="uk-UA" w:eastAsia="ru-RU"/>
        </w:rPr>
        <w:t>В нагоді стануть інформаційні матеріали, підготовлені для бібліотекарів Українським інститутом національної пам’яті (</w:t>
      </w:r>
      <w:hyperlink r:id="rId27" w:history="1">
        <w:r w:rsidR="00A039F2" w:rsidRPr="007C1899">
          <w:rPr>
            <w:rStyle w:val="a9"/>
            <w:rFonts w:ascii="Arial" w:hAnsi="Arial" w:cs="Arial"/>
            <w:sz w:val="32"/>
            <w:szCs w:val="32"/>
            <w:lang w:val="uk-UA" w:eastAsia="ru-RU"/>
          </w:rPr>
          <w:t>https://uinp.gov.ua/informaciyni-materialy/bibliotekarya</w:t>
        </w:r>
        <w:r w:rsidR="00A039F2" w:rsidRPr="007C1899">
          <w:rPr>
            <w:rStyle w:val="a9"/>
            <w:rFonts w:ascii="Arial" w:hAnsi="Arial" w:cs="Arial"/>
            <w:sz w:val="32"/>
            <w:szCs w:val="32"/>
            <w:lang w:val="en-US" w:eastAsia="ru-RU"/>
          </w:rPr>
          <w:t>m</w:t>
        </w:r>
      </w:hyperlink>
      <w:r w:rsidR="00A039F2" w:rsidRPr="00A039F2">
        <w:rPr>
          <w:rFonts w:ascii="Arial" w:hAnsi="Arial" w:cs="Arial"/>
          <w:sz w:val="32"/>
          <w:szCs w:val="32"/>
          <w:u w:val="single"/>
          <w:lang w:val="uk-UA" w:eastAsia="ru-RU"/>
        </w:rPr>
        <w:t>)</w:t>
      </w:r>
      <w:r w:rsidR="00A039F2">
        <w:rPr>
          <w:rFonts w:ascii="Arial" w:hAnsi="Arial" w:cs="Arial"/>
          <w:sz w:val="32"/>
          <w:szCs w:val="32"/>
          <w:u w:val="single"/>
          <w:lang w:val="uk-UA" w:eastAsia="ru-RU"/>
        </w:rPr>
        <w:t>.</w:t>
      </w:r>
    </w:p>
    <w:p w:rsidR="00254D0C" w:rsidRPr="009C3CEE" w:rsidRDefault="00254D0C" w:rsidP="0073390B">
      <w:pPr>
        <w:pStyle w:val="a8"/>
        <w:shd w:val="clear" w:color="auto" w:fill="FFFFFF"/>
        <w:spacing w:after="0" w:line="231" w:lineRule="atLeast"/>
        <w:jc w:val="both"/>
        <w:rPr>
          <w:rFonts w:ascii="Arial" w:hAnsi="Arial" w:cs="Arial"/>
          <w:b/>
          <w:spacing w:val="-6"/>
          <w:sz w:val="16"/>
          <w:szCs w:val="16"/>
          <w:lang w:val="uk-UA"/>
        </w:rPr>
      </w:pPr>
    </w:p>
    <w:p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b/>
          <w:spacing w:val="-6"/>
          <w:sz w:val="32"/>
          <w:szCs w:val="32"/>
          <w:lang w:val="uk-UA"/>
        </w:rPr>
        <w:tab/>
      </w:r>
      <w:r w:rsidRPr="00E3116C">
        <w:rPr>
          <w:rFonts w:ascii="Arial" w:hAnsi="Arial" w:cs="Arial"/>
          <w:b/>
          <w:spacing w:val="-6"/>
          <w:sz w:val="32"/>
          <w:szCs w:val="32"/>
          <w:lang w:val="uk-UA"/>
        </w:rPr>
        <w:t>2. Виховання любові до рідного краю.</w:t>
      </w:r>
      <w:r w:rsidRPr="0059202C">
        <w:rPr>
          <w:rFonts w:ascii="Arial" w:hAnsi="Arial" w:cs="Arial"/>
          <w:b/>
          <w:spacing w:val="-6"/>
          <w:sz w:val="32"/>
          <w:szCs w:val="32"/>
          <w:lang w:val="uk-UA"/>
        </w:rPr>
        <w:t xml:space="preserve"> </w:t>
      </w:r>
      <w:r w:rsidRPr="009F464C">
        <w:rPr>
          <w:rFonts w:ascii="Arial" w:hAnsi="Arial" w:cs="Arial"/>
          <w:spacing w:val="-6"/>
          <w:sz w:val="32"/>
          <w:szCs w:val="32"/>
          <w:lang w:val="uk-UA"/>
        </w:rPr>
        <w:t>Популяризація історичного, літературного, екологічно</w:t>
      </w:r>
      <w:r>
        <w:rPr>
          <w:rFonts w:ascii="Arial" w:hAnsi="Arial" w:cs="Arial"/>
          <w:spacing w:val="-6"/>
          <w:sz w:val="32"/>
          <w:szCs w:val="32"/>
          <w:lang w:val="uk-UA"/>
        </w:rPr>
        <w:t>го, народознавчого краєзнавства.</w:t>
      </w:r>
    </w:p>
    <w:p w:rsidR="00125CA9" w:rsidRPr="00796422" w:rsidRDefault="00125CA9" w:rsidP="00254D0C">
      <w:pPr>
        <w:shd w:val="clear" w:color="auto" w:fill="FFFFFF"/>
        <w:spacing w:after="0" w:line="231" w:lineRule="atLeast"/>
        <w:jc w:val="both"/>
        <w:rPr>
          <w:rFonts w:ascii="Arial" w:hAnsi="Arial" w:cs="Arial"/>
          <w:spacing w:val="-6"/>
          <w:sz w:val="16"/>
          <w:szCs w:val="16"/>
          <w:lang w:val="uk-UA"/>
        </w:rPr>
      </w:pPr>
    </w:p>
    <w:p w:rsidR="00FC261E" w:rsidRDefault="00515A10" w:rsidP="00254D0C">
      <w:pPr>
        <w:shd w:val="clear" w:color="auto" w:fill="FFFFFF"/>
        <w:spacing w:after="0" w:line="231" w:lineRule="atLeast"/>
        <w:jc w:val="both"/>
        <w:rPr>
          <w:rFonts w:ascii="Arial" w:hAnsi="Arial" w:cs="Arial"/>
          <w:b/>
          <w:i/>
          <w:spacing w:val="-6"/>
          <w:sz w:val="32"/>
          <w:szCs w:val="32"/>
          <w:lang w:val="uk-UA"/>
        </w:rPr>
      </w:pPr>
      <w:r w:rsidRPr="00D9321C">
        <w:rPr>
          <w:rFonts w:ascii="Arial" w:hAnsi="Arial" w:cs="Arial"/>
          <w:b/>
          <w:i/>
          <w:spacing w:val="-6"/>
          <w:sz w:val="32"/>
          <w:szCs w:val="32"/>
          <w:u w:val="single"/>
          <w:lang w:val="uk-UA"/>
        </w:rPr>
        <w:t>Використайте в роботі</w:t>
      </w:r>
      <w:r w:rsidRPr="00515A10">
        <w:rPr>
          <w:rFonts w:ascii="Arial" w:hAnsi="Arial" w:cs="Arial"/>
          <w:b/>
          <w:i/>
          <w:spacing w:val="-6"/>
          <w:sz w:val="32"/>
          <w:szCs w:val="32"/>
          <w:lang w:val="uk-UA"/>
        </w:rPr>
        <w:t>:</w:t>
      </w:r>
    </w:p>
    <w:p w:rsidR="00D9321C" w:rsidRPr="00D9321C" w:rsidRDefault="00D9321C" w:rsidP="00254D0C">
      <w:pPr>
        <w:shd w:val="clear" w:color="auto" w:fill="FFFFFF"/>
        <w:spacing w:after="0" w:line="231" w:lineRule="atLeast"/>
        <w:jc w:val="both"/>
        <w:rPr>
          <w:rFonts w:ascii="Arial" w:hAnsi="Arial" w:cs="Arial"/>
          <w:b/>
          <w:i/>
          <w:spacing w:val="-6"/>
          <w:sz w:val="16"/>
          <w:szCs w:val="16"/>
          <w:lang w:val="uk-UA"/>
        </w:rPr>
      </w:pPr>
    </w:p>
    <w:p w:rsidR="00125CA9" w:rsidRDefault="00125CA9" w:rsidP="00254D0C">
      <w:pPr>
        <w:shd w:val="clear" w:color="auto" w:fill="FFFFFF"/>
        <w:spacing w:after="0" w:line="231" w:lineRule="atLeast"/>
        <w:jc w:val="both"/>
        <w:rPr>
          <w:rFonts w:ascii="Arial" w:hAnsi="Arial" w:cs="Arial"/>
          <w:spacing w:val="-6"/>
          <w:sz w:val="32"/>
          <w:szCs w:val="32"/>
          <w:lang w:val="uk-UA"/>
        </w:rPr>
      </w:pPr>
      <w:r w:rsidRPr="00641E5B">
        <w:rPr>
          <w:rFonts w:ascii="Arial" w:hAnsi="Arial" w:cs="Arial"/>
          <w:b/>
          <w:spacing w:val="-6"/>
          <w:sz w:val="32"/>
          <w:szCs w:val="32"/>
          <w:lang w:val="uk-UA"/>
        </w:rPr>
        <w:tab/>
      </w:r>
      <w:r w:rsidRPr="00B8623C">
        <w:rPr>
          <w:rFonts w:ascii="Arial" w:hAnsi="Arial" w:cs="Arial"/>
          <w:b/>
          <w:i/>
          <w:spacing w:val="-6"/>
          <w:sz w:val="32"/>
          <w:szCs w:val="32"/>
          <w:lang w:val="uk-UA"/>
        </w:rPr>
        <w:t>Краєзнавча діяльність</w:t>
      </w:r>
      <w:r w:rsidRPr="00B8623C">
        <w:rPr>
          <w:rFonts w:ascii="Arial" w:hAnsi="Arial" w:cs="Arial"/>
          <w:i/>
          <w:spacing w:val="-6"/>
          <w:sz w:val="32"/>
          <w:szCs w:val="32"/>
          <w:lang w:val="uk-UA"/>
        </w:rPr>
        <w:t>:</w:t>
      </w:r>
      <w:r w:rsidRPr="00641E5B">
        <w:rPr>
          <w:rFonts w:ascii="Arial" w:hAnsi="Arial" w:cs="Arial"/>
          <w:spacing w:val="-6"/>
          <w:sz w:val="32"/>
          <w:szCs w:val="32"/>
          <w:lang w:val="uk-UA"/>
        </w:rPr>
        <w:t xml:space="preserve"> актуальні та результативні форми роботи з молоддю : метод. рек</w:t>
      </w:r>
      <w:r w:rsidRPr="00641E5B">
        <w:rPr>
          <w:rFonts w:ascii="Arial" w:hAnsi="Arial" w:cs="Arial"/>
          <w:b/>
          <w:spacing w:val="-6"/>
          <w:sz w:val="32"/>
          <w:szCs w:val="32"/>
          <w:lang w:val="uk-UA"/>
        </w:rPr>
        <w:t>.</w:t>
      </w:r>
      <w:r w:rsidR="00641E5B">
        <w:rPr>
          <w:rFonts w:ascii="Arial" w:hAnsi="Arial" w:cs="Arial"/>
          <w:b/>
          <w:spacing w:val="-6"/>
          <w:sz w:val="32"/>
          <w:szCs w:val="32"/>
          <w:lang w:val="uk-UA"/>
        </w:rPr>
        <w:t xml:space="preserve"> / </w:t>
      </w:r>
      <w:r w:rsidR="00641E5B" w:rsidRPr="00C76516">
        <w:rPr>
          <w:rFonts w:ascii="Arial" w:hAnsi="Arial" w:cs="Arial"/>
          <w:spacing w:val="-6"/>
          <w:sz w:val="32"/>
          <w:szCs w:val="32"/>
          <w:lang w:val="uk-UA"/>
        </w:rPr>
        <w:t>Миколаївська обл. б-ка для юнацтва</w:t>
      </w:r>
      <w:r w:rsidR="00C76516">
        <w:rPr>
          <w:rFonts w:ascii="Arial" w:hAnsi="Arial" w:cs="Arial"/>
          <w:spacing w:val="-6"/>
          <w:sz w:val="32"/>
          <w:szCs w:val="32"/>
          <w:lang w:val="uk-UA"/>
        </w:rPr>
        <w:t>. – Миколаїв : [</w:t>
      </w:r>
      <w:r w:rsidR="00FC0EBE">
        <w:rPr>
          <w:rFonts w:ascii="Arial" w:hAnsi="Arial" w:cs="Arial"/>
          <w:spacing w:val="-6"/>
          <w:sz w:val="32"/>
          <w:szCs w:val="32"/>
          <w:lang w:val="uk-UA"/>
        </w:rPr>
        <w:t>б.в.</w:t>
      </w:r>
      <w:r w:rsidR="00C76516">
        <w:rPr>
          <w:rFonts w:ascii="Arial" w:hAnsi="Arial" w:cs="Arial"/>
          <w:spacing w:val="-6"/>
          <w:sz w:val="32"/>
          <w:szCs w:val="32"/>
          <w:lang w:val="uk-UA"/>
        </w:rPr>
        <w:t>]</w:t>
      </w:r>
      <w:r w:rsidR="00FC0EBE">
        <w:rPr>
          <w:rFonts w:ascii="Arial" w:hAnsi="Arial" w:cs="Arial"/>
          <w:spacing w:val="-6"/>
          <w:sz w:val="32"/>
          <w:szCs w:val="32"/>
          <w:lang w:val="uk-UA"/>
        </w:rPr>
        <w:t>, 2020. – 19 с.</w:t>
      </w:r>
    </w:p>
    <w:p w:rsidR="009B00D9" w:rsidRPr="009B00D9" w:rsidRDefault="009B00D9" w:rsidP="00254D0C">
      <w:pPr>
        <w:shd w:val="clear" w:color="auto" w:fill="FFFFFF"/>
        <w:spacing w:after="0" w:line="231" w:lineRule="atLeast"/>
        <w:jc w:val="both"/>
        <w:rPr>
          <w:rFonts w:ascii="Arial" w:hAnsi="Arial" w:cs="Arial"/>
          <w:spacing w:val="-6"/>
          <w:sz w:val="16"/>
          <w:szCs w:val="16"/>
          <w:lang w:val="uk-UA"/>
        </w:rPr>
      </w:pPr>
    </w:p>
    <w:p w:rsidR="00DB291D" w:rsidRPr="0020053A" w:rsidRDefault="00D63DB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B8623C">
        <w:rPr>
          <w:rFonts w:ascii="Arial" w:hAnsi="Arial" w:cs="Arial"/>
          <w:b/>
          <w:i/>
          <w:spacing w:val="-6"/>
          <w:sz w:val="32"/>
          <w:szCs w:val="32"/>
          <w:lang w:val="uk-UA"/>
        </w:rPr>
        <w:t>Волян Н.</w:t>
      </w:r>
      <w:r>
        <w:rPr>
          <w:rFonts w:ascii="Arial" w:hAnsi="Arial" w:cs="Arial"/>
          <w:spacing w:val="-6"/>
          <w:sz w:val="32"/>
          <w:szCs w:val="32"/>
          <w:lang w:val="uk-UA"/>
        </w:rPr>
        <w:t xml:space="preserve"> Проєкт «Живе краєзнавство» : (з досвіду роботи Рівненської обл. універ</w:t>
      </w:r>
      <w:r w:rsidR="004C579F">
        <w:rPr>
          <w:rFonts w:ascii="Arial" w:hAnsi="Arial" w:cs="Arial"/>
          <w:spacing w:val="-6"/>
          <w:sz w:val="32"/>
          <w:szCs w:val="32"/>
          <w:lang w:val="uk-UA"/>
        </w:rPr>
        <w:t>с</w:t>
      </w:r>
      <w:r>
        <w:rPr>
          <w:rFonts w:ascii="Arial" w:hAnsi="Arial" w:cs="Arial"/>
          <w:spacing w:val="-6"/>
          <w:sz w:val="32"/>
          <w:szCs w:val="32"/>
          <w:lang w:val="uk-UA"/>
        </w:rPr>
        <w:t xml:space="preserve">. </w:t>
      </w:r>
      <w:r w:rsidR="004C579F">
        <w:rPr>
          <w:rFonts w:ascii="Arial" w:hAnsi="Arial" w:cs="Arial"/>
          <w:spacing w:val="-6"/>
          <w:sz w:val="32"/>
          <w:szCs w:val="32"/>
          <w:lang w:val="uk-UA"/>
        </w:rPr>
        <w:t>н</w:t>
      </w:r>
      <w:r>
        <w:rPr>
          <w:rFonts w:ascii="Arial" w:hAnsi="Arial" w:cs="Arial"/>
          <w:spacing w:val="-6"/>
          <w:sz w:val="32"/>
          <w:szCs w:val="32"/>
          <w:lang w:val="uk-UA"/>
        </w:rPr>
        <w:t>аук. б-ки</w:t>
      </w:r>
      <w:r w:rsidR="004C579F">
        <w:rPr>
          <w:rFonts w:ascii="Arial" w:hAnsi="Arial" w:cs="Arial"/>
          <w:spacing w:val="-6"/>
          <w:sz w:val="32"/>
          <w:szCs w:val="32"/>
          <w:lang w:val="uk-UA"/>
        </w:rPr>
        <w:t>) / Наталія Волян // Бібліотечна планета. – 2020. – №1. – С. 14-18.</w:t>
      </w:r>
    </w:p>
    <w:p w:rsidR="00CA7874" w:rsidRDefault="00327279" w:rsidP="00327279">
      <w:pPr>
        <w:spacing w:after="0" w:line="240" w:lineRule="auto"/>
        <w:contextualSpacing/>
        <w:outlineLvl w:val="1"/>
        <w:rPr>
          <w:rFonts w:ascii="Arial" w:eastAsia="Times New Roman" w:hAnsi="Arial" w:cs="Arial"/>
          <w:b/>
          <w:bCs/>
          <w:i/>
          <w:sz w:val="32"/>
          <w:szCs w:val="32"/>
          <w:lang w:val="uk-UA" w:eastAsia="uk-UA"/>
        </w:rPr>
      </w:pPr>
      <w:r>
        <w:rPr>
          <w:rFonts w:ascii="Arial" w:eastAsia="Times New Roman" w:hAnsi="Arial" w:cs="Arial"/>
          <w:b/>
          <w:bCs/>
          <w:i/>
          <w:sz w:val="32"/>
          <w:szCs w:val="32"/>
          <w:lang w:val="uk-UA" w:eastAsia="uk-UA"/>
        </w:rPr>
        <w:lastRenderedPageBreak/>
        <w:t>2021 рік на Черкащині оголошений</w:t>
      </w:r>
    </w:p>
    <w:p w:rsidR="00DB291D" w:rsidRPr="00327279" w:rsidRDefault="00DB291D" w:rsidP="00327279">
      <w:pPr>
        <w:spacing w:after="0" w:line="240" w:lineRule="auto"/>
        <w:contextualSpacing/>
        <w:outlineLvl w:val="1"/>
        <w:rPr>
          <w:rFonts w:ascii="Arial" w:eastAsia="Times New Roman" w:hAnsi="Arial" w:cs="Arial"/>
          <w:b/>
          <w:bCs/>
          <w:i/>
          <w:sz w:val="32"/>
          <w:szCs w:val="32"/>
          <w:lang w:val="uk-UA" w:eastAsia="uk-UA"/>
        </w:rPr>
      </w:pPr>
      <w:r w:rsidRPr="00327279">
        <w:rPr>
          <w:rFonts w:ascii="Arial" w:eastAsia="Times New Roman" w:hAnsi="Arial" w:cs="Arial"/>
          <w:b/>
          <w:bCs/>
          <w:i/>
          <w:sz w:val="32"/>
          <w:szCs w:val="32"/>
          <w:lang w:val="uk-UA" w:eastAsia="uk-UA"/>
        </w:rPr>
        <w:t>Роком Агатангела Кримського</w:t>
      </w:r>
      <w:r w:rsidR="00895749" w:rsidRPr="00327279">
        <w:rPr>
          <w:rFonts w:ascii="Arial" w:eastAsia="Times New Roman" w:hAnsi="Arial" w:cs="Arial"/>
          <w:b/>
          <w:bCs/>
          <w:i/>
          <w:sz w:val="32"/>
          <w:szCs w:val="32"/>
          <w:lang w:val="uk-UA" w:eastAsia="uk-UA"/>
        </w:rPr>
        <w:t>.</w:t>
      </w:r>
    </w:p>
    <w:p w:rsidR="00A40002" w:rsidRDefault="00C064A8" w:rsidP="000C7806">
      <w:pPr>
        <w:spacing w:after="0" w:line="240" w:lineRule="auto"/>
        <w:rPr>
          <w:rFonts w:ascii="Arial" w:eastAsia="Times New Roman" w:hAnsi="Arial" w:cs="Arial"/>
          <w:bCs/>
          <w:sz w:val="32"/>
          <w:szCs w:val="32"/>
          <w:lang w:val="uk-UA" w:eastAsia="uk-UA"/>
        </w:rPr>
      </w:pPr>
      <w:r w:rsidRPr="00C064A8">
        <w:rPr>
          <w:rFonts w:ascii="Arial" w:eastAsia="Times New Roman" w:hAnsi="Arial" w:cs="Arial"/>
          <w:bCs/>
          <w:sz w:val="32"/>
          <w:szCs w:val="32"/>
          <w:lang w:val="uk-UA" w:eastAsia="uk-UA"/>
        </w:rPr>
        <w:t xml:space="preserve">Рішення про це прийняли </w:t>
      </w:r>
      <w:r w:rsidR="000C7806">
        <w:rPr>
          <w:rFonts w:ascii="Arial" w:eastAsia="Times New Roman" w:hAnsi="Arial" w:cs="Arial"/>
          <w:bCs/>
          <w:sz w:val="32"/>
          <w:szCs w:val="32"/>
          <w:lang w:val="uk-UA" w:eastAsia="uk-UA"/>
        </w:rPr>
        <w:t>депутати</w:t>
      </w:r>
      <w:r w:rsidR="00067CD0">
        <w:rPr>
          <w:rFonts w:ascii="Arial" w:eastAsia="Times New Roman" w:hAnsi="Arial" w:cs="Arial"/>
          <w:bCs/>
          <w:sz w:val="32"/>
          <w:szCs w:val="32"/>
          <w:lang w:val="uk-UA" w:eastAsia="uk-UA"/>
        </w:rPr>
        <w:t xml:space="preserve"> </w:t>
      </w:r>
      <w:r w:rsidR="00DB291D" w:rsidRPr="00C064A8">
        <w:rPr>
          <w:rFonts w:ascii="Arial" w:eastAsia="Times New Roman" w:hAnsi="Arial" w:cs="Arial"/>
          <w:bCs/>
          <w:sz w:val="32"/>
          <w:szCs w:val="32"/>
          <w:lang w:val="uk-UA" w:eastAsia="uk-UA"/>
        </w:rPr>
        <w:t>під час сесії обласної ради.</w:t>
      </w:r>
    </w:p>
    <w:p w:rsidR="0020053A" w:rsidRPr="0020053A" w:rsidRDefault="0020053A" w:rsidP="000C7806">
      <w:pPr>
        <w:spacing w:after="0" w:line="240" w:lineRule="auto"/>
        <w:rPr>
          <w:rFonts w:ascii="Arial" w:eastAsia="Times New Roman" w:hAnsi="Arial" w:cs="Arial"/>
          <w:bCs/>
          <w:sz w:val="16"/>
          <w:szCs w:val="16"/>
          <w:lang w:val="uk-UA" w:eastAsia="uk-UA"/>
        </w:rPr>
      </w:pP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6A5C54">
        <w:rPr>
          <w:rFonts w:ascii="Arial" w:hAnsi="Arial" w:cs="Arial"/>
          <w:spacing w:val="-6"/>
          <w:sz w:val="32"/>
          <w:szCs w:val="32"/>
          <w:lang w:val="uk-UA"/>
        </w:rPr>
        <w:tab/>
        <w:t xml:space="preserve">З метою популяризації </w:t>
      </w:r>
      <w:r w:rsidRPr="006A5C54">
        <w:rPr>
          <w:rFonts w:ascii="Arial" w:hAnsi="Arial" w:cs="Arial"/>
          <w:b/>
          <w:i/>
          <w:spacing w:val="-6"/>
          <w:sz w:val="32"/>
          <w:szCs w:val="32"/>
          <w:lang w:val="uk-UA"/>
        </w:rPr>
        <w:t>творчості черкаських літераторів</w:t>
      </w:r>
      <w:r w:rsidR="00131F6C">
        <w:rPr>
          <w:rFonts w:ascii="Arial" w:hAnsi="Arial" w:cs="Arial"/>
          <w:spacing w:val="-6"/>
          <w:sz w:val="32"/>
          <w:szCs w:val="32"/>
          <w:lang w:val="uk-UA"/>
        </w:rPr>
        <w:t xml:space="preserve"> радимо організову</w:t>
      </w:r>
      <w:r w:rsidRPr="006A5C54">
        <w:rPr>
          <w:rFonts w:ascii="Arial" w:hAnsi="Arial" w:cs="Arial"/>
          <w:spacing w:val="-6"/>
          <w:sz w:val="32"/>
          <w:szCs w:val="32"/>
          <w:lang w:val="uk-UA"/>
        </w:rPr>
        <w:t xml:space="preserve">вати </w:t>
      </w:r>
      <w:r>
        <w:rPr>
          <w:rFonts w:ascii="Arial" w:hAnsi="Arial" w:cs="Arial"/>
          <w:i/>
          <w:spacing w:val="-6"/>
          <w:sz w:val="32"/>
          <w:szCs w:val="32"/>
          <w:lang w:val="uk-UA"/>
        </w:rPr>
        <w:t>літературні</w:t>
      </w:r>
      <w:r w:rsidRPr="003150C2">
        <w:rPr>
          <w:rFonts w:ascii="Arial" w:hAnsi="Arial" w:cs="Arial"/>
          <w:i/>
          <w:spacing w:val="-6"/>
          <w:sz w:val="32"/>
          <w:szCs w:val="32"/>
          <w:lang w:val="uk-UA"/>
        </w:rPr>
        <w:t xml:space="preserve"> календар</w:t>
      </w:r>
      <w:r>
        <w:rPr>
          <w:rFonts w:ascii="Arial" w:hAnsi="Arial" w:cs="Arial"/>
          <w:i/>
          <w:spacing w:val="-6"/>
          <w:sz w:val="32"/>
          <w:szCs w:val="32"/>
          <w:lang w:val="uk-UA"/>
        </w:rPr>
        <w:t>і</w:t>
      </w:r>
      <w:r w:rsidRPr="003150C2">
        <w:rPr>
          <w:rFonts w:ascii="Arial" w:hAnsi="Arial" w:cs="Arial"/>
          <w:spacing w:val="-6"/>
          <w:sz w:val="32"/>
          <w:szCs w:val="32"/>
          <w:lang w:val="uk-UA"/>
        </w:rPr>
        <w:t xml:space="preserve">, </w:t>
      </w:r>
      <w:r w:rsidRPr="003150C2">
        <w:rPr>
          <w:rFonts w:ascii="Arial" w:hAnsi="Arial" w:cs="Arial"/>
          <w:i/>
          <w:spacing w:val="-6"/>
          <w:sz w:val="32"/>
          <w:szCs w:val="32"/>
          <w:lang w:val="uk-UA"/>
        </w:rPr>
        <w:t>проведення циклів</w:t>
      </w:r>
      <w:r w:rsidRPr="003150C2">
        <w:rPr>
          <w:rFonts w:ascii="Times New Roman" w:hAnsi="Times New Roman"/>
          <w:i/>
          <w:spacing w:val="-6"/>
          <w:sz w:val="32"/>
          <w:szCs w:val="32"/>
          <w:lang w:val="uk-UA"/>
        </w:rPr>
        <w:t xml:space="preserve"> </w:t>
      </w:r>
      <w:r w:rsidRPr="003150C2">
        <w:rPr>
          <w:rFonts w:ascii="Arial" w:hAnsi="Arial" w:cs="Arial"/>
          <w:i/>
          <w:spacing w:val="-6"/>
          <w:sz w:val="32"/>
          <w:szCs w:val="32"/>
          <w:lang w:val="uk-UA"/>
        </w:rPr>
        <w:t xml:space="preserve">зустрічей, вечорів-вшанувань, віртуальних презентацій, скайп-спілкувань, </w:t>
      </w:r>
      <w:r w:rsidRPr="00A62B01">
        <w:rPr>
          <w:rFonts w:ascii="Arial" w:hAnsi="Arial" w:cs="Arial"/>
          <w:spacing w:val="-6"/>
          <w:sz w:val="32"/>
          <w:szCs w:val="32"/>
          <w:lang w:val="uk-UA"/>
        </w:rPr>
        <w:t>при цьому враховуючи ювілеї письменників, уродженців області та жит</w:t>
      </w:r>
      <w:r>
        <w:rPr>
          <w:rFonts w:ascii="Arial" w:hAnsi="Arial" w:cs="Arial"/>
          <w:spacing w:val="-6"/>
          <w:sz w:val="32"/>
          <w:szCs w:val="32"/>
          <w:lang w:val="uk-UA"/>
        </w:rPr>
        <w:t>тя яких пов’язане з Черкащиною:</w:t>
      </w:r>
    </w:p>
    <w:p w:rsidR="00AF4469" w:rsidRPr="00AF4469" w:rsidRDefault="00AF4469" w:rsidP="00254D0C">
      <w:pPr>
        <w:shd w:val="clear" w:color="auto" w:fill="FFFFFF"/>
        <w:spacing w:after="0" w:line="231" w:lineRule="atLeast"/>
        <w:jc w:val="both"/>
        <w:rPr>
          <w:rFonts w:ascii="Arial" w:hAnsi="Arial" w:cs="Arial"/>
          <w:spacing w:val="-6"/>
          <w:sz w:val="16"/>
          <w:szCs w:val="16"/>
          <w:lang w:val="uk-UA"/>
        </w:rPr>
      </w:pPr>
    </w:p>
    <w:p w:rsidR="00254D0C" w:rsidRPr="00AF4469" w:rsidRDefault="00254D0C" w:rsidP="00254D0C">
      <w:pPr>
        <w:shd w:val="clear" w:color="auto" w:fill="FFFFFF"/>
        <w:spacing w:after="0" w:line="231" w:lineRule="atLeast"/>
        <w:jc w:val="both"/>
        <w:rPr>
          <w:rFonts w:ascii="Arial" w:hAnsi="Arial" w:cs="Arial"/>
          <w:b/>
          <w:i/>
          <w:spacing w:val="-6"/>
          <w:sz w:val="32"/>
          <w:szCs w:val="32"/>
          <w:u w:val="single"/>
          <w:lang w:val="uk-UA"/>
        </w:rPr>
      </w:pPr>
      <w:r>
        <w:rPr>
          <w:rFonts w:ascii="Times New Roman" w:hAnsi="Times New Roman"/>
          <w:b/>
          <w:i/>
          <w:spacing w:val="-6"/>
          <w:sz w:val="32"/>
          <w:szCs w:val="32"/>
          <w:lang w:val="uk-UA"/>
        </w:rPr>
        <w:tab/>
      </w:r>
      <w:r w:rsidRPr="00AF4469">
        <w:rPr>
          <w:rFonts w:ascii="Arial" w:hAnsi="Arial" w:cs="Arial"/>
          <w:b/>
          <w:i/>
          <w:spacing w:val="-6"/>
          <w:sz w:val="32"/>
          <w:szCs w:val="32"/>
          <w:u w:val="single"/>
          <w:lang w:val="uk-UA"/>
        </w:rPr>
        <w:t>Детальніше див.:</w:t>
      </w:r>
    </w:p>
    <w:p w:rsidR="00AF4469" w:rsidRPr="00AF4469" w:rsidRDefault="00AF4469" w:rsidP="00254D0C">
      <w:pPr>
        <w:shd w:val="clear" w:color="auto" w:fill="FFFFFF"/>
        <w:spacing w:after="0" w:line="231" w:lineRule="atLeast"/>
        <w:jc w:val="both"/>
        <w:rPr>
          <w:rFonts w:ascii="Arial" w:hAnsi="Arial" w:cs="Arial"/>
          <w:spacing w:val="-6"/>
          <w:sz w:val="16"/>
          <w:szCs w:val="16"/>
          <w:u w:val="single"/>
          <w:lang w:val="uk-UA"/>
        </w:rPr>
      </w:pPr>
    </w:p>
    <w:p w:rsidR="00254D0C" w:rsidRPr="00263C1E" w:rsidRDefault="00254D0C" w:rsidP="00254D0C">
      <w:pPr>
        <w:shd w:val="clear" w:color="auto" w:fill="FFFFFF"/>
        <w:spacing w:after="0" w:line="231" w:lineRule="atLeast"/>
        <w:jc w:val="both"/>
        <w:rPr>
          <w:rFonts w:ascii="Arial" w:hAnsi="Arial" w:cs="Arial"/>
          <w:b/>
          <w:spacing w:val="-6"/>
          <w:sz w:val="32"/>
          <w:szCs w:val="32"/>
          <w:lang w:val="uk-UA"/>
        </w:rPr>
      </w:pPr>
      <w:r>
        <w:rPr>
          <w:rFonts w:ascii="Arial" w:hAnsi="Arial" w:cs="Arial"/>
          <w:b/>
          <w:i/>
          <w:spacing w:val="-6"/>
          <w:sz w:val="32"/>
          <w:szCs w:val="32"/>
          <w:lang w:val="uk-UA"/>
        </w:rPr>
        <w:t xml:space="preserve">- </w:t>
      </w:r>
      <w:r w:rsidRPr="000B5152">
        <w:rPr>
          <w:rFonts w:ascii="Arial" w:hAnsi="Arial" w:cs="Arial"/>
          <w:b/>
          <w:i/>
          <w:spacing w:val="-6"/>
          <w:sz w:val="32"/>
          <w:szCs w:val="32"/>
          <w:lang w:val="uk-UA"/>
        </w:rPr>
        <w:t>«П</w:t>
      </w:r>
      <w:r>
        <w:rPr>
          <w:rFonts w:ascii="Arial" w:hAnsi="Arial" w:cs="Arial"/>
          <w:b/>
          <w:i/>
          <w:spacing w:val="-6"/>
          <w:sz w:val="32"/>
          <w:szCs w:val="32"/>
          <w:lang w:val="uk-UA"/>
        </w:rPr>
        <w:t>ам’ятні дати Черкащини у 2021</w:t>
      </w:r>
      <w:r w:rsidRPr="000B5152">
        <w:rPr>
          <w:rFonts w:ascii="Arial" w:hAnsi="Arial" w:cs="Arial"/>
          <w:b/>
          <w:i/>
          <w:spacing w:val="-6"/>
          <w:sz w:val="32"/>
          <w:szCs w:val="32"/>
          <w:lang w:val="uk-UA"/>
        </w:rPr>
        <w:t xml:space="preserve"> році»</w:t>
      </w:r>
      <w:r w:rsidRPr="000B5152">
        <w:rPr>
          <w:rFonts w:ascii="Arial" w:hAnsi="Arial" w:cs="Arial"/>
          <w:spacing w:val="-6"/>
          <w:sz w:val="32"/>
          <w:szCs w:val="32"/>
          <w:lang w:val="uk-UA"/>
        </w:rPr>
        <w:t xml:space="preserve"> (сайт </w:t>
      </w:r>
      <w:r>
        <w:rPr>
          <w:rFonts w:ascii="Arial" w:hAnsi="Arial" w:cs="Arial"/>
          <w:spacing w:val="-6"/>
          <w:sz w:val="32"/>
          <w:szCs w:val="32"/>
          <w:lang w:val="uk-UA"/>
        </w:rPr>
        <w:t>ЧОУНБ</w:t>
      </w:r>
      <w:r w:rsidRPr="000B5152">
        <w:rPr>
          <w:rFonts w:ascii="Arial" w:hAnsi="Arial" w:cs="Arial"/>
          <w:spacing w:val="-6"/>
          <w:sz w:val="32"/>
          <w:szCs w:val="32"/>
          <w:lang w:val="uk-UA"/>
        </w:rPr>
        <w:t xml:space="preserve"> імені Тараса Шевченка</w:t>
      </w:r>
      <w:r>
        <w:rPr>
          <w:rFonts w:ascii="Arial" w:hAnsi="Arial" w:cs="Arial"/>
          <w:spacing w:val="-6"/>
          <w:sz w:val="32"/>
          <w:szCs w:val="32"/>
          <w:lang w:val="uk-UA"/>
        </w:rPr>
        <w:t xml:space="preserve"> –</w:t>
      </w:r>
      <w:hyperlink r:id="rId28" w:history="1">
        <w:r w:rsidRPr="0063217A">
          <w:rPr>
            <w:rStyle w:val="a9"/>
            <w:rFonts w:ascii="Arial" w:hAnsi="Arial" w:cs="Arial"/>
            <w:spacing w:val="-6"/>
            <w:sz w:val="32"/>
            <w:szCs w:val="32"/>
            <w:lang w:val="uk-UA"/>
          </w:rPr>
          <w:t>http://library.ck.ua/files/2019/10/Kalendar2020.pdf</w:t>
        </w:r>
      </w:hyperlink>
    </w:p>
    <w:p w:rsidR="00254D0C" w:rsidRPr="00EE17D8" w:rsidRDefault="00254D0C" w:rsidP="00254D0C">
      <w:pPr>
        <w:shd w:val="clear" w:color="auto" w:fill="FFFFFF"/>
        <w:spacing w:after="0" w:line="231" w:lineRule="atLeast"/>
        <w:jc w:val="both"/>
        <w:rPr>
          <w:rFonts w:ascii="Arial" w:hAnsi="Arial" w:cs="Arial"/>
          <w:spacing w:val="-6"/>
          <w:sz w:val="16"/>
          <w:szCs w:val="16"/>
          <w:lang w:val="uk-UA"/>
        </w:rPr>
      </w:pPr>
    </w:p>
    <w:p w:rsidR="00254D0C" w:rsidRPr="00307FC8" w:rsidRDefault="00254D0C" w:rsidP="00254D0C">
      <w:pPr>
        <w:shd w:val="clear" w:color="auto" w:fill="FFFFFF"/>
        <w:spacing w:after="0" w:line="231" w:lineRule="atLeast"/>
        <w:jc w:val="both"/>
        <w:rPr>
          <w:rFonts w:ascii="Arial" w:hAnsi="Arial" w:cs="Arial"/>
          <w:spacing w:val="-6"/>
          <w:sz w:val="32"/>
          <w:szCs w:val="32"/>
        </w:rPr>
      </w:pPr>
      <w:r>
        <w:rPr>
          <w:rFonts w:ascii="Arial" w:hAnsi="Arial" w:cs="Arial"/>
          <w:b/>
          <w:i/>
          <w:spacing w:val="-6"/>
          <w:sz w:val="32"/>
          <w:szCs w:val="32"/>
          <w:lang w:val="uk-UA"/>
        </w:rPr>
        <w:t xml:space="preserve">- </w:t>
      </w:r>
      <w:r w:rsidRPr="000B5152">
        <w:rPr>
          <w:rFonts w:ascii="Arial" w:hAnsi="Arial" w:cs="Arial"/>
          <w:b/>
          <w:i/>
          <w:spacing w:val="-6"/>
          <w:sz w:val="32"/>
          <w:szCs w:val="32"/>
          <w:lang w:val="uk-UA"/>
        </w:rPr>
        <w:t>«Пам’ятні</w:t>
      </w:r>
      <w:r>
        <w:rPr>
          <w:rFonts w:ascii="Arial" w:hAnsi="Arial" w:cs="Arial"/>
          <w:b/>
          <w:i/>
          <w:spacing w:val="-6"/>
          <w:sz w:val="32"/>
          <w:szCs w:val="32"/>
          <w:lang w:val="uk-UA"/>
        </w:rPr>
        <w:t xml:space="preserve"> літературні дати Черкащини 2021</w:t>
      </w:r>
      <w:r w:rsidRPr="000B5152">
        <w:rPr>
          <w:rFonts w:ascii="Arial" w:hAnsi="Arial" w:cs="Arial"/>
          <w:b/>
          <w:i/>
          <w:spacing w:val="-6"/>
          <w:sz w:val="32"/>
          <w:szCs w:val="32"/>
          <w:lang w:val="uk-UA"/>
        </w:rPr>
        <w:t xml:space="preserve"> року»</w:t>
      </w:r>
      <w:r w:rsidRPr="000B5152">
        <w:rPr>
          <w:rFonts w:ascii="Arial" w:hAnsi="Arial" w:cs="Arial"/>
          <w:spacing w:val="-6"/>
          <w:sz w:val="32"/>
          <w:szCs w:val="32"/>
          <w:lang w:val="uk-UA"/>
        </w:rPr>
        <w:t xml:space="preserve"> ( сай</w:t>
      </w:r>
      <w:r>
        <w:rPr>
          <w:rFonts w:ascii="Arial" w:hAnsi="Arial" w:cs="Arial"/>
          <w:spacing w:val="-6"/>
          <w:sz w:val="32"/>
          <w:szCs w:val="32"/>
          <w:lang w:val="uk-UA"/>
        </w:rPr>
        <w:t>т</w:t>
      </w:r>
      <w:r w:rsidRPr="000B5152">
        <w:rPr>
          <w:rFonts w:ascii="Arial" w:hAnsi="Arial" w:cs="Arial"/>
          <w:spacing w:val="-6"/>
          <w:sz w:val="32"/>
          <w:szCs w:val="32"/>
          <w:lang w:val="uk-UA"/>
        </w:rPr>
        <w:t xml:space="preserve"> обласної бібліотеки для дітей</w:t>
      </w:r>
      <w:r>
        <w:rPr>
          <w:rFonts w:ascii="Arial" w:hAnsi="Arial" w:cs="Arial"/>
          <w:spacing w:val="-6"/>
          <w:sz w:val="32"/>
          <w:szCs w:val="32"/>
          <w:lang w:val="uk-UA"/>
        </w:rPr>
        <w:t xml:space="preserve"> </w:t>
      </w:r>
    </w:p>
    <w:p w:rsidR="00254D0C" w:rsidRDefault="00896997" w:rsidP="00254D0C">
      <w:pPr>
        <w:shd w:val="clear" w:color="auto" w:fill="FFFFFF"/>
        <w:spacing w:after="0" w:line="231" w:lineRule="atLeast"/>
        <w:jc w:val="both"/>
        <w:rPr>
          <w:rStyle w:val="a9"/>
          <w:rFonts w:ascii="Arial" w:hAnsi="Arial" w:cs="Arial"/>
          <w:spacing w:val="-6"/>
          <w:sz w:val="32"/>
          <w:szCs w:val="32"/>
          <w:lang w:val="uk-UA"/>
        </w:rPr>
      </w:pPr>
      <w:hyperlink r:id="rId29" w:history="1">
        <w:r w:rsidR="00254D0C" w:rsidRPr="0063217A">
          <w:rPr>
            <w:rStyle w:val="a9"/>
            <w:rFonts w:ascii="Arial" w:hAnsi="Arial" w:cs="Arial"/>
            <w:spacing w:val="-6"/>
            <w:sz w:val="32"/>
            <w:szCs w:val="32"/>
            <w:lang w:val="uk-UA"/>
          </w:rPr>
          <w:t>http://chobd.ck.ua/index.php/2011-05-25-09-50-46/vidannya-biblioteki/bibliografichni-materiali/6107-pamiatni-literaturni-daty-cherkashchyny-2020-rok</w:t>
        </w:r>
        <w:r w:rsidR="00254D0C" w:rsidRPr="0063217A">
          <w:rPr>
            <w:rStyle w:val="a9"/>
            <w:rFonts w:ascii="Arial" w:hAnsi="Arial" w:cs="Arial"/>
            <w:spacing w:val="-6"/>
            <w:sz w:val="32"/>
            <w:szCs w:val="32"/>
            <w:lang w:val="en-US"/>
          </w:rPr>
          <w:t>u</w:t>
        </w:r>
      </w:hyperlink>
      <w:r w:rsidR="00B029C4">
        <w:rPr>
          <w:rStyle w:val="a9"/>
          <w:rFonts w:ascii="Arial" w:hAnsi="Arial" w:cs="Arial"/>
          <w:spacing w:val="-6"/>
          <w:sz w:val="32"/>
          <w:szCs w:val="32"/>
          <w:lang w:val="uk-UA"/>
        </w:rPr>
        <w:t>.</w:t>
      </w:r>
    </w:p>
    <w:p w:rsidR="008A0464" w:rsidRPr="008A0464" w:rsidRDefault="008A0464" w:rsidP="00254D0C">
      <w:pPr>
        <w:shd w:val="clear" w:color="auto" w:fill="FFFFFF"/>
        <w:spacing w:after="0" w:line="231" w:lineRule="atLeast"/>
        <w:jc w:val="both"/>
        <w:rPr>
          <w:rStyle w:val="a9"/>
          <w:rFonts w:ascii="Arial" w:hAnsi="Arial" w:cs="Arial"/>
          <w:spacing w:val="-6"/>
          <w:sz w:val="16"/>
          <w:szCs w:val="16"/>
          <w:lang w:val="uk-UA"/>
        </w:rPr>
      </w:pPr>
    </w:p>
    <w:p w:rsidR="00B73E9C" w:rsidRDefault="00B73E9C" w:rsidP="00B73E9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0C2A54">
        <w:rPr>
          <w:rFonts w:ascii="Arial" w:hAnsi="Arial" w:cs="Arial"/>
          <w:spacing w:val="-6"/>
          <w:sz w:val="32"/>
          <w:szCs w:val="32"/>
          <w:lang w:val="uk-UA"/>
        </w:rPr>
        <w:t>Зв</w:t>
      </w:r>
      <w:r w:rsidR="000C2A54">
        <w:rPr>
          <w:rFonts w:ascii="Arial" w:hAnsi="Arial" w:cs="Arial"/>
          <w:spacing w:val="-6"/>
          <w:sz w:val="32"/>
          <w:szCs w:val="32"/>
          <w:lang w:val="uk-UA"/>
        </w:rPr>
        <w:t>ерніть</w:t>
      </w:r>
      <w:r w:rsidRPr="000C2A54">
        <w:rPr>
          <w:rFonts w:ascii="Arial" w:hAnsi="Arial" w:cs="Arial"/>
          <w:spacing w:val="-6"/>
          <w:sz w:val="32"/>
          <w:szCs w:val="32"/>
          <w:lang w:val="uk-UA"/>
        </w:rPr>
        <w:t xml:space="preserve"> увагу на </w:t>
      </w:r>
      <w:r w:rsidR="00B029C4">
        <w:rPr>
          <w:rFonts w:ascii="Arial" w:hAnsi="Arial" w:cs="Arial"/>
          <w:spacing w:val="-6"/>
          <w:sz w:val="32"/>
          <w:szCs w:val="32"/>
          <w:lang w:val="uk-UA"/>
        </w:rPr>
        <w:t>відзначення у 2021 році пам’ятних та ювілейних дат</w:t>
      </w:r>
      <w:r w:rsidRPr="000C2A54">
        <w:rPr>
          <w:rFonts w:ascii="Arial" w:hAnsi="Arial" w:cs="Arial"/>
          <w:spacing w:val="-6"/>
          <w:sz w:val="32"/>
          <w:szCs w:val="32"/>
          <w:lang w:val="uk-UA"/>
        </w:rPr>
        <w:t xml:space="preserve"> життя, творчості і вшанування пам’яті В. А. Симоненка, виходу творів письменника та ви</w:t>
      </w:r>
      <w:r w:rsidR="003D7C29">
        <w:rPr>
          <w:rFonts w:ascii="Arial" w:hAnsi="Arial" w:cs="Arial"/>
          <w:spacing w:val="-6"/>
          <w:sz w:val="32"/>
          <w:szCs w:val="32"/>
          <w:lang w:val="uk-UA"/>
        </w:rPr>
        <w:t>дань про нього, а також ювілейних дат</w:t>
      </w:r>
      <w:r w:rsidRPr="000C2A54">
        <w:rPr>
          <w:rFonts w:ascii="Arial" w:hAnsi="Arial" w:cs="Arial"/>
          <w:spacing w:val="-6"/>
          <w:sz w:val="32"/>
          <w:szCs w:val="32"/>
          <w:lang w:val="uk-UA"/>
        </w:rPr>
        <w:t xml:space="preserve"> літераторів – лауреатів Всеукраїнської та обласної літературних премій імені Василя </w:t>
      </w:r>
      <w:r w:rsidR="003D7C29">
        <w:rPr>
          <w:rFonts w:ascii="Arial" w:hAnsi="Arial" w:cs="Arial"/>
          <w:spacing w:val="-6"/>
          <w:sz w:val="32"/>
          <w:szCs w:val="32"/>
          <w:lang w:val="uk-UA"/>
        </w:rPr>
        <w:t>Симоненка.</w:t>
      </w:r>
    </w:p>
    <w:p w:rsidR="00440447" w:rsidRPr="00440447" w:rsidRDefault="00440447" w:rsidP="00B73E9C">
      <w:pPr>
        <w:shd w:val="clear" w:color="auto" w:fill="FFFFFF"/>
        <w:spacing w:after="0" w:line="231" w:lineRule="atLeast"/>
        <w:jc w:val="both"/>
        <w:rPr>
          <w:rFonts w:ascii="Arial" w:hAnsi="Arial" w:cs="Arial"/>
          <w:spacing w:val="-6"/>
          <w:sz w:val="16"/>
          <w:szCs w:val="16"/>
          <w:lang w:val="uk-UA"/>
        </w:rPr>
      </w:pPr>
    </w:p>
    <w:p w:rsidR="00440447" w:rsidRDefault="00B73E9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6A5C54">
        <w:rPr>
          <w:rFonts w:ascii="Arial" w:hAnsi="Arial" w:cs="Arial"/>
          <w:b/>
          <w:i/>
          <w:spacing w:val="-6"/>
          <w:sz w:val="32"/>
          <w:szCs w:val="32"/>
          <w:lang w:val="uk-UA"/>
        </w:rPr>
        <w:t>Детальніше</w:t>
      </w:r>
      <w:r w:rsidRPr="006A5C54">
        <w:rPr>
          <w:rFonts w:ascii="Arial" w:hAnsi="Arial" w:cs="Arial"/>
          <w:spacing w:val="-6"/>
          <w:sz w:val="32"/>
          <w:szCs w:val="32"/>
          <w:lang w:val="uk-UA"/>
        </w:rPr>
        <w:t xml:space="preserve"> </w:t>
      </w:r>
      <w:r w:rsidRPr="006A5C54">
        <w:rPr>
          <w:rFonts w:ascii="Arial" w:hAnsi="Arial" w:cs="Arial"/>
          <w:b/>
          <w:i/>
          <w:spacing w:val="-6"/>
          <w:sz w:val="32"/>
          <w:szCs w:val="32"/>
          <w:lang w:val="uk-UA"/>
        </w:rPr>
        <w:t>див.</w:t>
      </w:r>
      <w:r w:rsidRPr="006A5C54">
        <w:rPr>
          <w:rFonts w:ascii="Arial" w:hAnsi="Arial" w:cs="Arial"/>
          <w:spacing w:val="-6"/>
          <w:sz w:val="32"/>
          <w:szCs w:val="32"/>
          <w:lang w:val="uk-UA"/>
        </w:rPr>
        <w:t xml:space="preserve"> </w:t>
      </w:r>
      <w:r>
        <w:rPr>
          <w:rFonts w:ascii="Arial" w:hAnsi="Arial" w:cs="Arial"/>
          <w:spacing w:val="-6"/>
          <w:sz w:val="32"/>
          <w:szCs w:val="32"/>
          <w:lang w:val="uk-UA"/>
        </w:rPr>
        <w:t>:</w:t>
      </w:r>
    </w:p>
    <w:p w:rsidR="00440447" w:rsidRPr="00440447" w:rsidRDefault="00440447" w:rsidP="00254D0C">
      <w:pPr>
        <w:shd w:val="clear" w:color="auto" w:fill="FFFFFF"/>
        <w:spacing w:after="0" w:line="231" w:lineRule="atLeast"/>
        <w:jc w:val="both"/>
        <w:rPr>
          <w:rFonts w:ascii="Arial" w:hAnsi="Arial" w:cs="Arial"/>
          <w:spacing w:val="-6"/>
          <w:sz w:val="16"/>
          <w:szCs w:val="16"/>
          <w:lang w:val="uk-UA"/>
        </w:rPr>
      </w:pPr>
    </w:p>
    <w:p w:rsidR="00965267" w:rsidRPr="00F525A7" w:rsidRDefault="00B73E9C" w:rsidP="00254D0C">
      <w:pPr>
        <w:shd w:val="clear" w:color="auto" w:fill="FFFFFF"/>
        <w:spacing w:after="0" w:line="231" w:lineRule="atLeast"/>
        <w:jc w:val="both"/>
        <w:rPr>
          <w:rStyle w:val="a9"/>
          <w:rFonts w:ascii="Arial" w:hAnsi="Arial" w:cs="Arial"/>
          <w:color w:val="auto"/>
          <w:spacing w:val="-6"/>
          <w:sz w:val="32"/>
          <w:szCs w:val="32"/>
          <w:u w:val="none"/>
          <w:lang w:val="uk-UA"/>
        </w:rPr>
      </w:pPr>
      <w:r>
        <w:rPr>
          <w:rFonts w:ascii="Arial" w:hAnsi="Arial" w:cs="Arial"/>
          <w:spacing w:val="-6"/>
          <w:sz w:val="32"/>
          <w:szCs w:val="32"/>
          <w:lang w:val="uk-UA"/>
        </w:rPr>
        <w:t xml:space="preserve"> </w:t>
      </w:r>
      <w:r w:rsidRPr="006A5C54">
        <w:rPr>
          <w:rFonts w:ascii="Arial" w:hAnsi="Arial" w:cs="Arial"/>
          <w:b/>
          <w:i/>
          <w:spacing w:val="-6"/>
          <w:sz w:val="32"/>
          <w:szCs w:val="32"/>
          <w:lang w:val="uk-UA"/>
        </w:rPr>
        <w:t>«Симо</w:t>
      </w:r>
      <w:r>
        <w:rPr>
          <w:rFonts w:ascii="Arial" w:hAnsi="Arial" w:cs="Arial"/>
          <w:b/>
          <w:i/>
          <w:spacing w:val="-6"/>
          <w:sz w:val="32"/>
          <w:szCs w:val="32"/>
          <w:lang w:val="uk-UA"/>
        </w:rPr>
        <w:t>ненківський хронограф-2021</w:t>
      </w:r>
      <w:r w:rsidRPr="006A5C54">
        <w:rPr>
          <w:rFonts w:ascii="Arial" w:hAnsi="Arial" w:cs="Arial"/>
          <w:b/>
          <w:i/>
          <w:spacing w:val="-6"/>
          <w:sz w:val="32"/>
          <w:szCs w:val="32"/>
          <w:lang w:val="uk-UA"/>
        </w:rPr>
        <w:t>»</w:t>
      </w:r>
      <w:r w:rsidRPr="006A5C54">
        <w:rPr>
          <w:rFonts w:ascii="Arial" w:hAnsi="Arial" w:cs="Arial"/>
          <w:spacing w:val="-6"/>
          <w:sz w:val="32"/>
          <w:szCs w:val="32"/>
          <w:lang w:val="uk-UA"/>
        </w:rPr>
        <w:t xml:space="preserve"> на сайті бібліотеки для</w:t>
      </w:r>
      <w:r>
        <w:rPr>
          <w:rFonts w:ascii="Arial" w:hAnsi="Arial" w:cs="Arial"/>
          <w:spacing w:val="-6"/>
          <w:sz w:val="32"/>
          <w:szCs w:val="32"/>
          <w:lang w:val="uk-UA"/>
        </w:rPr>
        <w:t xml:space="preserve"> юнацтва імені Василя Симоненка</w:t>
      </w:r>
      <w:r>
        <w:rPr>
          <w:lang w:val="uk-UA"/>
        </w:rPr>
        <w:t>.</w:t>
      </w:r>
    </w:p>
    <w:p w:rsidR="00E91127" w:rsidRPr="00E91127" w:rsidRDefault="00E91127" w:rsidP="00254D0C">
      <w:pPr>
        <w:shd w:val="clear" w:color="auto" w:fill="FFFFFF"/>
        <w:spacing w:after="0" w:line="231" w:lineRule="atLeast"/>
        <w:jc w:val="both"/>
        <w:rPr>
          <w:rStyle w:val="a9"/>
          <w:rFonts w:ascii="Arial" w:hAnsi="Arial" w:cs="Arial"/>
          <w:b/>
          <w:spacing w:val="-6"/>
          <w:sz w:val="16"/>
          <w:szCs w:val="16"/>
          <w:lang w:val="uk-UA"/>
        </w:rPr>
      </w:pPr>
    </w:p>
    <w:p w:rsidR="00776462" w:rsidRDefault="00E91127" w:rsidP="00254D0C">
      <w:pPr>
        <w:shd w:val="clear" w:color="auto" w:fill="FFFFFF"/>
        <w:spacing w:after="0" w:line="231" w:lineRule="atLeast"/>
        <w:jc w:val="both"/>
        <w:rPr>
          <w:rFonts w:ascii="Arial" w:hAnsi="Arial" w:cs="Arial"/>
          <w:spacing w:val="-6"/>
          <w:sz w:val="32"/>
          <w:szCs w:val="32"/>
          <w:lang w:val="uk-UA"/>
        </w:rPr>
      </w:pPr>
      <w:r>
        <w:rPr>
          <w:rFonts w:ascii="Arial" w:hAnsi="Arial" w:cs="Arial"/>
          <w:b/>
          <w:i/>
          <w:spacing w:val="-6"/>
          <w:sz w:val="32"/>
          <w:szCs w:val="32"/>
          <w:lang w:val="uk-UA"/>
        </w:rPr>
        <w:tab/>
      </w:r>
      <w:r w:rsidRPr="00AC07BA">
        <w:rPr>
          <w:rFonts w:ascii="Arial" w:hAnsi="Arial" w:cs="Arial"/>
          <w:spacing w:val="-6"/>
          <w:sz w:val="32"/>
          <w:szCs w:val="32"/>
          <w:lang w:val="uk-UA"/>
        </w:rPr>
        <w:t>В рамках виконання</w:t>
      </w:r>
      <w:r w:rsidRPr="0059202C">
        <w:rPr>
          <w:rFonts w:ascii="Arial" w:hAnsi="Arial" w:cs="Arial"/>
          <w:b/>
          <w:i/>
          <w:spacing w:val="-6"/>
          <w:sz w:val="32"/>
          <w:szCs w:val="32"/>
          <w:lang w:val="uk-UA"/>
        </w:rPr>
        <w:t xml:space="preserve"> Указу Президента України від 22 січня 2016 р. №17/2016 «Про заходи з відзначення 100-річчя подій Української революції 1917-1921 рр.»</w:t>
      </w:r>
      <w:r w:rsidRPr="0059202C">
        <w:rPr>
          <w:rFonts w:ascii="Arial" w:hAnsi="Arial" w:cs="Arial"/>
          <w:spacing w:val="-6"/>
          <w:sz w:val="32"/>
          <w:szCs w:val="32"/>
          <w:lang w:val="uk-UA"/>
        </w:rPr>
        <w:t xml:space="preserve"> зверніть увагу на</w:t>
      </w:r>
      <w:r w:rsidRPr="0059202C">
        <w:rPr>
          <w:rFonts w:ascii="Arial" w:hAnsi="Arial" w:cs="Arial"/>
          <w:b/>
          <w:spacing w:val="-6"/>
          <w:sz w:val="32"/>
          <w:szCs w:val="32"/>
          <w:lang w:val="uk-UA"/>
        </w:rPr>
        <w:t xml:space="preserve"> дати</w:t>
      </w:r>
      <w:r w:rsidRPr="0059202C">
        <w:rPr>
          <w:rFonts w:ascii="Arial" w:hAnsi="Arial" w:cs="Arial"/>
          <w:spacing w:val="-6"/>
          <w:sz w:val="32"/>
          <w:szCs w:val="32"/>
          <w:lang w:val="uk-UA"/>
        </w:rPr>
        <w:t>:</w:t>
      </w:r>
    </w:p>
    <w:p w:rsidR="00440447" w:rsidRPr="00440447" w:rsidRDefault="00440447" w:rsidP="00254D0C">
      <w:pPr>
        <w:shd w:val="clear" w:color="auto" w:fill="FFFFFF"/>
        <w:spacing w:after="0" w:line="231" w:lineRule="atLeast"/>
        <w:jc w:val="both"/>
        <w:rPr>
          <w:rFonts w:ascii="Arial" w:hAnsi="Arial" w:cs="Arial"/>
          <w:spacing w:val="-6"/>
          <w:sz w:val="16"/>
          <w:szCs w:val="16"/>
          <w:lang w:val="uk-UA"/>
        </w:rPr>
      </w:pPr>
    </w:p>
    <w:p w:rsidR="00F71121" w:rsidRDefault="00F71121"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00AC7AF0">
        <w:rPr>
          <w:rFonts w:ascii="Arial" w:hAnsi="Arial" w:cs="Arial"/>
          <w:spacing w:val="-6"/>
          <w:sz w:val="32"/>
          <w:szCs w:val="32"/>
          <w:lang w:val="uk-UA"/>
        </w:rPr>
        <w:t>125 років від дня народження Петра Оксентійовича Кравченка (1896-1991), сержанта Армії УНР, охоронця М. Грушевського</w:t>
      </w:r>
    </w:p>
    <w:p w:rsidR="00870DAB" w:rsidRDefault="00870DAB"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- 125 років від дня народження Лева Шевченка (1896-1919), організатора «Вільного козацтва» на Звенигородщині</w:t>
      </w:r>
    </w:p>
    <w:p w:rsidR="006C78F3" w:rsidRDefault="006C78F3"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lastRenderedPageBreak/>
        <w:t xml:space="preserve">- </w:t>
      </w:r>
      <w:r w:rsidR="00163644">
        <w:rPr>
          <w:rFonts w:ascii="Arial" w:hAnsi="Arial" w:cs="Arial"/>
          <w:spacing w:val="-6"/>
          <w:sz w:val="32"/>
          <w:szCs w:val="32"/>
          <w:lang w:val="uk-UA"/>
        </w:rPr>
        <w:t>12 березня – 140 років від дня народження Валентина Максимовича Трутенка (1881-1953)</w:t>
      </w:r>
      <w:r w:rsidR="00B63CA4">
        <w:rPr>
          <w:rFonts w:ascii="Arial" w:hAnsi="Arial" w:cs="Arial"/>
          <w:spacing w:val="-6"/>
          <w:sz w:val="32"/>
          <w:szCs w:val="32"/>
          <w:lang w:val="uk-UA"/>
        </w:rPr>
        <w:t>, військового діяча, генерал-хорунжого Армії УНР</w:t>
      </w:r>
    </w:p>
    <w:p w:rsidR="00B63CA4" w:rsidRDefault="00B51952"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- 2 травня – 130 років від дня народження Юрія Йосиповича Тютюнника (1891-1930)</w:t>
      </w:r>
      <w:r w:rsidR="00523E87">
        <w:rPr>
          <w:rFonts w:ascii="Arial" w:hAnsi="Arial" w:cs="Arial"/>
          <w:spacing w:val="-6"/>
          <w:sz w:val="32"/>
          <w:szCs w:val="32"/>
          <w:lang w:val="uk-UA"/>
        </w:rPr>
        <w:t>, війського і політичного діяча, генерал-хорунжого Армії УНР</w:t>
      </w:r>
    </w:p>
    <w:p w:rsidR="003A0093" w:rsidRDefault="003A0093"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- 25 травня – 130 років від дня народження</w:t>
      </w:r>
      <w:r w:rsidR="001D4482">
        <w:rPr>
          <w:rFonts w:ascii="Arial" w:hAnsi="Arial" w:cs="Arial"/>
          <w:spacing w:val="-6"/>
          <w:sz w:val="32"/>
          <w:szCs w:val="32"/>
          <w:lang w:val="uk-UA"/>
        </w:rPr>
        <w:t xml:space="preserve"> Миколи Івановича Шраменка (1891-1974)</w:t>
      </w:r>
      <w:r w:rsidR="000A3541">
        <w:rPr>
          <w:rFonts w:ascii="Arial" w:hAnsi="Arial" w:cs="Arial"/>
          <w:spacing w:val="-6"/>
          <w:sz w:val="32"/>
          <w:szCs w:val="32"/>
          <w:lang w:val="uk-UA"/>
        </w:rPr>
        <w:t>, громадсько-політичного діяча, полковника Армії УНР</w:t>
      </w:r>
    </w:p>
    <w:p w:rsidR="000A3541" w:rsidRDefault="000A3541"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008D1CEB">
        <w:rPr>
          <w:rFonts w:ascii="Arial" w:hAnsi="Arial" w:cs="Arial"/>
          <w:spacing w:val="-6"/>
          <w:sz w:val="32"/>
          <w:szCs w:val="32"/>
          <w:lang w:val="uk-UA"/>
        </w:rPr>
        <w:t xml:space="preserve">28 травня - </w:t>
      </w:r>
      <w:r>
        <w:rPr>
          <w:rFonts w:ascii="Arial" w:hAnsi="Arial" w:cs="Arial"/>
          <w:spacing w:val="-6"/>
          <w:sz w:val="32"/>
          <w:szCs w:val="32"/>
          <w:lang w:val="uk-UA"/>
        </w:rPr>
        <w:t>125 років від дня народження Олександра Мака</w:t>
      </w:r>
      <w:r w:rsidR="00AE2CD8">
        <w:rPr>
          <w:rFonts w:ascii="Arial" w:hAnsi="Arial" w:cs="Arial"/>
          <w:spacing w:val="-6"/>
          <w:sz w:val="32"/>
          <w:szCs w:val="32"/>
          <w:lang w:val="uk-UA"/>
        </w:rPr>
        <w:t>ровича Поповича ( Олелько. 1896-1918), військовослужбовця</w:t>
      </w:r>
      <w:r w:rsidR="005D557D">
        <w:rPr>
          <w:rFonts w:ascii="Arial" w:hAnsi="Arial" w:cs="Arial"/>
          <w:spacing w:val="-6"/>
          <w:sz w:val="32"/>
          <w:szCs w:val="32"/>
          <w:lang w:val="uk-UA"/>
        </w:rPr>
        <w:t>, який був розстріляний після бою під Крутами</w:t>
      </w:r>
    </w:p>
    <w:p w:rsidR="005D557D" w:rsidRDefault="005D557D"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- 11 липня </w:t>
      </w:r>
      <w:r w:rsidR="008D1CEB">
        <w:rPr>
          <w:rFonts w:ascii="Arial" w:hAnsi="Arial" w:cs="Arial"/>
          <w:spacing w:val="-6"/>
          <w:sz w:val="32"/>
          <w:szCs w:val="32"/>
          <w:lang w:val="uk-UA"/>
        </w:rPr>
        <w:t>–</w:t>
      </w:r>
      <w:r>
        <w:rPr>
          <w:rFonts w:ascii="Arial" w:hAnsi="Arial" w:cs="Arial"/>
          <w:spacing w:val="-6"/>
          <w:sz w:val="32"/>
          <w:szCs w:val="32"/>
          <w:lang w:val="uk-UA"/>
        </w:rPr>
        <w:t xml:space="preserve"> </w:t>
      </w:r>
      <w:r w:rsidR="008D1CEB">
        <w:rPr>
          <w:rFonts w:ascii="Arial" w:hAnsi="Arial" w:cs="Arial"/>
          <w:spacing w:val="-6"/>
          <w:sz w:val="32"/>
          <w:szCs w:val="32"/>
          <w:lang w:val="uk-UA"/>
        </w:rPr>
        <w:t>135 років від дня народження Петра Кузьмовича Дерещука (Дерещенко. 1886-1929), військовий діяч часів УНР, один з отаманів Холодноярської організації</w:t>
      </w:r>
    </w:p>
    <w:p w:rsidR="008544D1" w:rsidRDefault="008544D1"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- 20 жовтня - 135 років від дня народження Якова Михайловича Водяного (</w:t>
      </w:r>
      <w:r w:rsidR="006D3CDA">
        <w:rPr>
          <w:rFonts w:ascii="Arial" w:hAnsi="Arial" w:cs="Arial"/>
          <w:spacing w:val="-6"/>
          <w:sz w:val="32"/>
          <w:szCs w:val="32"/>
          <w:lang w:val="uk-UA"/>
        </w:rPr>
        <w:t>1886-1940), військового і політичного діяча, отамана повстанського загону у Холодному Яру у 1921 році.</w:t>
      </w:r>
    </w:p>
    <w:p w:rsidR="00B15C77" w:rsidRPr="00B15C77" w:rsidRDefault="00B15C77" w:rsidP="00254D0C">
      <w:pPr>
        <w:shd w:val="clear" w:color="auto" w:fill="FFFFFF"/>
        <w:spacing w:after="0" w:line="231" w:lineRule="atLeast"/>
        <w:jc w:val="both"/>
        <w:rPr>
          <w:rFonts w:ascii="Arial" w:hAnsi="Arial" w:cs="Arial"/>
          <w:spacing w:val="-6"/>
          <w:sz w:val="16"/>
          <w:szCs w:val="16"/>
          <w:lang w:val="uk-UA"/>
        </w:rPr>
      </w:pPr>
    </w:p>
    <w:p w:rsidR="00B15C77" w:rsidRPr="00F71121" w:rsidRDefault="00B15C77"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При</w:t>
      </w:r>
      <w:r w:rsidRPr="0059202C">
        <w:rPr>
          <w:rFonts w:ascii="Arial" w:hAnsi="Arial" w:cs="Arial"/>
          <w:spacing w:val="-6"/>
          <w:sz w:val="32"/>
          <w:szCs w:val="32"/>
          <w:lang w:val="uk-UA"/>
        </w:rPr>
        <w:t xml:space="preserve"> плануванні роботи з </w:t>
      </w:r>
      <w:r w:rsidR="00311E8E">
        <w:rPr>
          <w:rFonts w:ascii="Arial" w:hAnsi="Arial" w:cs="Arial"/>
          <w:spacing w:val="-6"/>
          <w:sz w:val="32"/>
          <w:szCs w:val="32"/>
          <w:lang w:val="uk-UA"/>
        </w:rPr>
        <w:t>цього питання використайте</w:t>
      </w:r>
      <w:r w:rsidRPr="0059202C">
        <w:rPr>
          <w:rFonts w:ascii="Arial" w:hAnsi="Arial" w:cs="Arial"/>
          <w:spacing w:val="-6"/>
          <w:sz w:val="32"/>
          <w:szCs w:val="32"/>
          <w:lang w:val="uk-UA"/>
        </w:rPr>
        <w:t xml:space="preserve"> </w:t>
      </w:r>
      <w:r w:rsidRPr="0059202C">
        <w:rPr>
          <w:rFonts w:ascii="Arial" w:hAnsi="Arial" w:cs="Arial"/>
          <w:b/>
          <w:i/>
          <w:spacing w:val="-6"/>
          <w:sz w:val="32"/>
          <w:szCs w:val="32"/>
          <w:lang w:val="uk-UA"/>
        </w:rPr>
        <w:t>методично-бібліографічні матеріали «Вільне Козацтво: злет і трагедія»</w:t>
      </w:r>
      <w:r w:rsidRPr="0059202C">
        <w:rPr>
          <w:rFonts w:ascii="Arial" w:hAnsi="Arial" w:cs="Arial"/>
          <w:spacing w:val="-6"/>
          <w:sz w:val="32"/>
          <w:szCs w:val="32"/>
          <w:lang w:val="uk-UA"/>
        </w:rPr>
        <w:t xml:space="preserve"> (Черкаси, 2017), підготовлені обласною бібліотекою для юнацтва (сайт бібліотеки, розділ «Наші видання»</w:t>
      </w:r>
      <w:r>
        <w:rPr>
          <w:rFonts w:ascii="Arial" w:hAnsi="Arial" w:cs="Arial"/>
          <w:spacing w:val="-6"/>
          <w:sz w:val="32"/>
          <w:szCs w:val="32"/>
          <w:lang w:val="uk-UA"/>
        </w:rPr>
        <w:t xml:space="preserve">, </w:t>
      </w:r>
      <w:hyperlink r:id="rId30" w:history="1">
        <w:r w:rsidRPr="0063217A">
          <w:rPr>
            <w:rStyle w:val="a9"/>
            <w:rFonts w:ascii="Arial" w:hAnsi="Arial" w:cs="Arial"/>
            <w:spacing w:val="-6"/>
            <w:sz w:val="32"/>
            <w:szCs w:val="32"/>
            <w:lang w:val="uk-UA"/>
          </w:rPr>
          <w:t>http://symonenkolib.ck.ua/index.php?option=com_content&amp;view=article&amp;id=1321:2017&amp;catid=25:uncategorised</w:t>
        </w:r>
      </w:hyperlink>
      <w:r w:rsidRPr="0063217A">
        <w:rPr>
          <w:rFonts w:ascii="Arial" w:hAnsi="Arial" w:cs="Arial"/>
          <w:spacing w:val="-6"/>
          <w:sz w:val="32"/>
          <w:szCs w:val="32"/>
          <w:lang w:val="uk-UA"/>
        </w:rPr>
        <w:t>).</w:t>
      </w:r>
    </w:p>
    <w:p w:rsidR="00254D0C" w:rsidRPr="00B637F3" w:rsidRDefault="00254D0C" w:rsidP="00254D0C">
      <w:pPr>
        <w:shd w:val="clear" w:color="auto" w:fill="FFFFFF"/>
        <w:spacing w:after="0" w:line="231" w:lineRule="atLeast"/>
        <w:jc w:val="both"/>
        <w:rPr>
          <w:rFonts w:ascii="Arial" w:hAnsi="Arial" w:cs="Arial"/>
          <w:spacing w:val="-6"/>
          <w:sz w:val="16"/>
          <w:szCs w:val="16"/>
          <w:lang w:val="uk-UA"/>
        </w:rPr>
      </w:pPr>
    </w:p>
    <w:p w:rsidR="008006CE" w:rsidRPr="00D93887" w:rsidRDefault="00254D0C" w:rsidP="00254D0C">
      <w:pPr>
        <w:shd w:val="clear" w:color="auto" w:fill="FFFFFF"/>
        <w:spacing w:after="0" w:line="231" w:lineRule="atLeast"/>
        <w:jc w:val="both"/>
        <w:rPr>
          <w:rFonts w:ascii="Arial" w:hAnsi="Arial" w:cs="Arial"/>
          <w:spacing w:val="-6"/>
          <w:sz w:val="32"/>
          <w:szCs w:val="32"/>
          <w:lang w:val="uk-UA"/>
        </w:rPr>
      </w:pPr>
      <w:r w:rsidRPr="0055398C">
        <w:rPr>
          <w:rFonts w:ascii="Arial" w:hAnsi="Arial" w:cs="Arial"/>
          <w:spacing w:val="-6"/>
          <w:sz w:val="32"/>
          <w:szCs w:val="32"/>
          <w:lang w:val="uk-UA"/>
        </w:rPr>
        <w:tab/>
      </w:r>
      <w:r w:rsidRPr="00501EDE">
        <w:rPr>
          <w:rFonts w:ascii="Arial" w:hAnsi="Arial" w:cs="Arial"/>
          <w:b/>
          <w:spacing w:val="-6"/>
          <w:sz w:val="32"/>
          <w:szCs w:val="32"/>
          <w:lang w:val="uk-UA"/>
        </w:rPr>
        <w:t>3. Інформаційний супровід навчання.</w:t>
      </w:r>
      <w:r>
        <w:rPr>
          <w:rFonts w:ascii="Arial" w:hAnsi="Arial" w:cs="Arial"/>
          <w:b/>
          <w:spacing w:val="-6"/>
          <w:sz w:val="32"/>
          <w:szCs w:val="32"/>
          <w:lang w:val="uk-UA"/>
        </w:rPr>
        <w:t xml:space="preserve"> </w:t>
      </w:r>
      <w:r w:rsidRPr="001F139D">
        <w:rPr>
          <w:rFonts w:ascii="Arial" w:hAnsi="Arial" w:cs="Arial"/>
          <w:spacing w:val="-6"/>
          <w:sz w:val="32"/>
          <w:szCs w:val="32"/>
          <w:lang w:val="uk-UA"/>
        </w:rPr>
        <w:t>Особливу увагу з</w:t>
      </w:r>
      <w:r>
        <w:rPr>
          <w:rFonts w:ascii="Arial" w:hAnsi="Arial" w:cs="Arial"/>
          <w:spacing w:val="-6"/>
          <w:sz w:val="32"/>
          <w:szCs w:val="32"/>
          <w:lang w:val="uk-UA"/>
        </w:rPr>
        <w:t>акцент</w:t>
      </w:r>
      <w:r w:rsidR="00E62E8E">
        <w:rPr>
          <w:rFonts w:ascii="Arial" w:hAnsi="Arial" w:cs="Arial"/>
          <w:spacing w:val="-6"/>
          <w:sz w:val="32"/>
          <w:szCs w:val="32"/>
          <w:lang w:val="uk-UA"/>
        </w:rPr>
        <w:t>уйте на роботі</w:t>
      </w:r>
      <w:r>
        <w:rPr>
          <w:rFonts w:ascii="Arial" w:hAnsi="Arial" w:cs="Arial"/>
          <w:spacing w:val="-6"/>
          <w:sz w:val="32"/>
          <w:szCs w:val="32"/>
          <w:lang w:val="uk-UA"/>
        </w:rPr>
        <w:t xml:space="preserve"> з вчителями та викладачами</w:t>
      </w:r>
      <w:r w:rsidR="005E2E30">
        <w:rPr>
          <w:rFonts w:ascii="Arial" w:hAnsi="Arial" w:cs="Arial"/>
          <w:spacing w:val="-6"/>
          <w:sz w:val="32"/>
          <w:szCs w:val="32"/>
          <w:lang w:val="uk-UA"/>
        </w:rPr>
        <w:t xml:space="preserve"> </w:t>
      </w:r>
      <w:r>
        <w:rPr>
          <w:rFonts w:ascii="Arial" w:hAnsi="Arial" w:cs="Arial"/>
          <w:spacing w:val="-6"/>
          <w:sz w:val="32"/>
          <w:szCs w:val="32"/>
          <w:lang w:val="uk-UA"/>
        </w:rPr>
        <w:t xml:space="preserve">: </w:t>
      </w:r>
      <w:r w:rsidRPr="008164AA">
        <w:rPr>
          <w:rFonts w:ascii="Arial" w:hAnsi="Arial" w:cs="Arial"/>
          <w:i/>
          <w:spacing w:val="-6"/>
          <w:sz w:val="32"/>
          <w:szCs w:val="32"/>
          <w:lang w:val="uk-UA"/>
        </w:rPr>
        <w:t xml:space="preserve">дні інформації та дні бібліотеки в навчальних закладах; анкетування та індивідуальне інформування; участь в педагогічних радах та методоб’єднаннях; інформаційні списки на сайтах та блогах бібліотеки </w:t>
      </w:r>
      <w:r w:rsidR="00D93887">
        <w:rPr>
          <w:rFonts w:ascii="Arial" w:hAnsi="Arial" w:cs="Arial"/>
          <w:spacing w:val="-6"/>
          <w:sz w:val="32"/>
          <w:szCs w:val="32"/>
          <w:lang w:val="uk-UA"/>
        </w:rPr>
        <w:t>тощо.</w:t>
      </w:r>
    </w:p>
    <w:p w:rsidR="00C468E1" w:rsidRDefault="00C468E1" w:rsidP="00254D0C">
      <w:pPr>
        <w:shd w:val="clear" w:color="auto" w:fill="FFFFFF"/>
        <w:spacing w:after="0" w:line="231" w:lineRule="atLeast"/>
        <w:jc w:val="both"/>
        <w:rPr>
          <w:rFonts w:ascii="Arial" w:hAnsi="Arial" w:cs="Arial"/>
          <w:spacing w:val="-6"/>
          <w:sz w:val="32"/>
          <w:szCs w:val="32"/>
          <w:lang w:val="uk-UA"/>
        </w:rPr>
      </w:pPr>
      <w:r w:rsidRPr="008006CE">
        <w:rPr>
          <w:rFonts w:ascii="Arial" w:hAnsi="Arial" w:cs="Arial"/>
          <w:spacing w:val="-6"/>
          <w:sz w:val="32"/>
          <w:szCs w:val="32"/>
          <w:lang w:val="uk-UA"/>
        </w:rPr>
        <w:tab/>
      </w:r>
      <w:r w:rsidR="0077173D" w:rsidRPr="008006CE">
        <w:rPr>
          <w:rFonts w:ascii="Arial" w:hAnsi="Arial" w:cs="Arial"/>
          <w:spacing w:val="-6"/>
          <w:sz w:val="32"/>
          <w:szCs w:val="32"/>
          <w:lang w:val="uk-UA"/>
        </w:rPr>
        <w:t>Залучайте своїх молодих читачів до навчання в Українській Академії Лідерства</w:t>
      </w:r>
      <w:r w:rsidR="005B4311">
        <w:rPr>
          <w:rFonts w:ascii="Arial" w:hAnsi="Arial" w:cs="Arial"/>
          <w:spacing w:val="-6"/>
          <w:sz w:val="32"/>
          <w:szCs w:val="32"/>
          <w:lang w:val="uk-UA"/>
        </w:rPr>
        <w:t xml:space="preserve"> (</w:t>
      </w:r>
      <w:hyperlink r:id="rId31" w:history="1">
        <w:r w:rsidR="005B4311" w:rsidRPr="007C1899">
          <w:rPr>
            <w:rStyle w:val="a9"/>
            <w:rFonts w:ascii="Arial" w:hAnsi="Arial" w:cs="Arial"/>
            <w:spacing w:val="-6"/>
            <w:sz w:val="32"/>
            <w:szCs w:val="32"/>
            <w:lang w:val="uk-UA"/>
          </w:rPr>
          <w:t>https://ual.ua/</w:t>
        </w:r>
      </w:hyperlink>
      <w:r w:rsidR="005B4311">
        <w:rPr>
          <w:rFonts w:ascii="Arial" w:hAnsi="Arial" w:cs="Arial"/>
          <w:spacing w:val="-6"/>
          <w:sz w:val="32"/>
          <w:szCs w:val="32"/>
          <w:lang w:val="uk-UA"/>
        </w:rPr>
        <w:t>). Це десятимісячна освітня програма особистісного та суспільного розвитку для випускників шкіл віком від 16 до 20 років</w:t>
      </w:r>
      <w:r w:rsidR="00D93887">
        <w:rPr>
          <w:rFonts w:ascii="Arial" w:hAnsi="Arial" w:cs="Arial"/>
          <w:spacing w:val="-6"/>
          <w:sz w:val="32"/>
          <w:szCs w:val="32"/>
          <w:lang w:val="uk-UA"/>
        </w:rPr>
        <w:t>.</w:t>
      </w:r>
    </w:p>
    <w:p w:rsidR="00D93887" w:rsidRPr="00D93887" w:rsidRDefault="00D93887" w:rsidP="00254D0C">
      <w:pPr>
        <w:shd w:val="clear" w:color="auto" w:fill="FFFFFF"/>
        <w:spacing w:after="0" w:line="231" w:lineRule="atLeast"/>
        <w:jc w:val="both"/>
        <w:rPr>
          <w:rFonts w:ascii="Arial" w:hAnsi="Arial" w:cs="Arial"/>
          <w:spacing w:val="-6"/>
          <w:sz w:val="16"/>
          <w:szCs w:val="16"/>
          <w:lang w:val="uk-UA"/>
        </w:rPr>
      </w:pPr>
    </w:p>
    <w:p w:rsidR="005B4311" w:rsidRPr="008006CE" w:rsidRDefault="000742B2"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1E34A3">
        <w:rPr>
          <w:rFonts w:ascii="Arial" w:hAnsi="Arial" w:cs="Arial"/>
          <w:b/>
          <w:i/>
          <w:spacing w:val="-6"/>
          <w:sz w:val="32"/>
          <w:szCs w:val="32"/>
          <w:lang w:val="uk-UA"/>
        </w:rPr>
        <w:t>Завгородня Д.</w:t>
      </w:r>
      <w:r>
        <w:rPr>
          <w:rFonts w:ascii="Arial" w:hAnsi="Arial" w:cs="Arial"/>
          <w:spacing w:val="-6"/>
          <w:sz w:val="32"/>
          <w:szCs w:val="32"/>
          <w:lang w:val="uk-UA"/>
        </w:rPr>
        <w:t xml:space="preserve"> Українська Академія Лідерства : як за 10 місяців</w:t>
      </w:r>
      <w:r w:rsidR="00EA5D03">
        <w:rPr>
          <w:rFonts w:ascii="Arial" w:hAnsi="Arial" w:cs="Arial"/>
          <w:spacing w:val="-6"/>
          <w:sz w:val="32"/>
          <w:szCs w:val="32"/>
          <w:lang w:val="uk-UA"/>
        </w:rPr>
        <w:t xml:space="preserve"> якісно вдосконалити себе і світ навколо : новітні навчальні технології</w:t>
      </w:r>
      <w:r w:rsidR="005A7B60">
        <w:rPr>
          <w:rFonts w:ascii="Arial" w:hAnsi="Arial" w:cs="Arial"/>
          <w:spacing w:val="-6"/>
          <w:sz w:val="32"/>
          <w:szCs w:val="32"/>
          <w:lang w:val="uk-UA"/>
        </w:rPr>
        <w:t xml:space="preserve"> </w:t>
      </w:r>
      <w:r w:rsidR="00CA3245">
        <w:rPr>
          <w:rFonts w:ascii="Arial" w:hAnsi="Arial" w:cs="Arial"/>
          <w:spacing w:val="-6"/>
          <w:sz w:val="32"/>
          <w:szCs w:val="32"/>
          <w:lang w:val="uk-UA"/>
        </w:rPr>
        <w:t xml:space="preserve">: </w:t>
      </w:r>
      <w:r w:rsidR="00B17486">
        <w:rPr>
          <w:rFonts w:ascii="Arial" w:hAnsi="Arial" w:cs="Arial"/>
          <w:spacing w:val="-6"/>
          <w:sz w:val="32"/>
          <w:szCs w:val="32"/>
          <w:lang w:val="uk-UA"/>
        </w:rPr>
        <w:t>[студентка УАЛ ділиться своїм досвідом нав</w:t>
      </w:r>
      <w:r w:rsidR="00CA3245">
        <w:rPr>
          <w:rFonts w:ascii="Arial" w:hAnsi="Arial" w:cs="Arial"/>
          <w:spacing w:val="-6"/>
          <w:sz w:val="32"/>
          <w:szCs w:val="32"/>
          <w:lang w:val="uk-UA"/>
        </w:rPr>
        <w:t xml:space="preserve">чання в </w:t>
      </w:r>
      <w:r w:rsidR="00CA3245">
        <w:rPr>
          <w:rFonts w:ascii="Arial" w:hAnsi="Arial" w:cs="Arial"/>
          <w:spacing w:val="-6"/>
          <w:sz w:val="32"/>
          <w:szCs w:val="32"/>
          <w:lang w:val="uk-UA"/>
        </w:rPr>
        <w:lastRenderedPageBreak/>
        <w:t xml:space="preserve">Академії </w:t>
      </w:r>
      <w:r w:rsidR="00B17486">
        <w:rPr>
          <w:rFonts w:ascii="Arial" w:hAnsi="Arial" w:cs="Arial"/>
          <w:spacing w:val="-6"/>
          <w:sz w:val="32"/>
          <w:szCs w:val="32"/>
          <w:lang w:val="uk-UA"/>
        </w:rPr>
        <w:t>]</w:t>
      </w:r>
      <w:r w:rsidR="005A7B60">
        <w:rPr>
          <w:rFonts w:ascii="Arial" w:hAnsi="Arial" w:cs="Arial"/>
          <w:spacing w:val="-6"/>
          <w:sz w:val="32"/>
          <w:szCs w:val="32"/>
          <w:lang w:val="uk-UA"/>
        </w:rPr>
        <w:t>/</w:t>
      </w:r>
      <w:r w:rsidR="00CA3245">
        <w:rPr>
          <w:rFonts w:ascii="Arial" w:hAnsi="Arial" w:cs="Arial"/>
          <w:spacing w:val="-6"/>
          <w:sz w:val="32"/>
          <w:szCs w:val="32"/>
          <w:lang w:val="uk-UA"/>
        </w:rPr>
        <w:t xml:space="preserve"> </w:t>
      </w:r>
      <w:r w:rsidR="005A7B60">
        <w:rPr>
          <w:rFonts w:ascii="Arial" w:hAnsi="Arial" w:cs="Arial"/>
          <w:spacing w:val="-6"/>
          <w:sz w:val="32"/>
          <w:szCs w:val="32"/>
          <w:lang w:val="uk-UA"/>
        </w:rPr>
        <w:t xml:space="preserve">Дарина Завгородня // Бібліосвіт. – 2020. </w:t>
      </w:r>
      <w:r w:rsidR="00B17486">
        <w:rPr>
          <w:rFonts w:ascii="Arial" w:hAnsi="Arial" w:cs="Arial"/>
          <w:spacing w:val="-6"/>
          <w:sz w:val="32"/>
          <w:szCs w:val="32"/>
          <w:lang w:val="uk-UA"/>
        </w:rPr>
        <w:t>– №1</w:t>
      </w:r>
      <w:r w:rsidR="005A7B60">
        <w:rPr>
          <w:rFonts w:ascii="Arial" w:hAnsi="Arial" w:cs="Arial"/>
          <w:spacing w:val="-6"/>
          <w:sz w:val="32"/>
          <w:szCs w:val="32"/>
          <w:lang w:val="uk-UA"/>
        </w:rPr>
        <w:t xml:space="preserve">. </w:t>
      </w:r>
      <w:r w:rsidR="00B17486">
        <w:rPr>
          <w:rFonts w:ascii="Arial" w:hAnsi="Arial" w:cs="Arial"/>
          <w:spacing w:val="-6"/>
          <w:sz w:val="32"/>
          <w:szCs w:val="32"/>
          <w:lang w:val="uk-UA"/>
        </w:rPr>
        <w:t>– С. 53-58.</w:t>
      </w:r>
    </w:p>
    <w:p w:rsidR="00254D0C" w:rsidRPr="00B637F3" w:rsidRDefault="00254D0C" w:rsidP="00254D0C">
      <w:pPr>
        <w:shd w:val="clear" w:color="auto" w:fill="FFFFFF"/>
        <w:spacing w:after="0" w:line="231" w:lineRule="atLeast"/>
        <w:jc w:val="both"/>
        <w:rPr>
          <w:rFonts w:ascii="Arial" w:hAnsi="Arial" w:cs="Arial"/>
          <w:b/>
          <w:spacing w:val="-6"/>
          <w:sz w:val="16"/>
          <w:szCs w:val="16"/>
          <w:lang w:val="uk-UA"/>
        </w:rPr>
      </w:pPr>
    </w:p>
    <w:p w:rsidR="00254D0C" w:rsidRPr="0062628A"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r w:rsidRPr="0062628A">
        <w:rPr>
          <w:rFonts w:ascii="Arial" w:hAnsi="Arial" w:cs="Arial"/>
          <w:b/>
          <w:spacing w:val="-6"/>
          <w:sz w:val="32"/>
          <w:szCs w:val="32"/>
          <w:lang w:val="uk-UA"/>
        </w:rPr>
        <w:t>4. Профорієнтаційна та профадаптаційна робота.</w:t>
      </w: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BC453E">
        <w:rPr>
          <w:rFonts w:ascii="Arial" w:hAnsi="Arial" w:cs="Arial"/>
          <w:spacing w:val="-6"/>
          <w:sz w:val="32"/>
          <w:szCs w:val="32"/>
          <w:lang w:val="uk-UA"/>
        </w:rPr>
        <w:tab/>
        <w:t>Сучасні бібліотеки поряд з популяризацією читання з метою «щоб знати»</w:t>
      </w:r>
      <w:r>
        <w:rPr>
          <w:rFonts w:ascii="Arial" w:hAnsi="Arial" w:cs="Arial"/>
          <w:spacing w:val="-6"/>
          <w:sz w:val="32"/>
          <w:szCs w:val="32"/>
          <w:lang w:val="uk-UA"/>
        </w:rPr>
        <w:t xml:space="preserve"> (пізнавальним та інформаційним) дедалі частіше використовують читання «щоб уміти». Це так зване </w:t>
      </w:r>
      <w:r w:rsidRPr="009E1F7C">
        <w:rPr>
          <w:rFonts w:ascii="Arial" w:hAnsi="Arial" w:cs="Arial"/>
          <w:b/>
          <w:i/>
          <w:spacing w:val="-6"/>
          <w:sz w:val="32"/>
          <w:szCs w:val="32"/>
          <w:lang w:val="uk-UA"/>
        </w:rPr>
        <w:t>інструментальне читання</w:t>
      </w:r>
      <w:r>
        <w:rPr>
          <w:rFonts w:ascii="Arial" w:hAnsi="Arial" w:cs="Arial"/>
          <w:spacing w:val="-6"/>
          <w:sz w:val="32"/>
          <w:szCs w:val="32"/>
          <w:lang w:val="uk-UA"/>
        </w:rPr>
        <w:t xml:space="preserve"> – для освоєння нової професії, вибору навчального закладу, набуття </w:t>
      </w:r>
      <w:r w:rsidRPr="000E6179">
        <w:rPr>
          <w:rFonts w:ascii="Arial" w:hAnsi="Arial" w:cs="Arial"/>
          <w:spacing w:val="-6"/>
          <w:sz w:val="32"/>
          <w:szCs w:val="32"/>
          <w:lang w:val="uk-UA"/>
        </w:rPr>
        <w:t>нових навичок і вмінь.</w:t>
      </w:r>
    </w:p>
    <w:p w:rsidR="00254D0C" w:rsidRPr="009E5D77" w:rsidRDefault="00254D0C" w:rsidP="00254D0C">
      <w:pPr>
        <w:shd w:val="clear" w:color="auto" w:fill="FFFFFF"/>
        <w:spacing w:after="0" w:line="231" w:lineRule="atLeast"/>
        <w:jc w:val="both"/>
        <w:rPr>
          <w:rFonts w:ascii="Arial" w:hAnsi="Arial" w:cs="Arial"/>
          <w:spacing w:val="-6"/>
          <w:sz w:val="16"/>
          <w:szCs w:val="16"/>
          <w:lang w:val="uk-UA"/>
        </w:rPr>
      </w:pPr>
    </w:p>
    <w:p w:rsidR="00254D0C" w:rsidRPr="006D782E" w:rsidRDefault="00254D0C" w:rsidP="00254D0C">
      <w:pPr>
        <w:shd w:val="clear" w:color="auto" w:fill="FFFFFF"/>
        <w:spacing w:after="0" w:line="231" w:lineRule="atLeast"/>
        <w:jc w:val="both"/>
        <w:rPr>
          <w:rFonts w:ascii="Arial" w:hAnsi="Arial" w:cs="Arial"/>
          <w:b/>
          <w:spacing w:val="-6"/>
          <w:sz w:val="32"/>
          <w:szCs w:val="32"/>
        </w:rPr>
      </w:pPr>
      <w:r w:rsidRPr="0055398C">
        <w:rPr>
          <w:rFonts w:ascii="Arial" w:hAnsi="Arial" w:cs="Arial"/>
          <w:b/>
          <w:spacing w:val="-6"/>
          <w:sz w:val="32"/>
          <w:szCs w:val="32"/>
          <w:lang w:val="uk-UA"/>
        </w:rPr>
        <w:tab/>
      </w:r>
      <w:r w:rsidRPr="006D782E">
        <w:rPr>
          <w:rFonts w:ascii="Arial" w:hAnsi="Arial" w:cs="Arial"/>
          <w:b/>
          <w:spacing w:val="-6"/>
          <w:sz w:val="32"/>
          <w:szCs w:val="32"/>
          <w:lang w:val="uk-UA"/>
        </w:rPr>
        <w:t>5. Правова освіта та правовий захист.</w:t>
      </w:r>
    </w:p>
    <w:p w:rsidR="00254D0C" w:rsidRPr="008B4ECC" w:rsidRDefault="00254D0C" w:rsidP="00254D0C">
      <w:pPr>
        <w:shd w:val="clear" w:color="auto" w:fill="FFFFFF"/>
        <w:spacing w:after="0" w:line="231" w:lineRule="atLeast"/>
        <w:jc w:val="both"/>
        <w:rPr>
          <w:rFonts w:ascii="Arial" w:hAnsi="Arial" w:cs="Arial"/>
          <w:spacing w:val="-6"/>
          <w:sz w:val="16"/>
          <w:szCs w:val="16"/>
          <w:lang w:val="uk-UA"/>
        </w:rPr>
      </w:pPr>
    </w:p>
    <w:p w:rsidR="003E3AFF"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r w:rsidRPr="003E3AFF">
        <w:rPr>
          <w:rFonts w:ascii="Arial" w:hAnsi="Arial" w:cs="Arial"/>
          <w:b/>
          <w:spacing w:val="-6"/>
          <w:sz w:val="32"/>
          <w:szCs w:val="32"/>
          <w:lang w:val="uk-UA"/>
        </w:rPr>
        <w:t>6. Задоволення юнацтва та молоді в морально-етичній, світоглядній інформації.</w:t>
      </w:r>
    </w:p>
    <w:p w:rsidR="00A8160F" w:rsidRPr="001D4BAD" w:rsidRDefault="003E3AFF" w:rsidP="00254D0C">
      <w:pPr>
        <w:shd w:val="clear" w:color="auto" w:fill="FFFFFF"/>
        <w:spacing w:after="0" w:line="231" w:lineRule="atLeast"/>
        <w:jc w:val="both"/>
        <w:rPr>
          <w:rFonts w:ascii="Arial" w:hAnsi="Arial" w:cs="Arial"/>
          <w:i/>
          <w:spacing w:val="-6"/>
          <w:sz w:val="32"/>
          <w:szCs w:val="32"/>
          <w:lang w:val="uk-UA"/>
        </w:rPr>
      </w:pPr>
      <w:r>
        <w:rPr>
          <w:rFonts w:ascii="Arial" w:hAnsi="Arial" w:cs="Arial"/>
          <w:b/>
          <w:spacing w:val="-6"/>
          <w:sz w:val="32"/>
          <w:szCs w:val="32"/>
          <w:lang w:val="uk-UA"/>
        </w:rPr>
        <w:tab/>
      </w:r>
      <w:r w:rsidR="00B60F33">
        <w:rPr>
          <w:rFonts w:ascii="Arial" w:hAnsi="Arial" w:cs="Arial"/>
          <w:spacing w:val="-6"/>
          <w:sz w:val="32"/>
          <w:szCs w:val="32"/>
          <w:lang w:val="uk-UA"/>
        </w:rPr>
        <w:t>Особливу</w:t>
      </w:r>
      <w:r w:rsidR="00254D0C" w:rsidRPr="009235D8">
        <w:rPr>
          <w:rFonts w:ascii="Arial" w:hAnsi="Arial" w:cs="Arial"/>
          <w:spacing w:val="-6"/>
          <w:sz w:val="32"/>
          <w:szCs w:val="32"/>
          <w:lang w:val="uk-UA"/>
        </w:rPr>
        <w:t xml:space="preserve"> </w:t>
      </w:r>
      <w:r w:rsidR="00B60F33">
        <w:rPr>
          <w:rFonts w:ascii="Arial" w:hAnsi="Arial" w:cs="Arial"/>
          <w:spacing w:val="-6"/>
          <w:sz w:val="32"/>
          <w:szCs w:val="32"/>
          <w:lang w:val="uk-UA"/>
        </w:rPr>
        <w:t>увагу</w:t>
      </w:r>
      <w:r w:rsidR="00254D0C">
        <w:rPr>
          <w:rFonts w:ascii="Arial" w:hAnsi="Arial" w:cs="Arial"/>
          <w:spacing w:val="-6"/>
          <w:sz w:val="32"/>
          <w:szCs w:val="32"/>
          <w:lang w:val="uk-UA"/>
        </w:rPr>
        <w:t xml:space="preserve"> </w:t>
      </w:r>
      <w:r w:rsidR="00B60F33">
        <w:rPr>
          <w:rFonts w:ascii="Arial" w:hAnsi="Arial" w:cs="Arial"/>
          <w:spacing w:val="-6"/>
          <w:sz w:val="32"/>
          <w:szCs w:val="32"/>
          <w:lang w:val="uk-UA"/>
        </w:rPr>
        <w:t xml:space="preserve">– </w:t>
      </w:r>
      <w:r w:rsidR="001D4BAD">
        <w:rPr>
          <w:rFonts w:ascii="Arial" w:hAnsi="Arial" w:cs="Arial"/>
          <w:i/>
          <w:spacing w:val="-6"/>
          <w:sz w:val="32"/>
          <w:szCs w:val="32"/>
          <w:lang w:val="uk-UA"/>
        </w:rPr>
        <w:t>роботі з молодими сім’ями.</w:t>
      </w:r>
    </w:p>
    <w:p w:rsidR="00254D0C"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t xml:space="preserve">Також при плануванні роботи з цього напрямку бажано висвітлити питання: </w:t>
      </w:r>
      <w:r w:rsidRPr="000311CE">
        <w:rPr>
          <w:rFonts w:ascii="Arial" w:hAnsi="Arial" w:cs="Arial"/>
          <w:i/>
          <w:spacing w:val="-6"/>
          <w:sz w:val="32"/>
          <w:szCs w:val="32"/>
          <w:lang w:val="uk-UA"/>
        </w:rPr>
        <w:t>формування толерантної свідомості, популяризація здорового способу життя.</w:t>
      </w:r>
    </w:p>
    <w:p w:rsidR="00A8160F" w:rsidRPr="00A8160F" w:rsidRDefault="00A8160F" w:rsidP="00254D0C">
      <w:pPr>
        <w:shd w:val="clear" w:color="auto" w:fill="FFFFFF"/>
        <w:spacing w:after="0" w:line="231" w:lineRule="atLeast"/>
        <w:jc w:val="both"/>
        <w:rPr>
          <w:rFonts w:ascii="Arial" w:hAnsi="Arial" w:cs="Arial"/>
          <w:spacing w:val="-6"/>
          <w:sz w:val="16"/>
          <w:szCs w:val="16"/>
          <w:lang w:val="uk-UA"/>
        </w:rPr>
      </w:pPr>
    </w:p>
    <w:p w:rsidR="002C0533"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t>Не повинні залишитися поза увагою питання</w:t>
      </w:r>
      <w:r w:rsidRPr="000311CE">
        <w:rPr>
          <w:rFonts w:ascii="Arial" w:hAnsi="Arial" w:cs="Arial"/>
          <w:i/>
          <w:spacing w:val="-6"/>
          <w:sz w:val="32"/>
          <w:szCs w:val="32"/>
          <w:lang w:val="uk-UA"/>
        </w:rPr>
        <w:t xml:space="preserve"> </w:t>
      </w:r>
      <w:r w:rsidRPr="002C0533">
        <w:rPr>
          <w:rFonts w:ascii="Arial" w:hAnsi="Arial" w:cs="Arial"/>
          <w:b/>
          <w:i/>
          <w:spacing w:val="-6"/>
          <w:sz w:val="32"/>
          <w:szCs w:val="32"/>
          <w:lang w:val="uk-UA"/>
        </w:rPr>
        <w:t>волонтерства</w:t>
      </w:r>
      <w:r w:rsidR="00DA2A8B" w:rsidRPr="002C0533">
        <w:rPr>
          <w:rFonts w:ascii="Arial" w:hAnsi="Arial" w:cs="Arial"/>
          <w:i/>
          <w:spacing w:val="-6"/>
          <w:sz w:val="32"/>
          <w:szCs w:val="32"/>
          <w:lang w:val="uk-UA"/>
        </w:rPr>
        <w:t>.</w:t>
      </w:r>
      <w:r w:rsidR="00156B6F">
        <w:rPr>
          <w:rFonts w:ascii="Arial" w:hAnsi="Arial" w:cs="Arial"/>
          <w:i/>
          <w:spacing w:val="-6"/>
          <w:sz w:val="32"/>
          <w:szCs w:val="32"/>
          <w:lang w:val="uk-UA"/>
        </w:rPr>
        <w:t xml:space="preserve"> Зокрема, бібліотечного волонтерства.</w:t>
      </w:r>
    </w:p>
    <w:p w:rsidR="002C0533" w:rsidRPr="002C0533" w:rsidRDefault="002C0533" w:rsidP="00254D0C">
      <w:pPr>
        <w:shd w:val="clear" w:color="auto" w:fill="FFFFFF"/>
        <w:spacing w:after="0" w:line="231" w:lineRule="atLeast"/>
        <w:jc w:val="both"/>
        <w:rPr>
          <w:rFonts w:ascii="Arial" w:hAnsi="Arial" w:cs="Arial"/>
          <w:i/>
          <w:spacing w:val="-6"/>
          <w:sz w:val="16"/>
          <w:szCs w:val="16"/>
          <w:lang w:val="uk-UA"/>
        </w:rPr>
      </w:pPr>
    </w:p>
    <w:p w:rsidR="00156B6F" w:rsidRPr="00DE7DCE" w:rsidRDefault="00156B6F" w:rsidP="00254D0C">
      <w:pPr>
        <w:shd w:val="clear" w:color="auto" w:fill="FFFFFF"/>
        <w:spacing w:after="0" w:line="231" w:lineRule="atLeast"/>
        <w:jc w:val="both"/>
        <w:rPr>
          <w:rFonts w:ascii="Arial" w:hAnsi="Arial" w:cs="Arial"/>
          <w:b/>
          <w:i/>
          <w:spacing w:val="-6"/>
          <w:sz w:val="32"/>
          <w:szCs w:val="32"/>
          <w:u w:val="single"/>
          <w:lang w:val="uk-UA"/>
        </w:rPr>
      </w:pPr>
      <w:r w:rsidRPr="00DE7DCE">
        <w:rPr>
          <w:rFonts w:ascii="Arial" w:hAnsi="Arial" w:cs="Arial"/>
          <w:b/>
          <w:i/>
          <w:spacing w:val="-6"/>
          <w:sz w:val="32"/>
          <w:szCs w:val="32"/>
          <w:u w:val="single"/>
          <w:lang w:val="uk-UA"/>
        </w:rPr>
        <w:t>Зверніться до матеріалів</w:t>
      </w:r>
      <w:r w:rsidR="00027116" w:rsidRPr="00DE7DCE">
        <w:rPr>
          <w:rFonts w:ascii="Arial" w:hAnsi="Arial" w:cs="Arial"/>
          <w:b/>
          <w:i/>
          <w:spacing w:val="-6"/>
          <w:sz w:val="32"/>
          <w:szCs w:val="32"/>
          <w:u w:val="single"/>
          <w:lang w:val="uk-UA"/>
        </w:rPr>
        <w:t>:</w:t>
      </w:r>
    </w:p>
    <w:p w:rsidR="002C0533" w:rsidRPr="002C0533" w:rsidRDefault="002C0533" w:rsidP="00254D0C">
      <w:pPr>
        <w:shd w:val="clear" w:color="auto" w:fill="FFFFFF"/>
        <w:spacing w:after="0" w:line="231" w:lineRule="atLeast"/>
        <w:jc w:val="both"/>
        <w:rPr>
          <w:rFonts w:ascii="Arial" w:hAnsi="Arial" w:cs="Arial"/>
          <w:i/>
          <w:spacing w:val="-6"/>
          <w:sz w:val="16"/>
          <w:szCs w:val="16"/>
          <w:lang w:val="uk-UA"/>
        </w:rPr>
      </w:pPr>
    </w:p>
    <w:p w:rsidR="00027116" w:rsidRDefault="009058C8" w:rsidP="00254D0C">
      <w:pPr>
        <w:shd w:val="clear" w:color="auto" w:fill="FFFFFF"/>
        <w:spacing w:after="0" w:line="231" w:lineRule="atLeast"/>
        <w:jc w:val="both"/>
        <w:rPr>
          <w:rFonts w:ascii="Arial" w:hAnsi="Arial" w:cs="Arial"/>
          <w:spacing w:val="-6"/>
          <w:sz w:val="32"/>
          <w:szCs w:val="32"/>
          <w:lang w:val="uk-UA"/>
        </w:rPr>
      </w:pPr>
      <w:r>
        <w:rPr>
          <w:rFonts w:ascii="Arial" w:hAnsi="Arial" w:cs="Arial"/>
          <w:i/>
          <w:spacing w:val="-6"/>
          <w:sz w:val="32"/>
          <w:szCs w:val="32"/>
          <w:lang w:val="uk-UA"/>
        </w:rPr>
        <w:tab/>
      </w:r>
      <w:r w:rsidR="00027116" w:rsidRPr="00A42571">
        <w:rPr>
          <w:rFonts w:ascii="Arial" w:hAnsi="Arial" w:cs="Arial"/>
          <w:b/>
          <w:i/>
          <w:spacing w:val="-6"/>
          <w:sz w:val="32"/>
          <w:szCs w:val="32"/>
          <w:lang w:val="uk-UA"/>
        </w:rPr>
        <w:t>Ільків Г.</w:t>
      </w:r>
      <w:r w:rsidR="00027116" w:rsidRPr="009058C8">
        <w:rPr>
          <w:rFonts w:ascii="Arial" w:hAnsi="Arial" w:cs="Arial"/>
          <w:spacing w:val="-6"/>
          <w:sz w:val="32"/>
          <w:szCs w:val="32"/>
          <w:lang w:val="uk-UA"/>
        </w:rPr>
        <w:t xml:space="preserve"> Ремонтуємо, малюємо й </w:t>
      </w:r>
      <w:r w:rsidR="00491A2B" w:rsidRPr="009058C8">
        <w:rPr>
          <w:rFonts w:ascii="Arial" w:hAnsi="Arial" w:cs="Arial"/>
          <w:spacing w:val="-6"/>
          <w:sz w:val="32"/>
          <w:szCs w:val="32"/>
          <w:lang w:val="uk-UA"/>
        </w:rPr>
        <w:t>комуні</w:t>
      </w:r>
      <w:r w:rsidR="00027116" w:rsidRPr="009058C8">
        <w:rPr>
          <w:rFonts w:ascii="Arial" w:hAnsi="Arial" w:cs="Arial"/>
          <w:spacing w:val="-6"/>
          <w:sz w:val="32"/>
          <w:szCs w:val="32"/>
          <w:lang w:val="uk-UA"/>
        </w:rPr>
        <w:t>куємо : БУР у Надвірнянській міській бібліотеці для юнацтва</w:t>
      </w:r>
      <w:r w:rsidR="00491A2B" w:rsidRPr="009058C8">
        <w:rPr>
          <w:rFonts w:ascii="Arial" w:hAnsi="Arial" w:cs="Arial"/>
          <w:spacing w:val="-6"/>
          <w:sz w:val="32"/>
          <w:szCs w:val="32"/>
          <w:lang w:val="uk-UA"/>
        </w:rPr>
        <w:t xml:space="preserve"> / Галина Ільків </w:t>
      </w:r>
      <w:r>
        <w:rPr>
          <w:rFonts w:ascii="Arial" w:hAnsi="Arial" w:cs="Arial"/>
          <w:spacing w:val="-6"/>
          <w:sz w:val="32"/>
          <w:szCs w:val="32"/>
          <w:lang w:val="uk-UA"/>
        </w:rPr>
        <w:t>//</w:t>
      </w:r>
      <w:r w:rsidR="00491A2B" w:rsidRPr="009058C8">
        <w:rPr>
          <w:rFonts w:ascii="Arial" w:hAnsi="Arial" w:cs="Arial"/>
          <w:spacing w:val="-6"/>
          <w:sz w:val="32"/>
          <w:szCs w:val="32"/>
          <w:lang w:val="uk-UA"/>
        </w:rPr>
        <w:t xml:space="preserve"> Бібліосвіт. –</w:t>
      </w:r>
      <w:r w:rsidR="0059114A">
        <w:rPr>
          <w:rFonts w:ascii="Arial" w:hAnsi="Arial" w:cs="Arial"/>
          <w:spacing w:val="-6"/>
          <w:sz w:val="32"/>
          <w:szCs w:val="32"/>
          <w:lang w:val="uk-UA"/>
        </w:rPr>
        <w:t xml:space="preserve"> </w:t>
      </w:r>
      <w:r w:rsidR="007A22DF">
        <w:rPr>
          <w:rFonts w:ascii="Arial" w:hAnsi="Arial" w:cs="Arial"/>
          <w:spacing w:val="-6"/>
          <w:sz w:val="32"/>
          <w:szCs w:val="32"/>
          <w:lang w:val="uk-UA"/>
        </w:rPr>
        <w:t>2020. – №1. – С. 49-52.</w:t>
      </w:r>
    </w:p>
    <w:p w:rsidR="00CB3109" w:rsidRPr="00CB3109" w:rsidRDefault="00CB3109" w:rsidP="00254D0C">
      <w:pPr>
        <w:shd w:val="clear" w:color="auto" w:fill="FFFFFF"/>
        <w:spacing w:after="0" w:line="231" w:lineRule="atLeast"/>
        <w:jc w:val="both"/>
        <w:rPr>
          <w:rFonts w:ascii="Arial" w:hAnsi="Arial" w:cs="Arial"/>
          <w:spacing w:val="-6"/>
          <w:sz w:val="16"/>
          <w:szCs w:val="16"/>
          <w:lang w:val="uk-UA"/>
        </w:rPr>
      </w:pPr>
    </w:p>
    <w:p w:rsidR="00156B6F" w:rsidRDefault="0027730F" w:rsidP="00254D0C">
      <w:pPr>
        <w:shd w:val="clear" w:color="auto" w:fill="FFFFFF"/>
        <w:spacing w:after="0" w:line="231" w:lineRule="atLeast"/>
        <w:jc w:val="both"/>
        <w:rPr>
          <w:rFonts w:ascii="Arial" w:hAnsi="Arial" w:cs="Arial"/>
          <w:spacing w:val="-6"/>
          <w:sz w:val="32"/>
          <w:szCs w:val="32"/>
          <w:lang w:val="uk-UA"/>
        </w:rPr>
      </w:pPr>
      <w:r w:rsidRPr="00A42571">
        <w:rPr>
          <w:rFonts w:ascii="Arial" w:hAnsi="Arial" w:cs="Arial"/>
          <w:i/>
          <w:spacing w:val="-6"/>
          <w:sz w:val="32"/>
          <w:szCs w:val="32"/>
          <w:lang w:val="uk-UA"/>
        </w:rPr>
        <w:tab/>
      </w:r>
      <w:r w:rsidRPr="00A42571">
        <w:rPr>
          <w:rFonts w:ascii="Arial" w:hAnsi="Arial" w:cs="Arial"/>
          <w:b/>
          <w:i/>
          <w:spacing w:val="-6"/>
          <w:sz w:val="32"/>
          <w:szCs w:val="32"/>
          <w:lang w:val="uk-UA"/>
        </w:rPr>
        <w:t>Косинська К.</w:t>
      </w:r>
      <w:r w:rsidRPr="00DF4360">
        <w:rPr>
          <w:rFonts w:ascii="Arial" w:hAnsi="Arial" w:cs="Arial"/>
          <w:spacing w:val="-6"/>
          <w:sz w:val="32"/>
          <w:szCs w:val="32"/>
          <w:lang w:val="uk-UA"/>
        </w:rPr>
        <w:t xml:space="preserve"> Волонтерський рух «Будуємо Україну разом» : співпраця з бібліотеками</w:t>
      </w:r>
      <w:r w:rsidR="00DF4360" w:rsidRPr="00DF4360">
        <w:rPr>
          <w:rFonts w:ascii="Arial" w:hAnsi="Arial" w:cs="Arial"/>
          <w:spacing w:val="-6"/>
          <w:sz w:val="32"/>
          <w:szCs w:val="32"/>
          <w:lang w:val="uk-UA"/>
        </w:rPr>
        <w:t xml:space="preserve"> / Катерина Косинська</w:t>
      </w:r>
      <w:r w:rsidR="00DF4360">
        <w:rPr>
          <w:rFonts w:ascii="Arial" w:hAnsi="Arial" w:cs="Arial"/>
          <w:spacing w:val="-6"/>
          <w:sz w:val="32"/>
          <w:szCs w:val="32"/>
          <w:lang w:val="uk-UA"/>
        </w:rPr>
        <w:t xml:space="preserve"> // Бібліосвіт. – 2020. – №1. – С. </w:t>
      </w:r>
      <w:r w:rsidR="001B16F9">
        <w:rPr>
          <w:rFonts w:ascii="Arial" w:hAnsi="Arial" w:cs="Arial"/>
          <w:spacing w:val="-6"/>
          <w:sz w:val="32"/>
          <w:szCs w:val="32"/>
          <w:lang w:val="uk-UA"/>
        </w:rPr>
        <w:t>45-48.</w:t>
      </w:r>
    </w:p>
    <w:p w:rsidR="00CB3109" w:rsidRPr="00CB3109" w:rsidRDefault="00CB3109" w:rsidP="00254D0C">
      <w:pPr>
        <w:shd w:val="clear" w:color="auto" w:fill="FFFFFF"/>
        <w:spacing w:after="0" w:line="231" w:lineRule="atLeast"/>
        <w:jc w:val="both"/>
        <w:rPr>
          <w:rFonts w:ascii="Arial" w:hAnsi="Arial" w:cs="Arial"/>
          <w:spacing w:val="-6"/>
          <w:sz w:val="16"/>
          <w:szCs w:val="16"/>
          <w:lang w:val="uk-UA"/>
        </w:rPr>
      </w:pPr>
    </w:p>
    <w:p w:rsidR="001B16F9" w:rsidRDefault="001B16F9" w:rsidP="00254D0C">
      <w:pPr>
        <w:shd w:val="clear" w:color="auto" w:fill="FFFFFF"/>
        <w:spacing w:after="0" w:line="231" w:lineRule="atLeast"/>
        <w:jc w:val="both"/>
        <w:rPr>
          <w:rStyle w:val="a9"/>
          <w:rFonts w:ascii="Arial" w:hAnsi="Arial" w:cs="Arial"/>
          <w:spacing w:val="-6"/>
          <w:sz w:val="32"/>
          <w:szCs w:val="32"/>
          <w:lang w:val="uk-UA"/>
        </w:rPr>
      </w:pPr>
      <w:r>
        <w:rPr>
          <w:rFonts w:ascii="Arial" w:hAnsi="Arial" w:cs="Arial"/>
          <w:spacing w:val="-6"/>
          <w:sz w:val="32"/>
          <w:szCs w:val="32"/>
          <w:lang w:val="uk-UA"/>
        </w:rPr>
        <w:tab/>
      </w:r>
      <w:r w:rsidRPr="00A42571">
        <w:rPr>
          <w:rFonts w:ascii="Arial" w:hAnsi="Arial" w:cs="Arial"/>
          <w:b/>
          <w:i/>
          <w:spacing w:val="-6"/>
          <w:sz w:val="32"/>
          <w:szCs w:val="32"/>
          <w:lang w:val="uk-UA"/>
        </w:rPr>
        <w:t xml:space="preserve">Сайт </w:t>
      </w:r>
      <w:r w:rsidR="0077727E" w:rsidRPr="00A42571">
        <w:rPr>
          <w:rFonts w:ascii="Arial" w:hAnsi="Arial" w:cs="Arial"/>
          <w:b/>
          <w:i/>
          <w:spacing w:val="-6"/>
          <w:sz w:val="32"/>
          <w:szCs w:val="32"/>
          <w:lang w:val="uk-UA"/>
        </w:rPr>
        <w:t>«</w:t>
      </w:r>
      <w:r w:rsidRPr="00A42571">
        <w:rPr>
          <w:rFonts w:ascii="Arial" w:hAnsi="Arial" w:cs="Arial"/>
          <w:b/>
          <w:i/>
          <w:spacing w:val="-6"/>
          <w:sz w:val="32"/>
          <w:szCs w:val="32"/>
          <w:lang w:val="uk-UA"/>
        </w:rPr>
        <w:t>Будуємо Україну разом</w:t>
      </w:r>
      <w:r w:rsidR="0077727E" w:rsidRPr="00A42571">
        <w:rPr>
          <w:rFonts w:ascii="Arial" w:hAnsi="Arial" w:cs="Arial"/>
          <w:b/>
          <w:i/>
          <w:spacing w:val="-6"/>
          <w:sz w:val="32"/>
          <w:szCs w:val="32"/>
          <w:lang w:val="uk-UA"/>
        </w:rPr>
        <w:t>»</w:t>
      </w:r>
      <w:r w:rsidR="0077727E">
        <w:rPr>
          <w:rFonts w:ascii="Arial" w:hAnsi="Arial" w:cs="Arial"/>
          <w:spacing w:val="-6"/>
          <w:sz w:val="32"/>
          <w:szCs w:val="32"/>
          <w:lang w:val="uk-UA"/>
        </w:rPr>
        <w:t xml:space="preserve"> – </w:t>
      </w:r>
      <w:hyperlink r:id="rId32" w:history="1">
        <w:r w:rsidR="008908D4" w:rsidRPr="007C1899">
          <w:rPr>
            <w:rStyle w:val="a9"/>
            <w:rFonts w:ascii="Arial" w:hAnsi="Arial" w:cs="Arial"/>
            <w:spacing w:val="-6"/>
            <w:sz w:val="32"/>
            <w:szCs w:val="32"/>
            <w:lang w:val="en-US"/>
          </w:rPr>
          <w:t>URL</w:t>
        </w:r>
        <w:r w:rsidR="008908D4" w:rsidRPr="007C1899">
          <w:rPr>
            <w:rStyle w:val="a9"/>
            <w:rFonts w:ascii="Arial" w:hAnsi="Arial" w:cs="Arial"/>
            <w:spacing w:val="-6"/>
            <w:sz w:val="32"/>
            <w:szCs w:val="32"/>
            <w:lang w:val="uk-UA"/>
          </w:rPr>
          <w:t>:</w:t>
        </w:r>
        <w:r w:rsidR="008908D4" w:rsidRPr="007C1899">
          <w:rPr>
            <w:rStyle w:val="a9"/>
            <w:rFonts w:ascii="Arial" w:hAnsi="Arial" w:cs="Arial"/>
            <w:spacing w:val="-6"/>
            <w:sz w:val="32"/>
            <w:szCs w:val="32"/>
            <w:lang w:val="en-US"/>
          </w:rPr>
          <w:t>https</w:t>
        </w:r>
        <w:r w:rsidR="008908D4" w:rsidRPr="007C1899">
          <w:rPr>
            <w:rStyle w:val="a9"/>
            <w:rFonts w:ascii="Arial" w:hAnsi="Arial" w:cs="Arial"/>
            <w:spacing w:val="-6"/>
            <w:sz w:val="32"/>
            <w:szCs w:val="32"/>
            <w:lang w:val="uk-UA"/>
          </w:rPr>
          <w:t>://</w:t>
        </w:r>
        <w:r w:rsidR="008908D4" w:rsidRPr="007C1899">
          <w:rPr>
            <w:rStyle w:val="a9"/>
            <w:rFonts w:ascii="Arial" w:hAnsi="Arial" w:cs="Arial"/>
            <w:spacing w:val="-6"/>
            <w:sz w:val="32"/>
            <w:szCs w:val="32"/>
            <w:lang w:val="en-US"/>
          </w:rPr>
          <w:t>bur</w:t>
        </w:r>
        <w:r w:rsidR="008908D4" w:rsidRPr="007C1899">
          <w:rPr>
            <w:rStyle w:val="a9"/>
            <w:rFonts w:ascii="Arial" w:hAnsi="Arial" w:cs="Arial"/>
            <w:spacing w:val="-6"/>
            <w:sz w:val="32"/>
            <w:szCs w:val="32"/>
          </w:rPr>
          <w:t>.</w:t>
        </w:r>
        <w:r w:rsidR="008908D4" w:rsidRPr="007C1899">
          <w:rPr>
            <w:rStyle w:val="a9"/>
            <w:rFonts w:ascii="Arial" w:hAnsi="Arial" w:cs="Arial"/>
            <w:spacing w:val="-6"/>
            <w:sz w:val="32"/>
            <w:szCs w:val="32"/>
            <w:lang w:val="en-US"/>
          </w:rPr>
          <w:t>lef</w:t>
        </w:r>
        <w:r w:rsidR="008908D4" w:rsidRPr="007C1899">
          <w:rPr>
            <w:rStyle w:val="a9"/>
            <w:rFonts w:ascii="Arial" w:hAnsi="Arial" w:cs="Arial"/>
            <w:spacing w:val="-6"/>
            <w:sz w:val="32"/>
            <w:szCs w:val="32"/>
          </w:rPr>
          <w:t>.</w:t>
        </w:r>
        <w:r w:rsidR="008908D4" w:rsidRPr="007C1899">
          <w:rPr>
            <w:rStyle w:val="a9"/>
            <w:rFonts w:ascii="Arial" w:hAnsi="Arial" w:cs="Arial"/>
            <w:spacing w:val="-6"/>
            <w:sz w:val="32"/>
            <w:szCs w:val="32"/>
            <w:lang w:val="en-US"/>
          </w:rPr>
          <w:t>org</w:t>
        </w:r>
        <w:r w:rsidR="008908D4" w:rsidRPr="007C1899">
          <w:rPr>
            <w:rStyle w:val="a9"/>
            <w:rFonts w:ascii="Arial" w:hAnsi="Arial" w:cs="Arial"/>
            <w:spacing w:val="-6"/>
            <w:sz w:val="32"/>
            <w:szCs w:val="32"/>
          </w:rPr>
          <w:t>.</w:t>
        </w:r>
        <w:r w:rsidR="008908D4" w:rsidRPr="007C1899">
          <w:rPr>
            <w:rStyle w:val="a9"/>
            <w:rFonts w:ascii="Arial" w:hAnsi="Arial" w:cs="Arial"/>
            <w:spacing w:val="-6"/>
            <w:sz w:val="32"/>
            <w:szCs w:val="32"/>
            <w:lang w:val="en-US"/>
          </w:rPr>
          <w:t>ua</w:t>
        </w:r>
        <w:r w:rsidR="008908D4" w:rsidRPr="007C1899">
          <w:rPr>
            <w:rStyle w:val="a9"/>
            <w:rFonts w:ascii="Arial" w:hAnsi="Arial" w:cs="Arial"/>
            <w:spacing w:val="-6"/>
            <w:sz w:val="32"/>
            <w:szCs w:val="32"/>
          </w:rPr>
          <w:t>/</w:t>
        </w:r>
        <w:r w:rsidR="008908D4" w:rsidRPr="007C1899">
          <w:rPr>
            <w:rStyle w:val="a9"/>
            <w:rFonts w:ascii="Arial" w:hAnsi="Arial" w:cs="Arial"/>
            <w:spacing w:val="-6"/>
            <w:sz w:val="32"/>
            <w:szCs w:val="32"/>
            <w:lang w:val="en-US"/>
          </w:rPr>
          <w:t>pro</w:t>
        </w:r>
        <w:r w:rsidR="008908D4" w:rsidRPr="007C1899">
          <w:rPr>
            <w:rStyle w:val="a9"/>
            <w:rFonts w:ascii="Arial" w:hAnsi="Arial" w:cs="Arial"/>
            <w:spacing w:val="-6"/>
            <w:sz w:val="32"/>
            <w:szCs w:val="32"/>
          </w:rPr>
          <w:t>-</w:t>
        </w:r>
        <w:r w:rsidR="008908D4" w:rsidRPr="007C1899">
          <w:rPr>
            <w:rStyle w:val="a9"/>
            <w:rFonts w:ascii="Arial" w:hAnsi="Arial" w:cs="Arial"/>
            <w:spacing w:val="-6"/>
            <w:sz w:val="32"/>
            <w:szCs w:val="32"/>
            <w:lang w:val="en-US"/>
          </w:rPr>
          <w:t>nas</w:t>
        </w:r>
        <w:r w:rsidR="008908D4" w:rsidRPr="007C1899">
          <w:rPr>
            <w:rStyle w:val="a9"/>
            <w:rFonts w:ascii="Arial" w:hAnsi="Arial" w:cs="Arial"/>
            <w:spacing w:val="-6"/>
            <w:sz w:val="32"/>
            <w:szCs w:val="32"/>
          </w:rPr>
          <w:t>/</w:t>
        </w:r>
      </w:hyperlink>
    </w:p>
    <w:p w:rsidR="001D4BAD" w:rsidRPr="001D4BAD" w:rsidRDefault="001D4BAD" w:rsidP="00254D0C">
      <w:pPr>
        <w:shd w:val="clear" w:color="auto" w:fill="FFFFFF"/>
        <w:spacing w:after="0" w:line="231" w:lineRule="atLeast"/>
        <w:jc w:val="both"/>
        <w:rPr>
          <w:rFonts w:ascii="Arial" w:hAnsi="Arial" w:cs="Arial"/>
          <w:spacing w:val="-6"/>
          <w:sz w:val="16"/>
          <w:szCs w:val="16"/>
          <w:lang w:val="uk-UA"/>
        </w:rPr>
      </w:pPr>
    </w:p>
    <w:p w:rsidR="00156B6F" w:rsidRPr="00D279DC" w:rsidRDefault="00156B6F" w:rsidP="00254D0C">
      <w:pPr>
        <w:shd w:val="clear" w:color="auto" w:fill="FFFFFF"/>
        <w:spacing w:after="0" w:line="231" w:lineRule="atLeast"/>
        <w:jc w:val="both"/>
        <w:rPr>
          <w:rFonts w:ascii="Arial" w:hAnsi="Arial" w:cs="Arial"/>
          <w:i/>
          <w:spacing w:val="-6"/>
          <w:sz w:val="16"/>
          <w:szCs w:val="16"/>
          <w:lang w:val="uk-UA"/>
        </w:rPr>
      </w:pPr>
    </w:p>
    <w:p w:rsidR="007B1420" w:rsidRDefault="00CB7AAC" w:rsidP="00CB7AAC">
      <w:pPr>
        <w:spacing w:after="0" w:line="240" w:lineRule="auto"/>
        <w:ind w:firstLine="700"/>
        <w:jc w:val="both"/>
        <w:rPr>
          <w:rFonts w:ascii="Arial" w:hAnsi="Arial" w:cs="Arial"/>
          <w:sz w:val="32"/>
          <w:szCs w:val="32"/>
          <w:lang w:val="uk-UA" w:eastAsia="ru-RU"/>
        </w:rPr>
      </w:pPr>
      <w:r>
        <w:rPr>
          <w:rFonts w:ascii="Arial" w:hAnsi="Arial" w:cs="Arial"/>
          <w:sz w:val="32"/>
          <w:szCs w:val="32"/>
          <w:lang w:val="uk-UA" w:eastAsia="ru-RU"/>
        </w:rPr>
        <w:t>Бажано</w:t>
      </w:r>
      <w:r w:rsidRPr="00DD5B51">
        <w:rPr>
          <w:rFonts w:ascii="Arial" w:hAnsi="Arial" w:cs="Arial"/>
          <w:b/>
          <w:i/>
          <w:sz w:val="32"/>
          <w:szCs w:val="32"/>
          <w:lang w:val="uk-UA" w:eastAsia="ru-RU"/>
        </w:rPr>
        <w:t xml:space="preserve"> </w:t>
      </w:r>
      <w:r w:rsidRPr="00DD5B51">
        <w:rPr>
          <w:rFonts w:ascii="Arial" w:hAnsi="Arial" w:cs="Arial"/>
          <w:sz w:val="32"/>
          <w:szCs w:val="32"/>
          <w:lang w:val="uk-UA" w:eastAsia="ru-RU"/>
        </w:rPr>
        <w:t xml:space="preserve">організувати та </w:t>
      </w:r>
      <w:r>
        <w:rPr>
          <w:rFonts w:ascii="Arial" w:hAnsi="Arial" w:cs="Arial"/>
          <w:sz w:val="32"/>
          <w:szCs w:val="32"/>
          <w:lang w:val="uk-UA" w:eastAsia="ru-RU"/>
        </w:rPr>
        <w:t>удосконалити у</w:t>
      </w:r>
      <w:r w:rsidRPr="00DD5B51">
        <w:rPr>
          <w:rFonts w:ascii="Arial" w:hAnsi="Arial" w:cs="Arial"/>
          <w:sz w:val="32"/>
          <w:szCs w:val="32"/>
          <w:lang w:val="uk-UA" w:eastAsia="ru-RU"/>
        </w:rPr>
        <w:t xml:space="preserve"> бібліотеках </w:t>
      </w:r>
      <w:r w:rsidRPr="00234D87">
        <w:rPr>
          <w:rFonts w:ascii="Arial" w:hAnsi="Arial" w:cs="Arial"/>
          <w:b/>
          <w:i/>
          <w:sz w:val="32"/>
          <w:szCs w:val="32"/>
          <w:lang w:val="uk-UA" w:eastAsia="ru-RU"/>
        </w:rPr>
        <w:t>інклюзивне обслуговування</w:t>
      </w:r>
      <w:r w:rsidRPr="00234D87">
        <w:rPr>
          <w:rFonts w:ascii="Arial" w:hAnsi="Arial" w:cs="Arial"/>
          <w:i/>
          <w:sz w:val="32"/>
          <w:szCs w:val="32"/>
          <w:lang w:val="uk-UA" w:eastAsia="ru-RU"/>
        </w:rPr>
        <w:t>,</w:t>
      </w:r>
      <w:r w:rsidRPr="00DD5B51">
        <w:rPr>
          <w:rFonts w:ascii="Arial" w:hAnsi="Arial" w:cs="Arial"/>
          <w:sz w:val="32"/>
          <w:szCs w:val="32"/>
          <w:lang w:val="uk-UA" w:eastAsia="ru-RU"/>
        </w:rPr>
        <w:t xml:space="preserve"> популяризацію інклюзивної літератури, що вчить як поводитися з людьми, які мають особливі потреби.</w:t>
      </w:r>
    </w:p>
    <w:p w:rsidR="00F03E02" w:rsidRPr="00F03E02" w:rsidRDefault="00F03E02" w:rsidP="00CB7AAC">
      <w:pPr>
        <w:spacing w:after="0" w:line="240" w:lineRule="auto"/>
        <w:ind w:firstLine="700"/>
        <w:jc w:val="both"/>
        <w:rPr>
          <w:rFonts w:ascii="Arial" w:hAnsi="Arial" w:cs="Arial"/>
          <w:sz w:val="16"/>
          <w:szCs w:val="16"/>
          <w:lang w:val="uk-UA" w:eastAsia="ru-RU"/>
        </w:rPr>
      </w:pPr>
    </w:p>
    <w:p w:rsidR="00CB7AAC" w:rsidRPr="00BE6C85" w:rsidRDefault="00CB7AAC" w:rsidP="00A46130">
      <w:pPr>
        <w:spacing w:after="0" w:line="240" w:lineRule="auto"/>
        <w:rPr>
          <w:rFonts w:ascii="Arial" w:hAnsi="Arial" w:cs="Arial"/>
          <w:sz w:val="32"/>
          <w:szCs w:val="32"/>
          <w:u w:val="single"/>
          <w:lang w:val="uk-UA" w:eastAsia="ru-RU"/>
        </w:rPr>
      </w:pPr>
      <w:r w:rsidRPr="00BE6C85">
        <w:rPr>
          <w:rFonts w:ascii="Arial" w:hAnsi="Arial" w:cs="Arial"/>
          <w:b/>
          <w:i/>
          <w:sz w:val="32"/>
          <w:szCs w:val="32"/>
          <w:u w:val="single"/>
          <w:lang w:val="uk-UA" w:eastAsia="ru-RU"/>
        </w:rPr>
        <w:t>Керівництво до дії:</w:t>
      </w:r>
    </w:p>
    <w:p w:rsidR="007B1420" w:rsidRPr="007B1420" w:rsidRDefault="007B1420" w:rsidP="00CB7AAC">
      <w:pPr>
        <w:spacing w:after="0" w:line="240" w:lineRule="auto"/>
        <w:ind w:firstLine="700"/>
        <w:jc w:val="both"/>
        <w:rPr>
          <w:rFonts w:ascii="Arial" w:hAnsi="Arial" w:cs="Arial"/>
          <w:b/>
          <w:i/>
          <w:sz w:val="16"/>
          <w:szCs w:val="16"/>
          <w:lang w:val="uk-UA" w:eastAsia="ru-RU"/>
        </w:rPr>
      </w:pPr>
    </w:p>
    <w:p w:rsidR="00CB7AAC" w:rsidRDefault="00CB7AAC" w:rsidP="00CB7AAC">
      <w:pPr>
        <w:spacing w:after="0" w:line="240" w:lineRule="auto"/>
        <w:ind w:firstLine="700"/>
        <w:jc w:val="both"/>
        <w:rPr>
          <w:rFonts w:ascii="Arial" w:hAnsi="Arial" w:cs="Arial"/>
          <w:sz w:val="32"/>
          <w:szCs w:val="32"/>
          <w:lang w:val="uk-UA" w:eastAsia="ru-RU"/>
        </w:rPr>
      </w:pPr>
      <w:r w:rsidRPr="00EA4B06">
        <w:rPr>
          <w:rFonts w:ascii="Arial" w:hAnsi="Arial" w:cs="Arial"/>
          <w:b/>
          <w:i/>
          <w:sz w:val="32"/>
          <w:szCs w:val="32"/>
          <w:lang w:val="uk-UA" w:eastAsia="ru-RU"/>
        </w:rPr>
        <w:lastRenderedPageBreak/>
        <w:t>Досвід</w:t>
      </w:r>
      <w:r w:rsidRPr="00EA4B06">
        <w:rPr>
          <w:rFonts w:ascii="Arial" w:hAnsi="Arial" w:cs="Arial"/>
          <w:i/>
          <w:sz w:val="32"/>
          <w:szCs w:val="32"/>
          <w:lang w:val="uk-UA" w:eastAsia="ru-RU"/>
        </w:rPr>
        <w:t xml:space="preserve"> </w:t>
      </w:r>
      <w:r w:rsidRPr="00EA4B06">
        <w:rPr>
          <w:rFonts w:ascii="Arial" w:hAnsi="Arial" w:cs="Arial"/>
          <w:b/>
          <w:i/>
          <w:sz w:val="32"/>
          <w:szCs w:val="32"/>
          <w:lang w:val="uk-UA" w:eastAsia="ru-RU"/>
        </w:rPr>
        <w:t>Житомирської та Запорізької ОУНБ</w:t>
      </w:r>
      <w:r w:rsidRPr="00DD5B51">
        <w:rPr>
          <w:rFonts w:ascii="Arial" w:hAnsi="Arial" w:cs="Arial"/>
          <w:sz w:val="32"/>
          <w:szCs w:val="32"/>
          <w:lang w:val="uk-UA" w:eastAsia="ru-RU"/>
        </w:rPr>
        <w:t xml:space="preserve"> (</w:t>
      </w:r>
      <w:r w:rsidRPr="00DD5B51">
        <w:rPr>
          <w:rFonts w:ascii="Arial" w:hAnsi="Arial" w:cs="Arial"/>
          <w:i/>
          <w:sz w:val="32"/>
          <w:szCs w:val="32"/>
          <w:lang w:val="uk-UA" w:eastAsia="ru-RU"/>
        </w:rPr>
        <w:t>див. сайти б-к</w:t>
      </w:r>
      <w:r w:rsidRPr="00DD5B51">
        <w:rPr>
          <w:rFonts w:ascii="Arial" w:hAnsi="Arial" w:cs="Arial"/>
          <w:sz w:val="32"/>
          <w:szCs w:val="32"/>
          <w:lang w:val="uk-UA" w:eastAsia="ru-RU"/>
        </w:rPr>
        <w:t>).</w:t>
      </w:r>
    </w:p>
    <w:p w:rsidR="001364A5" w:rsidRPr="001364A5" w:rsidRDefault="001364A5" w:rsidP="00CB7AAC">
      <w:pPr>
        <w:spacing w:after="0" w:line="240" w:lineRule="auto"/>
        <w:ind w:firstLine="700"/>
        <w:jc w:val="both"/>
        <w:rPr>
          <w:rFonts w:ascii="Arial" w:hAnsi="Arial" w:cs="Arial"/>
          <w:sz w:val="16"/>
          <w:szCs w:val="16"/>
          <w:lang w:val="uk-UA" w:eastAsia="ru-RU"/>
        </w:rPr>
      </w:pPr>
    </w:p>
    <w:p w:rsidR="003335D1" w:rsidRDefault="00E42F27" w:rsidP="00CB7AAC">
      <w:pPr>
        <w:spacing w:after="0" w:line="240" w:lineRule="auto"/>
        <w:ind w:firstLine="700"/>
        <w:jc w:val="both"/>
        <w:rPr>
          <w:rFonts w:ascii="Arial" w:hAnsi="Arial" w:cs="Arial"/>
          <w:sz w:val="32"/>
          <w:szCs w:val="32"/>
          <w:lang w:val="uk-UA" w:eastAsia="ru-RU"/>
        </w:rPr>
      </w:pPr>
      <w:r w:rsidRPr="00D61DCC">
        <w:rPr>
          <w:rFonts w:ascii="Arial" w:hAnsi="Arial" w:cs="Arial"/>
          <w:b/>
          <w:i/>
          <w:sz w:val="32"/>
          <w:szCs w:val="32"/>
          <w:lang w:val="uk-UA" w:eastAsia="ru-RU"/>
        </w:rPr>
        <w:t>Дубова Ю.</w:t>
      </w:r>
      <w:r>
        <w:rPr>
          <w:rFonts w:ascii="Arial" w:hAnsi="Arial" w:cs="Arial"/>
          <w:sz w:val="32"/>
          <w:szCs w:val="32"/>
          <w:lang w:val="uk-UA" w:eastAsia="ru-RU"/>
        </w:rPr>
        <w:t xml:space="preserve"> (НЕ)</w:t>
      </w:r>
      <w:r w:rsidR="00D61DCC">
        <w:rPr>
          <w:rFonts w:ascii="Arial" w:hAnsi="Arial" w:cs="Arial"/>
          <w:sz w:val="32"/>
          <w:szCs w:val="32"/>
          <w:lang w:val="uk-UA" w:eastAsia="ru-RU"/>
        </w:rPr>
        <w:t xml:space="preserve"> віртуальний мітап : бібліотека у вимірі інклюзивних інформаційних техно</w:t>
      </w:r>
      <w:r w:rsidR="005500D6">
        <w:rPr>
          <w:rFonts w:ascii="Arial" w:hAnsi="Arial" w:cs="Arial"/>
          <w:sz w:val="32"/>
          <w:szCs w:val="32"/>
          <w:lang w:val="uk-UA" w:eastAsia="ru-RU"/>
        </w:rPr>
        <w:t>л</w:t>
      </w:r>
      <w:r w:rsidR="00D61DCC">
        <w:rPr>
          <w:rFonts w:ascii="Arial" w:hAnsi="Arial" w:cs="Arial"/>
          <w:sz w:val="32"/>
          <w:szCs w:val="32"/>
          <w:lang w:val="uk-UA" w:eastAsia="ru-RU"/>
        </w:rPr>
        <w:t>огій</w:t>
      </w:r>
      <w:r w:rsidR="005500D6">
        <w:rPr>
          <w:rFonts w:ascii="Arial" w:hAnsi="Arial" w:cs="Arial"/>
          <w:sz w:val="32"/>
          <w:szCs w:val="32"/>
          <w:lang w:val="uk-UA" w:eastAsia="ru-RU"/>
        </w:rPr>
        <w:t xml:space="preserve"> : [досвід Луганської ОУНБ] / Юлія Дубова // Бібліотечна планета. </w:t>
      </w:r>
      <w:r w:rsidR="0041784E">
        <w:rPr>
          <w:rFonts w:ascii="Arial" w:hAnsi="Arial" w:cs="Arial"/>
          <w:sz w:val="32"/>
          <w:szCs w:val="32"/>
          <w:lang w:val="uk-UA" w:eastAsia="ru-RU"/>
        </w:rPr>
        <w:t xml:space="preserve">– 2020. – №1. </w:t>
      </w:r>
      <w:r w:rsidR="00246CAE">
        <w:rPr>
          <w:rFonts w:ascii="Arial" w:hAnsi="Arial" w:cs="Arial"/>
          <w:sz w:val="32"/>
          <w:szCs w:val="32"/>
          <w:lang w:val="uk-UA" w:eastAsia="ru-RU"/>
        </w:rPr>
        <w:t>– С. </w:t>
      </w:r>
      <w:r w:rsidR="0041784E">
        <w:rPr>
          <w:rFonts w:ascii="Arial" w:hAnsi="Arial" w:cs="Arial"/>
          <w:sz w:val="32"/>
          <w:szCs w:val="32"/>
          <w:lang w:val="uk-UA" w:eastAsia="ru-RU"/>
        </w:rPr>
        <w:t>21-22.</w:t>
      </w:r>
    </w:p>
    <w:p w:rsidR="006618F3" w:rsidRPr="006618F3" w:rsidRDefault="006618F3" w:rsidP="00CB7AAC">
      <w:pPr>
        <w:spacing w:after="0" w:line="240" w:lineRule="auto"/>
        <w:ind w:firstLine="700"/>
        <w:jc w:val="both"/>
        <w:rPr>
          <w:rFonts w:ascii="Arial" w:hAnsi="Arial" w:cs="Arial"/>
          <w:sz w:val="16"/>
          <w:szCs w:val="16"/>
          <w:lang w:val="uk-UA" w:eastAsia="ru-RU"/>
        </w:rPr>
      </w:pPr>
    </w:p>
    <w:p w:rsidR="006618F3" w:rsidRDefault="006618F3" w:rsidP="006618F3">
      <w:pPr>
        <w:spacing w:after="0" w:line="240" w:lineRule="auto"/>
        <w:ind w:firstLine="700"/>
        <w:jc w:val="both"/>
        <w:rPr>
          <w:rFonts w:ascii="Arial" w:hAnsi="Arial" w:cs="Arial"/>
          <w:sz w:val="32"/>
          <w:szCs w:val="32"/>
          <w:lang w:val="uk-UA" w:eastAsia="ru-RU"/>
        </w:rPr>
      </w:pPr>
      <w:r w:rsidRPr="009C1277">
        <w:rPr>
          <w:rFonts w:ascii="Arial" w:hAnsi="Arial" w:cs="Arial"/>
          <w:b/>
          <w:i/>
          <w:sz w:val="32"/>
          <w:szCs w:val="32"/>
          <w:lang w:val="uk-UA" w:eastAsia="ru-RU"/>
        </w:rPr>
        <w:t>Коли важливий кожен</w:t>
      </w:r>
      <w:r>
        <w:rPr>
          <w:rFonts w:ascii="Arial" w:hAnsi="Arial" w:cs="Arial"/>
          <w:sz w:val="32"/>
          <w:szCs w:val="32"/>
          <w:lang w:val="uk-UA" w:eastAsia="ru-RU"/>
        </w:rPr>
        <w:t>… : (інклюзивна освіта) : бібліогр. покажч. / Полтавська обл. б-ка для юнацтва ім. Олеся Гончара. – Полтава : [б.в.], 2020. – 24 с.</w:t>
      </w:r>
    </w:p>
    <w:p w:rsidR="000C1435" w:rsidRPr="000C1435" w:rsidRDefault="000C1435" w:rsidP="006618F3">
      <w:pPr>
        <w:spacing w:after="0" w:line="240" w:lineRule="auto"/>
        <w:ind w:firstLine="700"/>
        <w:jc w:val="both"/>
        <w:rPr>
          <w:rFonts w:ascii="Arial" w:hAnsi="Arial" w:cs="Arial"/>
          <w:sz w:val="16"/>
          <w:szCs w:val="16"/>
          <w:lang w:val="uk-UA" w:eastAsia="ru-RU"/>
        </w:rPr>
      </w:pPr>
    </w:p>
    <w:p w:rsidR="006618F3" w:rsidRDefault="006618F3" w:rsidP="00CB7AAC">
      <w:pPr>
        <w:spacing w:after="0" w:line="240" w:lineRule="auto"/>
        <w:ind w:firstLine="700"/>
        <w:jc w:val="both"/>
        <w:rPr>
          <w:rFonts w:ascii="Arial" w:hAnsi="Arial" w:cs="Arial"/>
          <w:sz w:val="32"/>
          <w:szCs w:val="32"/>
          <w:lang w:val="uk-UA" w:eastAsia="ru-RU"/>
        </w:rPr>
      </w:pPr>
      <w:r w:rsidRPr="000C1435">
        <w:rPr>
          <w:rFonts w:ascii="Arial" w:hAnsi="Arial" w:cs="Arial"/>
          <w:b/>
          <w:i/>
          <w:sz w:val="32"/>
          <w:szCs w:val="32"/>
          <w:lang w:val="uk-UA" w:eastAsia="ru-RU"/>
        </w:rPr>
        <w:t>Літашова А</w:t>
      </w:r>
      <w:r w:rsidRPr="006618F3">
        <w:rPr>
          <w:rFonts w:ascii="Arial" w:hAnsi="Arial" w:cs="Arial"/>
          <w:sz w:val="32"/>
          <w:szCs w:val="32"/>
          <w:lang w:val="uk-UA" w:eastAsia="ru-RU"/>
        </w:rPr>
        <w:t xml:space="preserve">. </w:t>
      </w:r>
      <w:r w:rsidR="002F7461">
        <w:rPr>
          <w:rFonts w:ascii="Arial" w:hAnsi="Arial" w:cs="Arial"/>
          <w:sz w:val="32"/>
          <w:szCs w:val="32"/>
          <w:lang w:val="uk-UA" w:eastAsia="ru-RU"/>
        </w:rPr>
        <w:t>Всеукраїнська акція «Тиха вечірка «</w:t>
      </w:r>
      <w:r w:rsidR="002F7461">
        <w:rPr>
          <w:rFonts w:ascii="Arial" w:hAnsi="Arial" w:cs="Arial"/>
          <w:sz w:val="32"/>
          <w:szCs w:val="32"/>
          <w:lang w:val="en-US" w:eastAsia="ru-RU"/>
        </w:rPr>
        <w:t>Good</w:t>
      </w:r>
      <w:r w:rsidR="002F7461" w:rsidRPr="002F7461">
        <w:rPr>
          <w:rFonts w:ascii="Arial" w:hAnsi="Arial" w:cs="Arial"/>
          <w:sz w:val="32"/>
          <w:szCs w:val="32"/>
          <w:lang w:val="uk-UA" w:eastAsia="ru-RU"/>
        </w:rPr>
        <w:t xml:space="preserve"> </w:t>
      </w:r>
      <w:r w:rsidR="002F7461">
        <w:rPr>
          <w:rFonts w:ascii="Arial" w:hAnsi="Arial" w:cs="Arial"/>
          <w:sz w:val="32"/>
          <w:szCs w:val="32"/>
          <w:lang w:val="en-US" w:eastAsia="ru-RU"/>
        </w:rPr>
        <w:t>Silen</w:t>
      </w:r>
      <w:r w:rsidR="000C1435">
        <w:rPr>
          <w:rFonts w:ascii="Arial" w:hAnsi="Arial" w:cs="Arial"/>
          <w:sz w:val="32"/>
          <w:szCs w:val="32"/>
          <w:lang w:val="en-US" w:eastAsia="ru-RU"/>
        </w:rPr>
        <w:t>t</w:t>
      </w:r>
      <w:r w:rsidR="000C1435" w:rsidRPr="000C1435">
        <w:rPr>
          <w:rFonts w:ascii="Arial" w:hAnsi="Arial" w:cs="Arial"/>
          <w:sz w:val="32"/>
          <w:szCs w:val="32"/>
          <w:lang w:val="uk-UA" w:eastAsia="ru-RU"/>
        </w:rPr>
        <w:t xml:space="preserve"> </w:t>
      </w:r>
      <w:r w:rsidR="000C1435">
        <w:rPr>
          <w:rFonts w:ascii="Arial" w:hAnsi="Arial" w:cs="Arial"/>
          <w:sz w:val="32"/>
          <w:szCs w:val="32"/>
          <w:lang w:val="en-US" w:eastAsia="ru-RU"/>
        </w:rPr>
        <w:t>Party</w:t>
      </w:r>
      <w:r w:rsidR="000C1435">
        <w:rPr>
          <w:rFonts w:ascii="Arial" w:hAnsi="Arial" w:cs="Arial"/>
          <w:sz w:val="32"/>
          <w:szCs w:val="32"/>
          <w:lang w:val="uk-UA" w:eastAsia="ru-RU"/>
        </w:rPr>
        <w:t xml:space="preserve">» </w:t>
      </w:r>
      <w:r w:rsidR="00FA1B30">
        <w:rPr>
          <w:rFonts w:ascii="Arial" w:hAnsi="Arial" w:cs="Arial"/>
          <w:sz w:val="32"/>
          <w:szCs w:val="32"/>
          <w:lang w:val="uk-UA" w:eastAsia="ru-RU"/>
        </w:rPr>
        <w:t xml:space="preserve">у </w:t>
      </w:r>
      <w:r w:rsidR="00544CB7">
        <w:rPr>
          <w:rFonts w:ascii="Arial" w:hAnsi="Arial" w:cs="Arial"/>
          <w:sz w:val="32"/>
          <w:szCs w:val="32"/>
          <w:lang w:val="uk-UA" w:eastAsia="ru-RU"/>
        </w:rPr>
        <w:t>контексті</w:t>
      </w:r>
      <w:r w:rsidR="00016ADC">
        <w:rPr>
          <w:rFonts w:ascii="Arial" w:hAnsi="Arial" w:cs="Arial"/>
          <w:sz w:val="32"/>
          <w:szCs w:val="32"/>
          <w:lang w:val="uk-UA" w:eastAsia="ru-RU"/>
        </w:rPr>
        <w:t xml:space="preserve"> </w:t>
      </w:r>
      <w:r w:rsidR="00D4157C">
        <w:rPr>
          <w:rFonts w:ascii="Arial" w:hAnsi="Arial" w:cs="Arial"/>
          <w:sz w:val="32"/>
          <w:szCs w:val="32"/>
          <w:lang w:val="uk-UA" w:eastAsia="ru-RU"/>
        </w:rPr>
        <w:t xml:space="preserve">інклюзивних бібліотечних тенденцій </w:t>
      </w:r>
      <w:r w:rsidR="00016ADC">
        <w:rPr>
          <w:rFonts w:ascii="Arial" w:hAnsi="Arial" w:cs="Arial"/>
          <w:sz w:val="32"/>
          <w:szCs w:val="32"/>
          <w:lang w:val="uk-UA" w:eastAsia="ru-RU"/>
        </w:rPr>
        <w:t>: [досвід Луганської ОУНБ по створенню нестереотипного інклюзивного артпростору]</w:t>
      </w:r>
      <w:r w:rsidR="008133A9">
        <w:rPr>
          <w:rFonts w:ascii="Arial" w:hAnsi="Arial" w:cs="Arial"/>
          <w:sz w:val="32"/>
          <w:szCs w:val="32"/>
          <w:lang w:val="uk-UA" w:eastAsia="ru-RU"/>
        </w:rPr>
        <w:t xml:space="preserve"> / Анастасія Літашова // Бібліотечний форум : історія, теорія і практика. </w:t>
      </w:r>
      <w:r w:rsidR="00283986">
        <w:rPr>
          <w:rFonts w:ascii="Arial" w:hAnsi="Arial" w:cs="Arial"/>
          <w:sz w:val="32"/>
          <w:szCs w:val="32"/>
          <w:lang w:val="uk-UA" w:eastAsia="ru-RU"/>
        </w:rPr>
        <w:t>–</w:t>
      </w:r>
      <w:r w:rsidR="008133A9">
        <w:rPr>
          <w:rFonts w:ascii="Arial" w:hAnsi="Arial" w:cs="Arial"/>
          <w:sz w:val="32"/>
          <w:szCs w:val="32"/>
          <w:lang w:val="uk-UA" w:eastAsia="ru-RU"/>
        </w:rPr>
        <w:t xml:space="preserve"> 2020. </w:t>
      </w:r>
      <w:r w:rsidR="00283986">
        <w:rPr>
          <w:rFonts w:ascii="Arial" w:hAnsi="Arial" w:cs="Arial"/>
          <w:sz w:val="32"/>
          <w:szCs w:val="32"/>
          <w:lang w:val="uk-UA" w:eastAsia="ru-RU"/>
        </w:rPr>
        <w:t>–</w:t>
      </w:r>
      <w:r w:rsidR="008133A9">
        <w:rPr>
          <w:rFonts w:ascii="Arial" w:hAnsi="Arial" w:cs="Arial"/>
          <w:sz w:val="32"/>
          <w:szCs w:val="32"/>
          <w:lang w:val="uk-UA" w:eastAsia="ru-RU"/>
        </w:rPr>
        <w:t xml:space="preserve"> №4. –</w:t>
      </w:r>
      <w:r w:rsidR="00283986">
        <w:rPr>
          <w:rFonts w:ascii="Arial" w:hAnsi="Arial" w:cs="Arial"/>
          <w:sz w:val="32"/>
          <w:szCs w:val="32"/>
          <w:lang w:val="uk-UA" w:eastAsia="ru-RU"/>
        </w:rPr>
        <w:t xml:space="preserve"> С. 20-21.</w:t>
      </w:r>
    </w:p>
    <w:p w:rsidR="00283986" w:rsidRPr="00283986" w:rsidRDefault="00283986" w:rsidP="00CB7AAC">
      <w:pPr>
        <w:spacing w:after="0" w:line="240" w:lineRule="auto"/>
        <w:ind w:firstLine="700"/>
        <w:jc w:val="both"/>
        <w:rPr>
          <w:rFonts w:ascii="Arial" w:hAnsi="Arial" w:cs="Arial"/>
          <w:sz w:val="16"/>
          <w:szCs w:val="16"/>
          <w:lang w:val="uk-UA" w:eastAsia="ru-RU"/>
        </w:rPr>
      </w:pPr>
    </w:p>
    <w:p w:rsidR="00CB7AAC" w:rsidRDefault="00CB7AAC" w:rsidP="00CB7AAC">
      <w:pPr>
        <w:spacing w:after="0" w:line="240" w:lineRule="auto"/>
        <w:ind w:firstLine="700"/>
        <w:jc w:val="both"/>
        <w:rPr>
          <w:rFonts w:ascii="Arial" w:hAnsi="Arial" w:cs="Arial"/>
          <w:sz w:val="32"/>
          <w:szCs w:val="32"/>
          <w:lang w:val="uk-UA" w:eastAsia="ru-RU"/>
        </w:rPr>
      </w:pPr>
      <w:r w:rsidRPr="009C1277">
        <w:rPr>
          <w:rFonts w:ascii="Arial" w:hAnsi="Arial" w:cs="Arial"/>
          <w:b/>
          <w:i/>
          <w:sz w:val="32"/>
          <w:szCs w:val="32"/>
          <w:lang w:val="uk-UA" w:eastAsia="ru-RU"/>
        </w:rPr>
        <w:t>Малиновська Л</w:t>
      </w:r>
      <w:r w:rsidRPr="00653079">
        <w:rPr>
          <w:rFonts w:ascii="Arial" w:hAnsi="Arial" w:cs="Arial"/>
          <w:b/>
          <w:sz w:val="32"/>
          <w:szCs w:val="32"/>
          <w:lang w:val="uk-UA" w:eastAsia="ru-RU"/>
        </w:rPr>
        <w:t>.</w:t>
      </w:r>
      <w:r>
        <w:rPr>
          <w:rFonts w:ascii="Arial" w:hAnsi="Arial" w:cs="Arial"/>
          <w:sz w:val="32"/>
          <w:szCs w:val="32"/>
          <w:lang w:val="uk-UA" w:eastAsia="ru-RU"/>
        </w:rPr>
        <w:t xml:space="preserve"> Бібліотека – територія добра і милосердя : ( з досвіду роботи Волинської ОБЮ з особами з обмеженими фізичними можливостями) / Лариса Малиновська // Бібліосвіт. – 2019. – № 3. – С. 36-43.</w:t>
      </w:r>
    </w:p>
    <w:p w:rsidR="00860AE5" w:rsidRPr="00860AE5" w:rsidRDefault="00860AE5" w:rsidP="00CB7AAC">
      <w:pPr>
        <w:spacing w:after="0" w:line="240" w:lineRule="auto"/>
        <w:ind w:firstLine="700"/>
        <w:jc w:val="both"/>
        <w:rPr>
          <w:rFonts w:ascii="Arial" w:hAnsi="Arial" w:cs="Arial"/>
          <w:sz w:val="16"/>
          <w:szCs w:val="16"/>
          <w:lang w:val="uk-UA" w:eastAsia="ru-RU"/>
        </w:rPr>
      </w:pPr>
    </w:p>
    <w:p w:rsidR="00727902" w:rsidRPr="003612C5" w:rsidRDefault="00727902" w:rsidP="00CB7AAC">
      <w:pPr>
        <w:spacing w:after="0" w:line="240" w:lineRule="auto"/>
        <w:ind w:firstLine="700"/>
        <w:jc w:val="both"/>
        <w:rPr>
          <w:rFonts w:ascii="Arial" w:hAnsi="Arial" w:cs="Arial"/>
          <w:sz w:val="32"/>
          <w:szCs w:val="32"/>
          <w:lang w:val="uk-UA" w:eastAsia="ru-RU"/>
        </w:rPr>
      </w:pPr>
      <w:r w:rsidRPr="00860AE5">
        <w:rPr>
          <w:rFonts w:ascii="Arial" w:hAnsi="Arial" w:cs="Arial"/>
          <w:b/>
          <w:i/>
          <w:sz w:val="32"/>
          <w:szCs w:val="32"/>
          <w:lang w:val="uk-UA" w:eastAsia="ru-RU"/>
        </w:rPr>
        <w:t>Осмоловська О.</w:t>
      </w:r>
      <w:r>
        <w:rPr>
          <w:rFonts w:ascii="Arial" w:hAnsi="Arial" w:cs="Arial"/>
          <w:sz w:val="32"/>
          <w:szCs w:val="32"/>
          <w:lang w:val="uk-UA" w:eastAsia="ru-RU"/>
        </w:rPr>
        <w:t xml:space="preserve"> Інклюзивна література в контексті навчальних курсів та дослідницьких</w:t>
      </w:r>
      <w:r w:rsidR="00860AE5">
        <w:rPr>
          <w:rFonts w:ascii="Arial" w:hAnsi="Arial" w:cs="Arial"/>
          <w:sz w:val="32"/>
          <w:szCs w:val="32"/>
          <w:lang w:val="uk-UA" w:eastAsia="ru-RU"/>
        </w:rPr>
        <w:t xml:space="preserve"> практик / Олена Осмоловська // Бібліотечна планета. –</w:t>
      </w:r>
      <w:r w:rsidR="000D546C">
        <w:rPr>
          <w:rFonts w:ascii="Arial" w:hAnsi="Arial" w:cs="Arial"/>
          <w:sz w:val="32"/>
          <w:szCs w:val="32"/>
          <w:lang w:val="uk-UA" w:eastAsia="ru-RU"/>
        </w:rPr>
        <w:t xml:space="preserve"> 2019. – №3. – С. 18-20.</w:t>
      </w:r>
    </w:p>
    <w:p w:rsidR="00CB7AAC" w:rsidRPr="00DD5B51" w:rsidRDefault="00CB7AAC" w:rsidP="00CB7AAC">
      <w:pPr>
        <w:spacing w:after="0" w:line="240" w:lineRule="auto"/>
        <w:ind w:firstLine="700"/>
        <w:jc w:val="both"/>
        <w:rPr>
          <w:rFonts w:ascii="Arial" w:hAnsi="Arial" w:cs="Arial"/>
          <w:b/>
          <w:i/>
          <w:sz w:val="16"/>
          <w:szCs w:val="16"/>
          <w:lang w:val="uk-UA" w:eastAsia="ru-RU"/>
        </w:rPr>
      </w:pPr>
    </w:p>
    <w:p w:rsidR="00CB7AAC" w:rsidRPr="00DD5B51" w:rsidRDefault="00343EE3" w:rsidP="00CB7AAC">
      <w:pPr>
        <w:spacing w:after="0" w:line="240" w:lineRule="auto"/>
        <w:ind w:firstLine="700"/>
        <w:jc w:val="both"/>
        <w:rPr>
          <w:rFonts w:ascii="Arial" w:hAnsi="Arial" w:cs="Arial"/>
          <w:b/>
          <w:sz w:val="32"/>
          <w:szCs w:val="32"/>
          <w:lang w:val="uk-UA" w:eastAsia="ru-RU"/>
        </w:rPr>
      </w:pPr>
      <w:r>
        <w:rPr>
          <w:rFonts w:ascii="Arial" w:hAnsi="Arial" w:cs="Arial"/>
          <w:sz w:val="32"/>
          <w:szCs w:val="32"/>
          <w:lang w:val="uk-UA" w:eastAsia="ru-RU"/>
        </w:rPr>
        <w:t>При УБА функціонує</w:t>
      </w:r>
      <w:r w:rsidR="00CB7AAC" w:rsidRPr="00DD5B51">
        <w:rPr>
          <w:rFonts w:ascii="Arial" w:hAnsi="Arial" w:cs="Arial"/>
          <w:sz w:val="32"/>
          <w:szCs w:val="32"/>
          <w:lang w:val="uk-UA" w:eastAsia="ru-RU"/>
        </w:rPr>
        <w:t xml:space="preserve"> </w:t>
      </w:r>
      <w:r w:rsidR="00CB7AAC" w:rsidRPr="00DD5B51">
        <w:rPr>
          <w:rFonts w:ascii="Arial" w:hAnsi="Arial" w:cs="Arial"/>
          <w:b/>
          <w:i/>
          <w:sz w:val="32"/>
          <w:szCs w:val="32"/>
          <w:lang w:val="uk-UA" w:eastAsia="ru-RU"/>
        </w:rPr>
        <w:t>секція «Бібліотека на допомогу особам з інвалідністю та людям похилого віку»</w:t>
      </w:r>
      <w:r w:rsidR="00CB7AAC" w:rsidRPr="00DD5B51">
        <w:rPr>
          <w:rFonts w:ascii="Arial" w:hAnsi="Arial" w:cs="Arial"/>
          <w:b/>
          <w:i/>
          <w:sz w:val="32"/>
          <w:szCs w:val="32"/>
          <w:lang w:val="uk-UA"/>
        </w:rPr>
        <w:t xml:space="preserve"> </w:t>
      </w:r>
      <w:r w:rsidR="00CB7AAC" w:rsidRPr="00DD5B51">
        <w:rPr>
          <w:rFonts w:ascii="Arial" w:hAnsi="Arial" w:cs="Arial"/>
          <w:sz w:val="32"/>
          <w:szCs w:val="32"/>
          <w:lang w:val="uk-UA"/>
        </w:rPr>
        <w:t>(</w:t>
      </w:r>
      <w:hyperlink r:id="rId33" w:history="1">
        <w:r w:rsidR="00CB7AAC" w:rsidRPr="00F03E02">
          <w:rPr>
            <w:rFonts w:ascii="Arial" w:hAnsi="Arial" w:cs="Arial"/>
            <w:color w:val="0000FF"/>
            <w:sz w:val="32"/>
            <w:szCs w:val="32"/>
            <w:u w:val="single"/>
            <w:lang w:val="uk-UA" w:eastAsia="ru-RU"/>
          </w:rPr>
          <w:t>https://ula.org.ua/sekciyi-krugli-stoli/367-sekciya-bibliotechni-poslugi-lyudyam-z-obmezhenimi-fizichnimi-mozhlivostyami</w:t>
        </w:r>
      </w:hyperlink>
      <w:r w:rsidR="00CB7AAC" w:rsidRPr="00F03E02">
        <w:rPr>
          <w:rFonts w:ascii="Arial" w:hAnsi="Arial" w:cs="Arial"/>
          <w:sz w:val="32"/>
          <w:szCs w:val="32"/>
          <w:lang w:val="uk-UA" w:eastAsia="ru-RU"/>
        </w:rPr>
        <w:t>).</w:t>
      </w:r>
    </w:p>
    <w:p w:rsidR="00CB7AAC" w:rsidRPr="00DD5B51" w:rsidRDefault="00CB7AAC" w:rsidP="00CB7AAC">
      <w:pPr>
        <w:spacing w:after="0" w:line="240" w:lineRule="auto"/>
        <w:ind w:firstLine="700"/>
        <w:jc w:val="both"/>
        <w:rPr>
          <w:rFonts w:ascii="Times New Roman" w:hAnsi="Times New Roman"/>
          <w:b/>
          <w:sz w:val="16"/>
          <w:szCs w:val="16"/>
          <w:lang w:val="uk-UA" w:eastAsia="ru-RU"/>
        </w:rPr>
      </w:pPr>
    </w:p>
    <w:p w:rsidR="00CB7AAC" w:rsidRDefault="00CB7AAC" w:rsidP="00CB7AAC">
      <w:pPr>
        <w:spacing w:after="0" w:line="240" w:lineRule="auto"/>
        <w:ind w:firstLine="700"/>
        <w:jc w:val="both"/>
        <w:rPr>
          <w:rFonts w:ascii="Arial" w:hAnsi="Arial" w:cs="Arial"/>
          <w:b/>
          <w:sz w:val="32"/>
          <w:szCs w:val="32"/>
          <w:lang w:val="uk-UA" w:eastAsia="ru-RU"/>
        </w:rPr>
      </w:pPr>
      <w:r w:rsidRPr="00DD5B51">
        <w:rPr>
          <w:rFonts w:ascii="Arial" w:hAnsi="Arial" w:cs="Arial"/>
          <w:sz w:val="32"/>
          <w:szCs w:val="32"/>
          <w:lang w:val="uk-UA" w:eastAsia="ru-RU"/>
        </w:rPr>
        <w:t xml:space="preserve">За підтримки Українського культурного фонду діє Всеукраїнська </w:t>
      </w:r>
      <w:r w:rsidRPr="00DD5B51">
        <w:rPr>
          <w:rFonts w:ascii="Arial" w:hAnsi="Arial" w:cs="Arial"/>
          <w:b/>
          <w:i/>
          <w:sz w:val="32"/>
          <w:szCs w:val="32"/>
          <w:lang w:val="uk-UA" w:eastAsia="ru-RU"/>
        </w:rPr>
        <w:t>волонтерська акція «Озвучимо книжки для незрячих»</w:t>
      </w:r>
      <w:r w:rsidRPr="00DD5B51">
        <w:rPr>
          <w:rFonts w:ascii="Arial" w:hAnsi="Arial" w:cs="Arial"/>
          <w:sz w:val="32"/>
          <w:szCs w:val="32"/>
        </w:rPr>
        <w:t xml:space="preserve"> </w:t>
      </w:r>
      <w:r w:rsidRPr="00F03E02">
        <w:rPr>
          <w:rFonts w:ascii="Arial" w:hAnsi="Arial" w:cs="Arial"/>
          <w:sz w:val="32"/>
          <w:szCs w:val="32"/>
          <w:lang w:val="uk-UA"/>
        </w:rPr>
        <w:t>(</w:t>
      </w:r>
      <w:hyperlink r:id="rId34" w:history="1">
        <w:r w:rsidRPr="00F03E02">
          <w:rPr>
            <w:rFonts w:ascii="Arial" w:hAnsi="Arial" w:cs="Arial"/>
            <w:color w:val="0000FF"/>
            <w:sz w:val="32"/>
            <w:szCs w:val="32"/>
            <w:u w:val="single"/>
            <w:lang w:val="uk-UA" w:eastAsia="ru-RU"/>
          </w:rPr>
          <w:t>https://www.google.com/search?biw=952&amp;bih=537&amp;sxsrf=ACYBGNSnGjxwRWotMNmSeJdDZ8JL8gx0Zg%3A1573379554872&amp;ei=4t3HXbPoNI-GwPAPlNuD2Ac&amp;q=%D0%BE%D0%B7%D0%B2%D1%83%D1%87%D0%B8%D0%BC%D0%BE+%D0%BA%D0%BD%D0%B8%D0%B6%D0%BA%D0%B8+%D0%B4%D0%BB%D1%8F+%D0%BD%D0%B5%D0%B7%D1%80%D1%8F%D1%87%D0%B8%D1%85&amp;oq=%D0%9E%D0%B7%D0%B2%D1%83%D1%87%D0%B8%D0</w:t>
        </w:r>
        <w:r w:rsidRPr="00F03E02">
          <w:rPr>
            <w:rFonts w:ascii="Arial" w:hAnsi="Arial" w:cs="Arial"/>
            <w:color w:val="0000FF"/>
            <w:sz w:val="32"/>
            <w:szCs w:val="32"/>
            <w:u w:val="single"/>
            <w:lang w:val="uk-UA" w:eastAsia="ru-RU"/>
          </w:rPr>
          <w:lastRenderedPageBreak/>
          <w:t>%BC%D0%BE+%D0%BA%D0%BD%D0%B8%D0%B6%D0%BA%D0%B8+%D0%B4%D0%BB%D1%8F+%D0%BD%D0%B5%D0%B7%D1%80%D1%8F%D1%87%D0%B8%D1%85&amp;gs_l=psy-ab.1.0.0.6892.29674..33132...1.0..1.254.6214.65j4j2......0....1..gws-wiz.....10..35i39j0i22i30j0i203j0i20i263j0i67j0i131j35i362i39j0i30j0i5i30.jU5-EuFz7Jw</w:t>
        </w:r>
      </w:hyperlink>
      <w:r w:rsidRPr="00DD5B51">
        <w:rPr>
          <w:rFonts w:ascii="Arial" w:hAnsi="Arial" w:cs="Arial"/>
          <w:b/>
          <w:sz w:val="32"/>
          <w:szCs w:val="32"/>
          <w:lang w:val="uk-UA" w:eastAsia="ru-RU"/>
        </w:rPr>
        <w:t>).</w:t>
      </w:r>
    </w:p>
    <w:p w:rsidR="00CB7AAC" w:rsidRPr="004C26F9" w:rsidRDefault="00CB7AAC" w:rsidP="00CB7AAC">
      <w:pPr>
        <w:spacing w:after="0" w:line="240" w:lineRule="auto"/>
        <w:ind w:firstLine="700"/>
        <w:jc w:val="both"/>
        <w:rPr>
          <w:rFonts w:ascii="Arial" w:hAnsi="Arial" w:cs="Arial"/>
          <w:b/>
          <w:sz w:val="16"/>
          <w:szCs w:val="16"/>
          <w:lang w:val="uk-UA" w:eastAsia="ru-RU"/>
        </w:rPr>
      </w:pPr>
    </w:p>
    <w:p w:rsidR="00CB7AAC" w:rsidRDefault="00CB7AAC" w:rsidP="00CB7AAC">
      <w:pPr>
        <w:spacing w:after="0" w:line="240" w:lineRule="auto"/>
        <w:ind w:firstLine="700"/>
        <w:jc w:val="both"/>
        <w:rPr>
          <w:rFonts w:ascii="Arial" w:hAnsi="Arial" w:cs="Arial"/>
          <w:b/>
          <w:sz w:val="32"/>
          <w:szCs w:val="32"/>
          <w:lang w:val="uk-UA" w:eastAsia="ru-RU"/>
        </w:rPr>
      </w:pPr>
      <w:r w:rsidRPr="00DD5B51">
        <w:rPr>
          <w:rFonts w:ascii="Arial" w:hAnsi="Arial" w:cs="Arial"/>
          <w:sz w:val="32"/>
          <w:szCs w:val="32"/>
          <w:lang w:val="uk-UA" w:eastAsia="ru-RU"/>
        </w:rPr>
        <w:t xml:space="preserve">У 2017 році в Україні з’явилася перша україномовна та безкоштовна онлайнова </w:t>
      </w:r>
      <w:r w:rsidRPr="00DD5B51">
        <w:rPr>
          <w:rFonts w:ascii="Arial" w:hAnsi="Arial" w:cs="Arial"/>
          <w:b/>
          <w:i/>
          <w:sz w:val="32"/>
          <w:szCs w:val="32"/>
          <w:lang w:val="uk-UA" w:eastAsia="ru-RU"/>
        </w:rPr>
        <w:t>бібліотека для людей із вадами зору «Ліхтар».</w:t>
      </w:r>
      <w:r w:rsidRPr="00DD5B51">
        <w:rPr>
          <w:rFonts w:ascii="Arial" w:hAnsi="Arial" w:cs="Arial"/>
          <w:sz w:val="32"/>
          <w:szCs w:val="32"/>
          <w:lang w:val="uk-UA" w:eastAsia="ru-RU"/>
        </w:rPr>
        <w:t xml:space="preserve"> Бібліотека має головний сайт </w:t>
      </w:r>
      <w:r w:rsidRPr="008F078E">
        <w:rPr>
          <w:rFonts w:ascii="Arial" w:hAnsi="Arial" w:cs="Arial"/>
          <w:sz w:val="32"/>
          <w:szCs w:val="32"/>
          <w:lang w:val="uk-UA" w:eastAsia="ru-RU"/>
        </w:rPr>
        <w:t>(</w:t>
      </w:r>
      <w:hyperlink r:id="rId35" w:history="1">
        <w:r w:rsidRPr="008F078E">
          <w:rPr>
            <w:rFonts w:ascii="Arial" w:hAnsi="Arial" w:cs="Arial"/>
            <w:color w:val="0000FF"/>
            <w:sz w:val="32"/>
            <w:szCs w:val="32"/>
            <w:u w:val="single"/>
            <w:lang w:val="uk-UA" w:eastAsia="ru-RU"/>
          </w:rPr>
          <w:t>https://lihtar.in.ua/</w:t>
        </w:r>
      </w:hyperlink>
      <w:r w:rsidRPr="008F078E">
        <w:rPr>
          <w:rFonts w:ascii="Arial" w:hAnsi="Arial" w:cs="Arial"/>
          <w:sz w:val="32"/>
          <w:szCs w:val="32"/>
          <w:lang w:val="uk-UA" w:eastAsia="ru-RU"/>
        </w:rPr>
        <w:t>)</w:t>
      </w:r>
      <w:r w:rsidRPr="00DD5B51">
        <w:rPr>
          <w:rFonts w:ascii="Arial" w:hAnsi="Arial" w:cs="Arial"/>
          <w:b/>
          <w:sz w:val="32"/>
          <w:szCs w:val="32"/>
          <w:lang w:val="uk-UA" w:eastAsia="ru-RU"/>
        </w:rPr>
        <w:t xml:space="preserve"> </w:t>
      </w:r>
      <w:r w:rsidRPr="00DD5B51">
        <w:rPr>
          <w:rFonts w:ascii="Arial" w:hAnsi="Arial" w:cs="Arial"/>
          <w:sz w:val="32"/>
          <w:szCs w:val="32"/>
          <w:lang w:val="uk-UA" w:eastAsia="ru-RU"/>
        </w:rPr>
        <w:t xml:space="preserve">та спеціальний сервіс для незрячих </w:t>
      </w:r>
      <w:r w:rsidRPr="008F078E">
        <w:rPr>
          <w:rFonts w:ascii="Arial" w:hAnsi="Arial" w:cs="Arial"/>
          <w:sz w:val="32"/>
          <w:szCs w:val="32"/>
          <w:lang w:val="uk-UA" w:eastAsia="ru-RU"/>
        </w:rPr>
        <w:t>(</w:t>
      </w:r>
      <w:hyperlink r:id="rId36" w:history="1">
        <w:r w:rsidRPr="008F078E">
          <w:rPr>
            <w:rFonts w:ascii="Arial" w:hAnsi="Arial" w:cs="Arial"/>
            <w:color w:val="0000FF"/>
            <w:sz w:val="32"/>
            <w:szCs w:val="32"/>
            <w:u w:val="single"/>
            <w:lang w:val="en-US" w:eastAsia="ru-RU"/>
          </w:rPr>
          <w:t>https</w:t>
        </w:r>
        <w:r w:rsidRPr="008F078E">
          <w:rPr>
            <w:rFonts w:ascii="Arial" w:hAnsi="Arial" w:cs="Arial"/>
            <w:color w:val="0000FF"/>
            <w:sz w:val="32"/>
            <w:szCs w:val="32"/>
            <w:u w:val="single"/>
            <w:lang w:val="uk-UA" w:eastAsia="ru-RU"/>
          </w:rPr>
          <w:t>://</w:t>
        </w:r>
        <w:r w:rsidRPr="008F078E">
          <w:rPr>
            <w:rFonts w:ascii="Arial" w:hAnsi="Arial" w:cs="Arial"/>
            <w:color w:val="0000FF"/>
            <w:sz w:val="32"/>
            <w:szCs w:val="32"/>
            <w:u w:val="single"/>
            <w:lang w:val="en-US" w:eastAsia="ru-RU"/>
          </w:rPr>
          <w:t>weblihtar</w:t>
        </w:r>
        <w:r w:rsidRPr="008F078E">
          <w:rPr>
            <w:rFonts w:ascii="Arial" w:hAnsi="Arial" w:cs="Arial"/>
            <w:color w:val="0000FF"/>
            <w:sz w:val="32"/>
            <w:szCs w:val="32"/>
            <w:u w:val="single"/>
            <w:lang w:eastAsia="ru-RU"/>
          </w:rPr>
          <w:t>.</w:t>
        </w:r>
        <w:r w:rsidRPr="008F078E">
          <w:rPr>
            <w:rFonts w:ascii="Arial" w:hAnsi="Arial" w:cs="Arial"/>
            <w:color w:val="0000FF"/>
            <w:sz w:val="32"/>
            <w:szCs w:val="32"/>
            <w:u w:val="single"/>
            <w:lang w:val="en-US" w:eastAsia="ru-RU"/>
          </w:rPr>
          <w:t>in</w:t>
        </w:r>
        <w:r w:rsidRPr="008F078E">
          <w:rPr>
            <w:rFonts w:ascii="Arial" w:hAnsi="Arial" w:cs="Arial"/>
            <w:color w:val="0000FF"/>
            <w:sz w:val="32"/>
            <w:szCs w:val="32"/>
            <w:u w:val="single"/>
            <w:lang w:eastAsia="ru-RU"/>
          </w:rPr>
          <w:t>.</w:t>
        </w:r>
        <w:r w:rsidRPr="008F078E">
          <w:rPr>
            <w:rFonts w:ascii="Arial" w:hAnsi="Arial" w:cs="Arial"/>
            <w:color w:val="0000FF"/>
            <w:sz w:val="32"/>
            <w:szCs w:val="32"/>
            <w:u w:val="single"/>
            <w:lang w:val="en-US" w:eastAsia="ru-RU"/>
          </w:rPr>
          <w:t>ua</w:t>
        </w:r>
      </w:hyperlink>
      <w:r w:rsidRPr="008F078E">
        <w:rPr>
          <w:rFonts w:ascii="Arial" w:hAnsi="Arial" w:cs="Arial"/>
          <w:sz w:val="32"/>
          <w:szCs w:val="32"/>
          <w:lang w:val="uk-UA" w:eastAsia="ru-RU"/>
        </w:rPr>
        <w:t>).</w:t>
      </w:r>
    </w:p>
    <w:p w:rsidR="00CB7AAC" w:rsidRPr="00DD5B51" w:rsidRDefault="00CB7AAC" w:rsidP="00CB7AAC">
      <w:pPr>
        <w:spacing w:after="0" w:line="240" w:lineRule="auto"/>
        <w:ind w:firstLine="700"/>
        <w:jc w:val="both"/>
        <w:rPr>
          <w:rFonts w:ascii="Arial" w:hAnsi="Arial" w:cs="Arial"/>
          <w:sz w:val="16"/>
          <w:szCs w:val="16"/>
          <w:lang w:val="uk-UA" w:eastAsia="ru-RU"/>
        </w:rPr>
      </w:pPr>
    </w:p>
    <w:p w:rsidR="00CB7AAC" w:rsidRDefault="00CB7AAC" w:rsidP="00CB7AAC">
      <w:pPr>
        <w:spacing w:after="0" w:line="240" w:lineRule="auto"/>
        <w:ind w:firstLine="700"/>
        <w:jc w:val="both"/>
        <w:rPr>
          <w:rFonts w:ascii="Arial" w:hAnsi="Arial" w:cs="Arial"/>
          <w:b/>
          <w:i/>
          <w:sz w:val="32"/>
          <w:szCs w:val="32"/>
          <w:lang w:val="uk-UA" w:eastAsia="ru-RU"/>
        </w:rPr>
      </w:pPr>
      <w:r w:rsidRPr="00DD5B51">
        <w:rPr>
          <w:rFonts w:ascii="Arial" w:hAnsi="Arial" w:cs="Arial"/>
          <w:sz w:val="32"/>
          <w:szCs w:val="32"/>
          <w:lang w:val="uk-UA" w:eastAsia="ru-RU"/>
        </w:rPr>
        <w:t xml:space="preserve">Матеріали з досвіду роботи бібліотек з цього напрямку подає професійний журнал </w:t>
      </w:r>
      <w:r w:rsidRPr="00DD5B51">
        <w:rPr>
          <w:rFonts w:ascii="Arial" w:hAnsi="Arial" w:cs="Arial"/>
          <w:b/>
          <w:i/>
          <w:sz w:val="32"/>
          <w:szCs w:val="32"/>
          <w:lang w:val="uk-UA" w:eastAsia="ru-RU"/>
        </w:rPr>
        <w:t>«Бібліотечна планета»( №1 за 2019 рік).</w:t>
      </w:r>
    </w:p>
    <w:p w:rsidR="00944425" w:rsidRDefault="00944425" w:rsidP="00CB7AAC">
      <w:pPr>
        <w:spacing w:after="0" w:line="240" w:lineRule="auto"/>
        <w:ind w:firstLine="700"/>
        <w:jc w:val="both"/>
        <w:rPr>
          <w:rFonts w:ascii="Arial" w:hAnsi="Arial" w:cs="Arial"/>
          <w:b/>
          <w:i/>
          <w:sz w:val="16"/>
          <w:szCs w:val="16"/>
          <w:lang w:val="uk-UA" w:eastAsia="ru-RU"/>
        </w:rPr>
      </w:pPr>
    </w:p>
    <w:p w:rsidR="00B115CA" w:rsidRPr="00944425" w:rsidRDefault="00B115CA" w:rsidP="00CB7AAC">
      <w:pPr>
        <w:spacing w:after="0" w:line="240" w:lineRule="auto"/>
        <w:ind w:firstLine="700"/>
        <w:jc w:val="both"/>
        <w:rPr>
          <w:rFonts w:ascii="Arial" w:hAnsi="Arial" w:cs="Arial"/>
          <w:b/>
          <w:i/>
          <w:sz w:val="16"/>
          <w:szCs w:val="16"/>
          <w:lang w:val="uk-UA" w:eastAsia="ru-RU"/>
        </w:rPr>
      </w:pPr>
    </w:p>
    <w:p w:rsidR="00786BCC" w:rsidRDefault="00944425" w:rsidP="00944425">
      <w:pPr>
        <w:spacing w:after="0" w:line="240" w:lineRule="auto"/>
        <w:ind w:firstLine="708"/>
        <w:jc w:val="both"/>
        <w:rPr>
          <w:rFonts w:ascii="Arial" w:eastAsia="Times New Roman" w:hAnsi="Arial" w:cs="Arial"/>
          <w:sz w:val="32"/>
          <w:szCs w:val="32"/>
          <w:lang w:val="uk-UA" w:eastAsia="ru-RU"/>
        </w:rPr>
      </w:pPr>
      <w:r w:rsidRPr="00944425">
        <w:rPr>
          <w:rFonts w:ascii="Arial" w:eastAsia="Times New Roman" w:hAnsi="Arial" w:cs="Arial"/>
          <w:sz w:val="32"/>
          <w:szCs w:val="32"/>
          <w:lang w:val="uk-UA" w:eastAsia="uk-UA"/>
        </w:rPr>
        <w:t>Серйозною проблемою в сучасному українському суспільстві</w:t>
      </w:r>
      <w:r w:rsidR="00A46130">
        <w:rPr>
          <w:rFonts w:ascii="Arial" w:eastAsia="Times New Roman" w:hAnsi="Arial" w:cs="Arial"/>
          <w:sz w:val="32"/>
          <w:szCs w:val="32"/>
          <w:lang w:val="uk-UA" w:eastAsia="uk-UA"/>
        </w:rPr>
        <w:t>, як і в у</w:t>
      </w:r>
      <w:r w:rsidR="00D52A46">
        <w:rPr>
          <w:rFonts w:ascii="Arial" w:eastAsia="Times New Roman" w:hAnsi="Arial" w:cs="Arial"/>
          <w:sz w:val="32"/>
          <w:szCs w:val="32"/>
          <w:lang w:val="uk-UA" w:eastAsia="uk-UA"/>
        </w:rPr>
        <w:t>сьому світі,</w:t>
      </w:r>
      <w:r w:rsidRPr="00944425">
        <w:rPr>
          <w:rFonts w:ascii="Arial" w:eastAsia="Times New Roman" w:hAnsi="Arial" w:cs="Arial"/>
          <w:sz w:val="32"/>
          <w:szCs w:val="32"/>
          <w:lang w:val="uk-UA" w:eastAsia="uk-UA"/>
        </w:rPr>
        <w:t xml:space="preserve"> є проблема </w:t>
      </w:r>
      <w:r w:rsidRPr="00496934">
        <w:rPr>
          <w:rFonts w:ascii="Arial" w:eastAsia="Times New Roman" w:hAnsi="Arial" w:cs="Arial"/>
          <w:b/>
          <w:i/>
          <w:sz w:val="32"/>
          <w:szCs w:val="32"/>
          <w:lang w:val="uk-UA" w:eastAsia="uk-UA"/>
        </w:rPr>
        <w:t>булінгу.</w:t>
      </w:r>
      <w:r w:rsidRPr="00944425">
        <w:rPr>
          <w:rFonts w:ascii="Arial" w:eastAsia="Times New Roman" w:hAnsi="Arial" w:cs="Arial"/>
          <w:sz w:val="32"/>
          <w:szCs w:val="32"/>
          <w:lang w:val="uk-UA" w:eastAsia="uk-UA"/>
        </w:rPr>
        <w:t xml:space="preserve"> Наша країна займає </w:t>
      </w:r>
      <w:r w:rsidRPr="00944425">
        <w:rPr>
          <w:rFonts w:ascii="Arial" w:eastAsia="Times New Roman" w:hAnsi="Arial" w:cs="Arial"/>
          <w:sz w:val="32"/>
          <w:szCs w:val="32"/>
          <w:lang w:val="uk-UA" w:eastAsia="ru-RU"/>
        </w:rPr>
        <w:t>4-е місце серед європейських к</w:t>
      </w:r>
      <w:r w:rsidR="00786BCC">
        <w:rPr>
          <w:rFonts w:ascii="Arial" w:eastAsia="Times New Roman" w:hAnsi="Arial" w:cs="Arial"/>
          <w:sz w:val="32"/>
          <w:szCs w:val="32"/>
          <w:lang w:val="uk-UA" w:eastAsia="ru-RU"/>
        </w:rPr>
        <w:t>раїн з найвищим рівнем булінгу.</w:t>
      </w:r>
    </w:p>
    <w:p w:rsidR="004B138F" w:rsidRPr="00333BBA" w:rsidRDefault="00944425" w:rsidP="00944425">
      <w:pPr>
        <w:spacing w:after="0" w:line="240" w:lineRule="auto"/>
        <w:ind w:firstLine="708"/>
        <w:jc w:val="both"/>
        <w:rPr>
          <w:rFonts w:ascii="Arial" w:eastAsia="Times New Roman" w:hAnsi="Arial" w:cs="Arial"/>
          <w:i/>
          <w:sz w:val="32"/>
          <w:szCs w:val="32"/>
          <w:lang w:val="uk-UA" w:eastAsia="ru-RU"/>
        </w:rPr>
      </w:pPr>
      <w:r w:rsidRPr="00944425">
        <w:rPr>
          <w:rFonts w:ascii="Arial" w:eastAsia="Times New Roman" w:hAnsi="Arial" w:cs="Arial"/>
          <w:sz w:val="32"/>
          <w:szCs w:val="32"/>
          <w:lang w:val="uk-UA" w:eastAsia="ru-RU"/>
        </w:rPr>
        <w:t>19 січня 2019</w:t>
      </w:r>
      <w:r w:rsidR="009C23F3">
        <w:rPr>
          <w:rFonts w:ascii="Arial" w:eastAsia="Times New Roman" w:hAnsi="Arial" w:cs="Arial"/>
          <w:sz w:val="32"/>
          <w:szCs w:val="32"/>
          <w:lang w:val="uk-UA" w:eastAsia="ru-RU"/>
        </w:rPr>
        <w:t xml:space="preserve"> року в Україні набув чинності </w:t>
      </w:r>
      <w:r w:rsidR="009C23F3" w:rsidRPr="009C23F3">
        <w:rPr>
          <w:rFonts w:ascii="Arial" w:eastAsia="Times New Roman" w:hAnsi="Arial" w:cs="Arial"/>
          <w:b/>
          <w:i/>
          <w:sz w:val="32"/>
          <w:szCs w:val="32"/>
          <w:lang w:val="uk-UA" w:eastAsia="ru-RU"/>
        </w:rPr>
        <w:t>З</w:t>
      </w:r>
      <w:r w:rsidRPr="009C23F3">
        <w:rPr>
          <w:rFonts w:ascii="Arial" w:eastAsia="Times New Roman" w:hAnsi="Arial" w:cs="Arial"/>
          <w:b/>
          <w:i/>
          <w:sz w:val="32"/>
          <w:szCs w:val="32"/>
          <w:lang w:val="uk-UA" w:eastAsia="ru-RU"/>
        </w:rPr>
        <w:t>акон №2657-</w:t>
      </w:r>
      <w:r w:rsidRPr="009C23F3">
        <w:rPr>
          <w:rFonts w:ascii="Arial" w:eastAsia="Times New Roman" w:hAnsi="Arial" w:cs="Arial"/>
          <w:b/>
          <w:i/>
          <w:sz w:val="32"/>
          <w:szCs w:val="32"/>
          <w:lang w:eastAsia="ru-RU"/>
        </w:rPr>
        <w:t>VIII</w:t>
      </w:r>
      <w:r w:rsidRPr="009C23F3">
        <w:rPr>
          <w:rFonts w:ascii="Arial" w:eastAsia="Times New Roman" w:hAnsi="Arial" w:cs="Arial"/>
          <w:b/>
          <w:i/>
          <w:sz w:val="32"/>
          <w:szCs w:val="32"/>
          <w:lang w:val="uk-UA" w:eastAsia="ru-RU"/>
        </w:rPr>
        <w:t xml:space="preserve"> </w:t>
      </w:r>
      <w:r w:rsidR="006777F8" w:rsidRPr="009C23F3">
        <w:rPr>
          <w:rFonts w:ascii="Arial" w:eastAsia="Times New Roman" w:hAnsi="Arial" w:cs="Arial"/>
          <w:b/>
          <w:i/>
          <w:sz w:val="32"/>
          <w:szCs w:val="32"/>
          <w:lang w:val="uk-UA" w:eastAsia="ru-RU"/>
        </w:rPr>
        <w:t>«Про внесення змін до деяких законодавчи</w:t>
      </w:r>
      <w:r w:rsidR="0067702E" w:rsidRPr="009C23F3">
        <w:rPr>
          <w:rFonts w:ascii="Arial" w:eastAsia="Times New Roman" w:hAnsi="Arial" w:cs="Arial"/>
          <w:b/>
          <w:i/>
          <w:sz w:val="32"/>
          <w:szCs w:val="32"/>
          <w:lang w:val="uk-UA" w:eastAsia="ru-RU"/>
        </w:rPr>
        <w:t>х актів України щодо протидії б</w:t>
      </w:r>
      <w:r w:rsidR="006777F8" w:rsidRPr="009C23F3">
        <w:rPr>
          <w:rFonts w:ascii="Arial" w:eastAsia="Times New Roman" w:hAnsi="Arial" w:cs="Arial"/>
          <w:b/>
          <w:i/>
          <w:sz w:val="32"/>
          <w:szCs w:val="32"/>
          <w:lang w:val="uk-UA" w:eastAsia="ru-RU"/>
        </w:rPr>
        <w:t>улінгу (цькуванню)</w:t>
      </w:r>
      <w:r w:rsidR="00142AAC" w:rsidRPr="009C23F3">
        <w:rPr>
          <w:rFonts w:ascii="Arial" w:eastAsia="Times New Roman" w:hAnsi="Arial" w:cs="Arial"/>
          <w:b/>
          <w:i/>
          <w:sz w:val="32"/>
          <w:szCs w:val="32"/>
          <w:lang w:val="uk-UA" w:eastAsia="ru-RU"/>
        </w:rPr>
        <w:t>»</w:t>
      </w:r>
      <w:r w:rsidRPr="009C23F3">
        <w:rPr>
          <w:rFonts w:ascii="Arial" w:eastAsia="Times New Roman" w:hAnsi="Arial" w:cs="Arial"/>
          <w:b/>
          <w:i/>
          <w:sz w:val="32"/>
          <w:szCs w:val="32"/>
          <w:lang w:val="uk-UA" w:eastAsia="ru-RU"/>
        </w:rPr>
        <w:t xml:space="preserve"> </w:t>
      </w:r>
      <w:r w:rsidR="00142AAC" w:rsidRPr="00333BBA">
        <w:rPr>
          <w:rFonts w:ascii="Arial" w:eastAsia="Times New Roman" w:hAnsi="Arial" w:cs="Arial"/>
          <w:i/>
          <w:sz w:val="32"/>
          <w:szCs w:val="32"/>
          <w:lang w:val="uk-UA" w:eastAsia="ru-RU"/>
        </w:rPr>
        <w:t>(Голос України. – 2019.</w:t>
      </w:r>
      <w:r w:rsidR="00447FC6" w:rsidRPr="00333BBA">
        <w:rPr>
          <w:rFonts w:ascii="Arial" w:eastAsia="Times New Roman" w:hAnsi="Arial" w:cs="Arial"/>
          <w:i/>
          <w:sz w:val="32"/>
          <w:szCs w:val="32"/>
          <w:lang w:val="uk-UA" w:eastAsia="ru-RU"/>
        </w:rPr>
        <w:t xml:space="preserve"> – 18 січ. – С. 16)</w:t>
      </w:r>
      <w:r w:rsidR="005C2E0D" w:rsidRPr="00333BBA">
        <w:rPr>
          <w:rFonts w:ascii="Arial" w:eastAsia="Times New Roman" w:hAnsi="Arial" w:cs="Arial"/>
          <w:i/>
          <w:sz w:val="32"/>
          <w:szCs w:val="32"/>
          <w:lang w:val="uk-UA" w:eastAsia="ru-RU"/>
        </w:rPr>
        <w:t>.</w:t>
      </w:r>
    </w:p>
    <w:p w:rsidR="00944425" w:rsidRPr="00944425" w:rsidRDefault="00944425" w:rsidP="00944425">
      <w:pPr>
        <w:spacing w:after="0" w:line="240" w:lineRule="auto"/>
        <w:ind w:firstLine="708"/>
        <w:jc w:val="both"/>
        <w:rPr>
          <w:rFonts w:ascii="Arial" w:hAnsi="Arial" w:cs="Arial"/>
          <w:sz w:val="32"/>
          <w:szCs w:val="32"/>
          <w:lang w:val="uk-UA" w:eastAsia="ru-RU"/>
        </w:rPr>
      </w:pPr>
      <w:r w:rsidRPr="00944425">
        <w:rPr>
          <w:rFonts w:ascii="Arial" w:eastAsia="Times New Roman" w:hAnsi="Arial" w:cs="Arial"/>
          <w:sz w:val="32"/>
          <w:szCs w:val="32"/>
          <w:lang w:eastAsia="ru-RU"/>
        </w:rPr>
        <w:t xml:space="preserve">Епідемію залякування і цькування визнала також </w:t>
      </w:r>
      <w:r w:rsidRPr="00944425">
        <w:rPr>
          <w:rFonts w:ascii="Arial" w:eastAsia="Times New Roman" w:hAnsi="Arial" w:cs="Arial"/>
          <w:sz w:val="32"/>
          <w:szCs w:val="32"/>
          <w:lang w:val="uk-UA" w:eastAsia="ru-RU"/>
        </w:rPr>
        <w:t xml:space="preserve">ООН </w:t>
      </w:r>
      <w:r w:rsidRPr="00944425">
        <w:rPr>
          <w:rFonts w:ascii="Arial" w:eastAsia="Times New Roman" w:hAnsi="Arial" w:cs="Arial"/>
          <w:sz w:val="32"/>
          <w:szCs w:val="32"/>
          <w:lang w:eastAsia="ru-RU"/>
        </w:rPr>
        <w:t xml:space="preserve">і у 2012 році </w:t>
      </w:r>
      <w:r w:rsidRPr="00944425">
        <w:rPr>
          <w:rFonts w:ascii="Arial" w:eastAsia="Times New Roman" w:hAnsi="Arial" w:cs="Arial"/>
          <w:sz w:val="32"/>
          <w:szCs w:val="32"/>
          <w:lang w:val="uk-UA" w:eastAsia="ru-RU"/>
        </w:rPr>
        <w:t>оголо</w:t>
      </w:r>
      <w:r w:rsidRPr="00944425">
        <w:rPr>
          <w:rFonts w:ascii="Arial" w:eastAsia="Times New Roman" w:hAnsi="Arial" w:cs="Arial"/>
          <w:sz w:val="32"/>
          <w:szCs w:val="32"/>
          <w:lang w:eastAsia="ru-RU"/>
        </w:rPr>
        <w:t xml:space="preserve">сила </w:t>
      </w:r>
      <w:r w:rsidRPr="00944425">
        <w:rPr>
          <w:rFonts w:ascii="Arial" w:eastAsia="Times New Roman" w:hAnsi="Arial" w:cs="Arial"/>
          <w:b/>
          <w:i/>
          <w:sz w:val="32"/>
          <w:szCs w:val="32"/>
          <w:lang w:eastAsia="ru-RU"/>
        </w:rPr>
        <w:t xml:space="preserve">4 травня Міжнародним днем </w:t>
      </w:r>
      <w:r w:rsidRPr="00944425">
        <w:rPr>
          <w:rFonts w:ascii="Arial" w:eastAsia="Times New Roman" w:hAnsi="Arial" w:cs="Arial"/>
          <w:b/>
          <w:i/>
          <w:sz w:val="32"/>
          <w:szCs w:val="32"/>
          <w:lang w:val="uk-UA" w:eastAsia="ru-RU"/>
        </w:rPr>
        <w:t>протидії булінгу.</w:t>
      </w:r>
      <w:r w:rsidRPr="00944425">
        <w:rPr>
          <w:rFonts w:ascii="Arial" w:eastAsia="Times New Roman" w:hAnsi="Arial" w:cs="Arial"/>
          <w:sz w:val="32"/>
          <w:szCs w:val="32"/>
          <w:lang w:eastAsia="ru-RU"/>
        </w:rPr>
        <w:t xml:space="preserve"> </w:t>
      </w:r>
    </w:p>
    <w:p w:rsidR="00C24395" w:rsidRDefault="00C24395" w:rsidP="00944425">
      <w:pPr>
        <w:spacing w:after="0" w:line="240" w:lineRule="auto"/>
        <w:ind w:firstLine="700"/>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З метою </w:t>
      </w:r>
      <w:r w:rsidR="00F2235C">
        <w:rPr>
          <w:rFonts w:ascii="Arial" w:eastAsia="Times New Roman" w:hAnsi="Arial" w:cs="Arial"/>
          <w:sz w:val="32"/>
          <w:szCs w:val="32"/>
          <w:lang w:val="uk-UA" w:eastAsia="uk-UA"/>
        </w:rPr>
        <w:t xml:space="preserve">організації </w:t>
      </w:r>
      <w:r w:rsidR="00C8008D">
        <w:rPr>
          <w:rFonts w:ascii="Arial" w:eastAsia="Times New Roman" w:hAnsi="Arial" w:cs="Arial"/>
          <w:sz w:val="32"/>
          <w:szCs w:val="32"/>
          <w:lang w:val="uk-UA" w:eastAsia="uk-UA"/>
        </w:rPr>
        <w:t>профілактики булінгу у бібліотеках</w:t>
      </w:r>
      <w:r w:rsidR="00F2235C">
        <w:rPr>
          <w:rFonts w:ascii="Arial" w:eastAsia="Times New Roman" w:hAnsi="Arial" w:cs="Arial"/>
          <w:sz w:val="32"/>
          <w:szCs w:val="32"/>
          <w:lang w:val="uk-UA" w:eastAsia="uk-UA"/>
        </w:rPr>
        <w:t xml:space="preserve"> радимо скористатися матеріалами:</w:t>
      </w:r>
    </w:p>
    <w:p w:rsidR="00DA39DE" w:rsidRPr="00DA39DE" w:rsidRDefault="00DA39DE" w:rsidP="00944425">
      <w:pPr>
        <w:spacing w:after="0" w:line="240" w:lineRule="auto"/>
        <w:ind w:firstLine="700"/>
        <w:jc w:val="both"/>
        <w:rPr>
          <w:rFonts w:ascii="Arial" w:eastAsia="Times New Roman" w:hAnsi="Arial" w:cs="Arial"/>
          <w:sz w:val="16"/>
          <w:szCs w:val="16"/>
          <w:lang w:val="uk-UA" w:eastAsia="uk-UA"/>
        </w:rPr>
      </w:pPr>
    </w:p>
    <w:p w:rsidR="00C8008D" w:rsidRDefault="00C8008D" w:rsidP="00944425">
      <w:pPr>
        <w:spacing w:after="0" w:line="240" w:lineRule="auto"/>
        <w:ind w:firstLine="700"/>
        <w:jc w:val="both"/>
        <w:rPr>
          <w:rFonts w:ascii="Arial" w:eastAsia="Times New Roman" w:hAnsi="Arial" w:cs="Arial"/>
          <w:sz w:val="32"/>
          <w:szCs w:val="32"/>
          <w:lang w:val="uk-UA" w:eastAsia="uk-UA"/>
        </w:rPr>
      </w:pPr>
      <w:r w:rsidRPr="00146C16">
        <w:rPr>
          <w:rFonts w:ascii="Arial" w:eastAsia="Times New Roman" w:hAnsi="Arial" w:cs="Arial"/>
          <w:b/>
          <w:i/>
          <w:sz w:val="32"/>
          <w:szCs w:val="32"/>
          <w:lang w:val="uk-UA" w:eastAsia="uk-UA"/>
        </w:rPr>
        <w:t>Зупинимо</w:t>
      </w:r>
      <w:r w:rsidR="00864536" w:rsidRPr="00146C16">
        <w:rPr>
          <w:rFonts w:ascii="Arial" w:eastAsia="Times New Roman" w:hAnsi="Arial" w:cs="Arial"/>
          <w:b/>
          <w:i/>
          <w:sz w:val="32"/>
          <w:szCs w:val="32"/>
          <w:lang w:val="uk-UA" w:eastAsia="uk-UA"/>
        </w:rPr>
        <w:t xml:space="preserve"> </w:t>
      </w:r>
      <w:r w:rsidR="00864536" w:rsidRPr="00146C16">
        <w:rPr>
          <w:rFonts w:ascii="Arial" w:eastAsia="Times New Roman" w:hAnsi="Arial" w:cs="Arial"/>
          <w:b/>
          <w:i/>
          <w:sz w:val="32"/>
          <w:szCs w:val="32"/>
          <w:lang w:val="en-US" w:eastAsia="uk-UA"/>
        </w:rPr>
        <w:t>BULLYNG</w:t>
      </w:r>
      <w:r w:rsidR="00864536" w:rsidRPr="00146C16">
        <w:rPr>
          <w:rFonts w:ascii="Arial" w:eastAsia="Times New Roman" w:hAnsi="Arial" w:cs="Arial"/>
          <w:b/>
          <w:i/>
          <w:sz w:val="32"/>
          <w:szCs w:val="32"/>
          <w:lang w:val="uk-UA" w:eastAsia="uk-UA"/>
        </w:rPr>
        <w:t xml:space="preserve"> </w:t>
      </w:r>
      <w:r w:rsidR="002D504E" w:rsidRPr="00146C16">
        <w:rPr>
          <w:rFonts w:ascii="Arial" w:eastAsia="Times New Roman" w:hAnsi="Arial" w:cs="Arial"/>
          <w:b/>
          <w:i/>
          <w:sz w:val="32"/>
          <w:szCs w:val="32"/>
          <w:lang w:val="uk-UA" w:eastAsia="uk-UA"/>
        </w:rPr>
        <w:t>разом</w:t>
      </w:r>
      <w:r w:rsidR="002D504E">
        <w:rPr>
          <w:rFonts w:ascii="Arial" w:eastAsia="Times New Roman" w:hAnsi="Arial" w:cs="Arial"/>
          <w:sz w:val="32"/>
          <w:szCs w:val="32"/>
          <w:lang w:val="uk-UA" w:eastAsia="uk-UA"/>
        </w:rPr>
        <w:t xml:space="preserve"> : методико-бібліогр. порадник / Комун. закл. </w:t>
      </w:r>
      <w:r w:rsidR="005D5A5E">
        <w:rPr>
          <w:rFonts w:ascii="Arial" w:eastAsia="Times New Roman" w:hAnsi="Arial" w:cs="Arial"/>
          <w:sz w:val="32"/>
          <w:szCs w:val="32"/>
          <w:lang w:val="uk-UA" w:eastAsia="uk-UA"/>
        </w:rPr>
        <w:t>«Обл</w:t>
      </w:r>
      <w:r w:rsidR="006B4D03">
        <w:rPr>
          <w:rFonts w:ascii="Arial" w:eastAsia="Times New Roman" w:hAnsi="Arial" w:cs="Arial"/>
          <w:sz w:val="32"/>
          <w:szCs w:val="32"/>
          <w:lang w:val="uk-UA" w:eastAsia="uk-UA"/>
        </w:rPr>
        <w:t>.</w:t>
      </w:r>
      <w:r w:rsidR="005D5A5E">
        <w:rPr>
          <w:rFonts w:ascii="Arial" w:eastAsia="Times New Roman" w:hAnsi="Arial" w:cs="Arial"/>
          <w:sz w:val="32"/>
          <w:szCs w:val="32"/>
          <w:lang w:val="uk-UA" w:eastAsia="uk-UA"/>
        </w:rPr>
        <w:t xml:space="preserve"> б-ка</w:t>
      </w:r>
      <w:r w:rsidR="006B4D03">
        <w:rPr>
          <w:rFonts w:ascii="Arial" w:eastAsia="Times New Roman" w:hAnsi="Arial" w:cs="Arial"/>
          <w:sz w:val="32"/>
          <w:szCs w:val="32"/>
          <w:lang w:val="uk-UA" w:eastAsia="uk-UA"/>
        </w:rPr>
        <w:t xml:space="preserve"> для юнацтва ім. В. Симоненка» Черкас. облради ;</w:t>
      </w:r>
      <w:r w:rsidR="00764392">
        <w:rPr>
          <w:rFonts w:ascii="Arial" w:eastAsia="Times New Roman" w:hAnsi="Arial" w:cs="Arial"/>
          <w:sz w:val="32"/>
          <w:szCs w:val="32"/>
          <w:lang w:val="uk-UA" w:eastAsia="uk-UA"/>
        </w:rPr>
        <w:t xml:space="preserve"> [уклад. О. Шульга</w:t>
      </w:r>
      <w:r w:rsidR="00B665CA">
        <w:rPr>
          <w:rFonts w:ascii="Arial" w:eastAsia="Times New Roman" w:hAnsi="Arial" w:cs="Arial"/>
          <w:sz w:val="32"/>
          <w:szCs w:val="32"/>
          <w:lang w:val="uk-UA" w:eastAsia="uk-UA"/>
        </w:rPr>
        <w:t xml:space="preserve"> </w:t>
      </w:r>
      <w:r w:rsidR="00764392">
        <w:rPr>
          <w:rFonts w:ascii="Arial" w:eastAsia="Times New Roman" w:hAnsi="Arial" w:cs="Arial"/>
          <w:sz w:val="32"/>
          <w:szCs w:val="32"/>
          <w:lang w:val="uk-UA" w:eastAsia="uk-UA"/>
        </w:rPr>
        <w:t>; ред. Н. Філахтова]</w:t>
      </w:r>
      <w:r w:rsidR="009E1142">
        <w:rPr>
          <w:rFonts w:ascii="Arial" w:eastAsia="Times New Roman" w:hAnsi="Arial" w:cs="Arial"/>
          <w:sz w:val="32"/>
          <w:szCs w:val="32"/>
          <w:lang w:val="uk-UA" w:eastAsia="uk-UA"/>
        </w:rPr>
        <w:t xml:space="preserve">. – Черкаси : [б.в.], 2020. – </w:t>
      </w:r>
      <w:r w:rsidR="00D96A00">
        <w:rPr>
          <w:rFonts w:ascii="Arial" w:eastAsia="Times New Roman" w:hAnsi="Arial" w:cs="Arial"/>
          <w:sz w:val="32"/>
          <w:szCs w:val="32"/>
          <w:lang w:val="uk-UA" w:eastAsia="uk-UA"/>
        </w:rPr>
        <w:t>32 с.</w:t>
      </w:r>
    </w:p>
    <w:p w:rsidR="00A41551" w:rsidRPr="00A41551" w:rsidRDefault="00A41551" w:rsidP="00944425">
      <w:pPr>
        <w:spacing w:after="0" w:line="240" w:lineRule="auto"/>
        <w:ind w:firstLine="700"/>
        <w:jc w:val="both"/>
        <w:rPr>
          <w:rFonts w:ascii="Arial" w:eastAsia="Times New Roman" w:hAnsi="Arial" w:cs="Arial"/>
          <w:sz w:val="16"/>
          <w:szCs w:val="16"/>
          <w:lang w:val="uk-UA" w:eastAsia="uk-UA"/>
        </w:rPr>
      </w:pPr>
    </w:p>
    <w:p w:rsidR="00D96A00" w:rsidRPr="00864536" w:rsidRDefault="00D96A00" w:rsidP="00944425">
      <w:pPr>
        <w:spacing w:after="0" w:line="240" w:lineRule="auto"/>
        <w:ind w:firstLine="700"/>
        <w:jc w:val="both"/>
        <w:rPr>
          <w:rFonts w:ascii="Arial" w:hAnsi="Arial" w:cs="Arial"/>
          <w:b/>
          <w:i/>
          <w:sz w:val="32"/>
          <w:szCs w:val="32"/>
          <w:lang w:val="uk-UA" w:eastAsia="ru-RU"/>
        </w:rPr>
      </w:pPr>
      <w:r w:rsidRPr="00146C16">
        <w:rPr>
          <w:rFonts w:ascii="Arial" w:eastAsia="Times New Roman" w:hAnsi="Arial" w:cs="Arial"/>
          <w:b/>
          <w:i/>
          <w:sz w:val="32"/>
          <w:szCs w:val="32"/>
          <w:lang w:val="uk-UA" w:eastAsia="uk-UA"/>
        </w:rPr>
        <w:t xml:space="preserve">Зупинимо </w:t>
      </w:r>
      <w:r w:rsidR="0014392F" w:rsidRPr="00146C16">
        <w:rPr>
          <w:rFonts w:ascii="Arial" w:eastAsia="Times New Roman" w:hAnsi="Arial" w:cs="Arial"/>
          <w:b/>
          <w:i/>
          <w:sz w:val="32"/>
          <w:szCs w:val="32"/>
          <w:lang w:val="uk-UA" w:eastAsia="uk-UA"/>
        </w:rPr>
        <w:t>б</w:t>
      </w:r>
      <w:r w:rsidRPr="00146C16">
        <w:rPr>
          <w:rFonts w:ascii="Arial" w:eastAsia="Times New Roman" w:hAnsi="Arial" w:cs="Arial"/>
          <w:b/>
          <w:i/>
          <w:sz w:val="32"/>
          <w:szCs w:val="32"/>
          <w:lang w:val="uk-UA" w:eastAsia="uk-UA"/>
        </w:rPr>
        <w:t>улінг разом</w:t>
      </w:r>
      <w:r w:rsidR="00B25132">
        <w:rPr>
          <w:rFonts w:ascii="Arial" w:eastAsia="Times New Roman" w:hAnsi="Arial" w:cs="Arial"/>
          <w:sz w:val="32"/>
          <w:szCs w:val="32"/>
          <w:lang w:val="uk-UA" w:eastAsia="uk-UA"/>
        </w:rPr>
        <w:t xml:space="preserve"> :</w:t>
      </w:r>
      <w:r w:rsidR="0014392F">
        <w:rPr>
          <w:rFonts w:ascii="Arial" w:eastAsia="Times New Roman" w:hAnsi="Arial" w:cs="Arial"/>
          <w:sz w:val="32"/>
          <w:szCs w:val="32"/>
          <w:lang w:val="uk-UA" w:eastAsia="uk-UA"/>
        </w:rPr>
        <w:t xml:space="preserve"> </w:t>
      </w:r>
      <w:r w:rsidR="00B25132">
        <w:rPr>
          <w:rFonts w:ascii="Arial" w:eastAsia="Times New Roman" w:hAnsi="Arial" w:cs="Arial"/>
          <w:sz w:val="32"/>
          <w:szCs w:val="32"/>
          <w:lang w:val="uk-UA" w:eastAsia="uk-UA"/>
        </w:rPr>
        <w:t>метод. рек. /</w:t>
      </w:r>
      <w:r w:rsidR="0014392F">
        <w:rPr>
          <w:rFonts w:ascii="Arial" w:eastAsia="Times New Roman" w:hAnsi="Arial" w:cs="Arial"/>
          <w:sz w:val="32"/>
          <w:szCs w:val="32"/>
          <w:lang w:val="uk-UA" w:eastAsia="uk-UA"/>
        </w:rPr>
        <w:t xml:space="preserve"> </w:t>
      </w:r>
      <w:r w:rsidR="00B25132">
        <w:rPr>
          <w:rFonts w:ascii="Arial" w:eastAsia="Times New Roman" w:hAnsi="Arial" w:cs="Arial"/>
          <w:sz w:val="32"/>
          <w:szCs w:val="32"/>
          <w:lang w:val="uk-UA" w:eastAsia="uk-UA"/>
        </w:rPr>
        <w:t>Миколаївська обл. б-ка для юнацтва</w:t>
      </w:r>
      <w:r w:rsidR="0014392F">
        <w:rPr>
          <w:rFonts w:ascii="Arial" w:eastAsia="Times New Roman" w:hAnsi="Arial" w:cs="Arial"/>
          <w:sz w:val="32"/>
          <w:szCs w:val="32"/>
          <w:lang w:val="uk-UA" w:eastAsia="uk-UA"/>
        </w:rPr>
        <w:t xml:space="preserve"> ; [</w:t>
      </w:r>
      <w:r w:rsidR="007B79FB">
        <w:rPr>
          <w:rFonts w:ascii="Arial" w:eastAsia="Times New Roman" w:hAnsi="Arial" w:cs="Arial"/>
          <w:sz w:val="32"/>
          <w:szCs w:val="32"/>
          <w:lang w:val="uk-UA" w:eastAsia="uk-UA"/>
        </w:rPr>
        <w:t>уклад. А. О. Мороз</w:t>
      </w:r>
      <w:r w:rsidR="0014392F">
        <w:rPr>
          <w:rFonts w:ascii="Arial" w:eastAsia="Times New Roman" w:hAnsi="Arial" w:cs="Arial"/>
          <w:sz w:val="32"/>
          <w:szCs w:val="32"/>
          <w:lang w:val="uk-UA" w:eastAsia="uk-UA"/>
        </w:rPr>
        <w:t>]</w:t>
      </w:r>
      <w:r w:rsidR="007B79FB">
        <w:rPr>
          <w:rFonts w:ascii="Arial" w:eastAsia="Times New Roman" w:hAnsi="Arial" w:cs="Arial"/>
          <w:sz w:val="32"/>
          <w:szCs w:val="32"/>
          <w:lang w:val="uk-UA" w:eastAsia="uk-UA"/>
        </w:rPr>
        <w:t>. – Миколаїв</w:t>
      </w:r>
      <w:r w:rsidR="00991C9B">
        <w:rPr>
          <w:rFonts w:ascii="Arial" w:eastAsia="Times New Roman" w:hAnsi="Arial" w:cs="Arial"/>
          <w:sz w:val="32"/>
          <w:szCs w:val="32"/>
          <w:lang w:val="uk-UA" w:eastAsia="uk-UA"/>
        </w:rPr>
        <w:t xml:space="preserve"> : [б.в.], 2020. – 26 с.</w:t>
      </w:r>
    </w:p>
    <w:p w:rsidR="00445F8E" w:rsidRDefault="007417EE" w:rsidP="007417EE">
      <w:pPr>
        <w:spacing w:after="0" w:line="240" w:lineRule="auto"/>
        <w:jc w:val="both"/>
        <w:rPr>
          <w:rFonts w:ascii="Arial" w:eastAsia="Times New Roman" w:hAnsi="Arial" w:cs="Arial"/>
          <w:color w:val="000000"/>
          <w:sz w:val="32"/>
          <w:szCs w:val="32"/>
          <w:lang w:val="uk-UA" w:eastAsia="ru-RU"/>
        </w:rPr>
      </w:pPr>
      <w:r>
        <w:rPr>
          <w:rFonts w:ascii="Arial" w:eastAsia="Times New Roman" w:hAnsi="Arial" w:cs="Arial"/>
          <w:color w:val="000000"/>
          <w:sz w:val="32"/>
          <w:szCs w:val="32"/>
          <w:lang w:val="uk-UA" w:eastAsia="ru-RU"/>
        </w:rPr>
        <w:tab/>
      </w:r>
    </w:p>
    <w:p w:rsidR="00F9032C" w:rsidRPr="00445F8E" w:rsidRDefault="00F9032C" w:rsidP="007417EE">
      <w:pPr>
        <w:spacing w:after="0" w:line="240" w:lineRule="auto"/>
        <w:jc w:val="both"/>
        <w:rPr>
          <w:rFonts w:ascii="Arial" w:eastAsia="Times New Roman" w:hAnsi="Arial" w:cs="Arial"/>
          <w:color w:val="000000"/>
          <w:sz w:val="16"/>
          <w:szCs w:val="16"/>
          <w:lang w:val="uk-UA" w:eastAsia="ru-RU"/>
        </w:rPr>
      </w:pPr>
    </w:p>
    <w:p w:rsidR="007417EE" w:rsidRDefault="00445F8E" w:rsidP="007417EE">
      <w:pPr>
        <w:spacing w:after="0" w:line="240" w:lineRule="auto"/>
        <w:jc w:val="both"/>
        <w:rPr>
          <w:rFonts w:ascii="Arial" w:eastAsia="Times New Roman" w:hAnsi="Arial" w:cs="Arial"/>
          <w:color w:val="000000"/>
          <w:sz w:val="32"/>
          <w:szCs w:val="32"/>
          <w:lang w:val="uk-UA" w:eastAsia="ru-RU"/>
        </w:rPr>
      </w:pPr>
      <w:r>
        <w:rPr>
          <w:rFonts w:ascii="Arial" w:eastAsia="Times New Roman" w:hAnsi="Arial" w:cs="Arial"/>
          <w:color w:val="000000"/>
          <w:sz w:val="32"/>
          <w:szCs w:val="32"/>
          <w:lang w:val="uk-UA" w:eastAsia="ru-RU"/>
        </w:rPr>
        <w:lastRenderedPageBreak/>
        <w:tab/>
      </w:r>
      <w:r w:rsidR="007417EE" w:rsidRPr="00CB483C">
        <w:rPr>
          <w:rFonts w:ascii="Arial" w:eastAsia="Times New Roman" w:hAnsi="Arial" w:cs="Arial"/>
          <w:color w:val="000000"/>
          <w:sz w:val="32"/>
          <w:szCs w:val="32"/>
          <w:lang w:val="uk-UA" w:eastAsia="ru-RU"/>
        </w:rPr>
        <w:t>Все популярнішою у</w:t>
      </w:r>
      <w:r w:rsidR="007417EE" w:rsidRPr="00F74297">
        <w:rPr>
          <w:rFonts w:ascii="Arial" w:eastAsia="Times New Roman" w:hAnsi="Arial" w:cs="Arial"/>
          <w:color w:val="000000"/>
          <w:sz w:val="32"/>
          <w:szCs w:val="32"/>
          <w:lang w:val="uk-UA" w:eastAsia="ru-RU"/>
        </w:rPr>
        <w:t xml:space="preserve"> глобальному світі </w:t>
      </w:r>
      <w:r w:rsidR="007417EE" w:rsidRPr="00CB483C">
        <w:rPr>
          <w:rFonts w:ascii="Arial" w:eastAsia="Times New Roman" w:hAnsi="Arial" w:cs="Arial"/>
          <w:color w:val="000000"/>
          <w:sz w:val="32"/>
          <w:szCs w:val="32"/>
          <w:lang w:val="uk-UA" w:eastAsia="ru-RU"/>
        </w:rPr>
        <w:t xml:space="preserve">стає </w:t>
      </w:r>
      <w:r w:rsidR="007417EE" w:rsidRPr="00BC34DA">
        <w:rPr>
          <w:rFonts w:ascii="Arial" w:eastAsia="Times New Roman" w:hAnsi="Arial" w:cs="Arial"/>
          <w:b/>
          <w:i/>
          <w:color w:val="000000"/>
          <w:sz w:val="32"/>
          <w:szCs w:val="32"/>
          <w:lang w:val="uk-UA" w:eastAsia="ru-RU"/>
        </w:rPr>
        <w:t>екологічна тематика.</w:t>
      </w:r>
      <w:r w:rsidR="007417EE" w:rsidRPr="00146C16">
        <w:rPr>
          <w:rFonts w:ascii="Arial" w:eastAsia="Times New Roman" w:hAnsi="Arial" w:cs="Arial"/>
          <w:color w:val="000000"/>
          <w:sz w:val="32"/>
          <w:szCs w:val="32"/>
          <w:lang w:val="uk-UA" w:eastAsia="ru-RU"/>
        </w:rPr>
        <w:t xml:space="preserve"> </w:t>
      </w:r>
      <w:r w:rsidR="007417EE" w:rsidRPr="00F74297">
        <w:rPr>
          <w:rFonts w:ascii="Arial" w:eastAsia="Times New Roman" w:hAnsi="Arial" w:cs="Arial"/>
          <w:color w:val="000000"/>
          <w:sz w:val="32"/>
          <w:szCs w:val="32"/>
          <w:lang w:val="uk-UA" w:eastAsia="ru-RU"/>
        </w:rPr>
        <w:t>Екологічна складова – один з головних напрямів</w:t>
      </w:r>
      <w:r w:rsidR="00CD6C9F">
        <w:rPr>
          <w:rFonts w:ascii="Arial" w:eastAsia="Times New Roman" w:hAnsi="Arial" w:cs="Arial"/>
          <w:color w:val="000000"/>
          <w:sz w:val="32"/>
          <w:szCs w:val="32"/>
          <w:lang w:val="uk-UA" w:eastAsia="ru-RU"/>
        </w:rPr>
        <w:t xml:space="preserve"> діяльності ПБ з молодими читачами.</w:t>
      </w:r>
    </w:p>
    <w:p w:rsidR="00E80AED" w:rsidRPr="00E80AED" w:rsidRDefault="00E80AED" w:rsidP="007417EE">
      <w:pPr>
        <w:spacing w:after="0" w:line="240" w:lineRule="auto"/>
        <w:jc w:val="both"/>
        <w:rPr>
          <w:rFonts w:ascii="Arial" w:eastAsia="Times New Roman" w:hAnsi="Arial" w:cs="Arial"/>
          <w:color w:val="000000"/>
          <w:sz w:val="16"/>
          <w:szCs w:val="16"/>
          <w:lang w:val="uk-UA" w:eastAsia="ru-RU"/>
        </w:rPr>
      </w:pPr>
    </w:p>
    <w:p w:rsidR="007417EE" w:rsidRPr="00340E3B" w:rsidRDefault="003B6BA9" w:rsidP="007417EE">
      <w:pPr>
        <w:spacing w:after="0" w:line="240" w:lineRule="auto"/>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ab/>
        <w:t xml:space="preserve">У 2007 р. </w:t>
      </w:r>
      <w:r>
        <w:rPr>
          <w:rFonts w:ascii="Arial" w:eastAsia="Times New Roman" w:hAnsi="Arial" w:cs="Arial"/>
          <w:color w:val="000000"/>
          <w:sz w:val="32"/>
          <w:szCs w:val="32"/>
          <w:lang w:val="uk-UA" w:eastAsia="ru-RU"/>
        </w:rPr>
        <w:t>у</w:t>
      </w:r>
      <w:r w:rsidR="007417EE" w:rsidRPr="00CB483C">
        <w:rPr>
          <w:rFonts w:ascii="Arial" w:eastAsia="Times New Roman" w:hAnsi="Arial" w:cs="Arial"/>
          <w:color w:val="000000"/>
          <w:sz w:val="32"/>
          <w:szCs w:val="32"/>
          <w:lang w:eastAsia="ru-RU"/>
        </w:rPr>
        <w:t xml:space="preserve"> США було засновано рух «Зелена бібліотека (GreenLibrary)». Наразі він об'єднує понад 40 «зелених» бібліотек (американські і канадські). Бібліотек, які пройшли сертифікацію за системою LEED (Лідерство в енергетиці та екологіч</w:t>
      </w:r>
      <w:r w:rsidR="007417EE">
        <w:rPr>
          <w:rFonts w:ascii="Arial" w:eastAsia="Times New Roman" w:hAnsi="Arial" w:cs="Arial"/>
          <w:color w:val="000000"/>
          <w:sz w:val="32"/>
          <w:szCs w:val="32"/>
          <w:lang w:eastAsia="ru-RU"/>
        </w:rPr>
        <w:t>ному проектуванні) – понад 120.</w:t>
      </w:r>
    </w:p>
    <w:p w:rsidR="007417EE" w:rsidRPr="00A95694" w:rsidRDefault="007417EE" w:rsidP="007417EE">
      <w:pPr>
        <w:spacing w:after="0" w:line="240" w:lineRule="auto"/>
        <w:jc w:val="both"/>
        <w:rPr>
          <w:rFonts w:ascii="Arial" w:eastAsia="Times New Roman" w:hAnsi="Arial" w:cs="Arial"/>
          <w:color w:val="000000"/>
          <w:sz w:val="16"/>
          <w:szCs w:val="16"/>
          <w:lang w:eastAsia="ru-RU"/>
        </w:rPr>
      </w:pPr>
    </w:p>
    <w:p w:rsidR="007417EE" w:rsidRPr="00251DEE" w:rsidRDefault="007417EE" w:rsidP="007417EE">
      <w:pPr>
        <w:spacing w:after="0" w:line="240" w:lineRule="auto"/>
        <w:jc w:val="both"/>
        <w:rPr>
          <w:rFonts w:ascii="Arial" w:eastAsia="Times New Roman" w:hAnsi="Arial" w:cs="Arial"/>
          <w:color w:val="1F497D"/>
          <w:sz w:val="16"/>
          <w:szCs w:val="16"/>
          <w:lang w:val="uk-UA" w:eastAsia="ru-RU"/>
        </w:rPr>
      </w:pPr>
      <w:r w:rsidRPr="00CB483C">
        <w:rPr>
          <w:rFonts w:ascii="Arial" w:eastAsia="Times New Roman" w:hAnsi="Arial" w:cs="Arial"/>
          <w:color w:val="000000"/>
          <w:sz w:val="32"/>
          <w:szCs w:val="32"/>
          <w:lang w:eastAsia="ru-RU"/>
        </w:rPr>
        <w:tab/>
        <w:t>Бібліотеки від</w:t>
      </w:r>
      <w:r w:rsidRPr="00CB483C">
        <w:rPr>
          <w:rFonts w:ascii="Arial" w:eastAsia="Times New Roman" w:hAnsi="Arial" w:cs="Arial"/>
          <w:color w:val="000000"/>
          <w:sz w:val="32"/>
          <w:szCs w:val="32"/>
          <w:lang w:val="uk-UA" w:eastAsia="ru-RU"/>
        </w:rPr>
        <w:t>і</w:t>
      </w:r>
      <w:r w:rsidRPr="00CB483C">
        <w:rPr>
          <w:rFonts w:ascii="Arial" w:eastAsia="Times New Roman" w:hAnsi="Arial" w:cs="Arial"/>
          <w:color w:val="000000"/>
          <w:sz w:val="32"/>
          <w:szCs w:val="32"/>
          <w:lang w:eastAsia="ru-RU"/>
        </w:rPr>
        <w:t>грають (чи мають відігравати) чималу роль у формуванні екологічної свідомості членів своєї громади</w:t>
      </w:r>
      <w:r>
        <w:rPr>
          <w:rFonts w:ascii="Arial" w:eastAsia="Times New Roman" w:hAnsi="Arial" w:cs="Arial"/>
          <w:color w:val="000000"/>
          <w:sz w:val="32"/>
          <w:szCs w:val="32"/>
          <w:lang w:val="uk-UA" w:eastAsia="ru-RU"/>
        </w:rPr>
        <w:t>.</w:t>
      </w:r>
    </w:p>
    <w:p w:rsidR="007417EE" w:rsidRDefault="007417EE" w:rsidP="007417EE">
      <w:pPr>
        <w:spacing w:after="0" w:line="240" w:lineRule="auto"/>
        <w:jc w:val="both"/>
        <w:rPr>
          <w:rFonts w:ascii="Arial" w:eastAsia="Times New Roman" w:hAnsi="Arial" w:cs="Arial"/>
          <w:color w:val="000000"/>
          <w:sz w:val="32"/>
          <w:szCs w:val="32"/>
          <w:lang w:val="uk-UA" w:eastAsia="ru-RU"/>
        </w:rPr>
      </w:pPr>
      <w:r w:rsidRPr="00CB483C">
        <w:rPr>
          <w:rFonts w:ascii="Arial" w:eastAsia="Times New Roman" w:hAnsi="Arial" w:cs="Arial"/>
          <w:color w:val="000000"/>
          <w:sz w:val="32"/>
          <w:szCs w:val="32"/>
          <w:lang w:eastAsia="ru-RU"/>
        </w:rPr>
        <w:tab/>
        <w:t>Українські бібліотеки також приєднались до світового екоруху і в багатьох бібліотеках є кейси</w:t>
      </w:r>
      <w:r w:rsidR="009E1136">
        <w:rPr>
          <w:rFonts w:ascii="Arial" w:eastAsia="Times New Roman" w:hAnsi="Arial" w:cs="Arial"/>
          <w:color w:val="000000"/>
          <w:sz w:val="32"/>
          <w:szCs w:val="32"/>
          <w:lang w:eastAsia="ru-RU"/>
        </w:rPr>
        <w:t xml:space="preserve"> успішних екологічних проектів.</w:t>
      </w:r>
    </w:p>
    <w:p w:rsidR="009E1136" w:rsidRPr="009E1136" w:rsidRDefault="009E1136" w:rsidP="007417EE">
      <w:pPr>
        <w:spacing w:after="0" w:line="240" w:lineRule="auto"/>
        <w:jc w:val="both"/>
        <w:rPr>
          <w:rFonts w:ascii="Arial" w:eastAsia="Times New Roman" w:hAnsi="Arial" w:cs="Arial"/>
          <w:color w:val="000000"/>
          <w:sz w:val="16"/>
          <w:szCs w:val="16"/>
          <w:lang w:val="uk-UA" w:eastAsia="ru-RU"/>
        </w:rPr>
      </w:pPr>
    </w:p>
    <w:p w:rsidR="007417EE" w:rsidRPr="00CD6280" w:rsidRDefault="007417EE" w:rsidP="007417EE">
      <w:pPr>
        <w:spacing w:after="0" w:line="240" w:lineRule="auto"/>
        <w:jc w:val="both"/>
        <w:rPr>
          <w:rFonts w:ascii="Arial" w:eastAsia="Times New Roman" w:hAnsi="Arial" w:cs="Arial"/>
          <w:color w:val="000000"/>
          <w:sz w:val="32"/>
          <w:szCs w:val="32"/>
          <w:lang w:val="uk-UA" w:eastAsia="ru-RU"/>
        </w:rPr>
      </w:pPr>
      <w:r w:rsidRPr="00CB483C">
        <w:rPr>
          <w:rFonts w:ascii="Arial" w:eastAsia="Times New Roman" w:hAnsi="Arial" w:cs="Arial"/>
          <w:color w:val="000000"/>
          <w:sz w:val="32"/>
          <w:szCs w:val="32"/>
          <w:lang w:eastAsia="ru-RU"/>
        </w:rPr>
        <w:tab/>
      </w:r>
      <w:r w:rsidRPr="00CB483C">
        <w:rPr>
          <w:rFonts w:ascii="Arial" w:eastAsia="Times New Roman" w:hAnsi="Arial" w:cs="Arial"/>
          <w:color w:val="000000"/>
          <w:sz w:val="32"/>
          <w:szCs w:val="32"/>
          <w:lang w:val="uk-UA" w:eastAsia="ru-RU"/>
        </w:rPr>
        <w:t>Пропонуємо д</w:t>
      </w:r>
      <w:r w:rsidRPr="00CB483C">
        <w:rPr>
          <w:rFonts w:ascii="Arial" w:eastAsia="Times New Roman" w:hAnsi="Arial" w:cs="Arial"/>
          <w:color w:val="000000"/>
          <w:sz w:val="32"/>
          <w:szCs w:val="32"/>
          <w:lang w:eastAsia="ru-RU"/>
        </w:rPr>
        <w:t>о Вашої ув</w:t>
      </w:r>
      <w:r w:rsidRPr="00CB483C">
        <w:rPr>
          <w:rFonts w:ascii="Arial" w:eastAsia="Times New Roman" w:hAnsi="Arial" w:cs="Arial"/>
          <w:color w:val="000000"/>
          <w:sz w:val="32"/>
          <w:szCs w:val="32"/>
          <w:lang w:val="uk-UA" w:eastAsia="ru-RU"/>
        </w:rPr>
        <w:t>аги</w:t>
      </w:r>
      <w:r w:rsidRPr="00CB483C">
        <w:rPr>
          <w:rFonts w:ascii="Arial" w:eastAsia="Times New Roman" w:hAnsi="Arial" w:cs="Arial"/>
          <w:color w:val="000000"/>
          <w:sz w:val="32"/>
          <w:szCs w:val="32"/>
          <w:lang w:eastAsia="ru-RU"/>
        </w:rPr>
        <w:t xml:space="preserve"> статті Клауса Ульріха Вернера</w:t>
      </w:r>
      <w:r w:rsidRPr="00CB483C">
        <w:rPr>
          <w:rFonts w:ascii="Arial" w:eastAsia="Times New Roman" w:hAnsi="Arial" w:cs="Arial"/>
          <w:color w:val="000000"/>
          <w:sz w:val="32"/>
          <w:szCs w:val="32"/>
          <w:lang w:val="en-US" w:eastAsia="ru-RU"/>
        </w:rPr>
        <w:t> </w:t>
      </w:r>
      <w:hyperlink r:id="rId37" w:tgtFrame="_blank" w:history="1">
        <w:r w:rsidRPr="00E63526">
          <w:rPr>
            <w:rFonts w:ascii="Arial" w:eastAsia="Times New Roman" w:hAnsi="Arial" w:cs="Arial"/>
            <w:color w:val="1F497D"/>
            <w:sz w:val="32"/>
            <w:szCs w:val="32"/>
            <w:u w:val="single"/>
            <w:lang w:eastAsia="ru-RU"/>
          </w:rPr>
          <w:t>«Бібліотеки стають зеленими»</w:t>
        </w:r>
        <w:r w:rsidRPr="00E63526">
          <w:rPr>
            <w:rFonts w:ascii="Arial" w:eastAsia="Times New Roman" w:hAnsi="Arial" w:cs="Arial"/>
            <w:color w:val="1F497D"/>
            <w:sz w:val="32"/>
            <w:szCs w:val="32"/>
            <w:u w:val="single"/>
            <w:lang w:val="en-US" w:eastAsia="ru-RU"/>
          </w:rPr>
          <w:t> </w:t>
        </w:r>
      </w:hyperlink>
      <w:r w:rsidRPr="00C676F5">
        <w:rPr>
          <w:rFonts w:ascii="Arial" w:eastAsia="Times New Roman" w:hAnsi="Arial" w:cs="Arial"/>
          <w:sz w:val="32"/>
          <w:szCs w:val="32"/>
          <w:lang w:eastAsia="ru-RU"/>
        </w:rPr>
        <w:t>та</w:t>
      </w:r>
      <w:r w:rsidRPr="00E63526">
        <w:rPr>
          <w:rFonts w:ascii="Arial" w:eastAsia="Times New Roman" w:hAnsi="Arial" w:cs="Arial"/>
          <w:color w:val="1F497D"/>
          <w:sz w:val="32"/>
          <w:szCs w:val="32"/>
          <w:lang w:eastAsia="ru-RU"/>
        </w:rPr>
        <w:t xml:space="preserve"> </w:t>
      </w:r>
      <w:r w:rsidRPr="00CB483C">
        <w:rPr>
          <w:rFonts w:ascii="Arial" w:eastAsia="Times New Roman" w:hAnsi="Arial" w:cs="Arial"/>
          <w:color w:val="000000"/>
          <w:sz w:val="32"/>
          <w:szCs w:val="32"/>
          <w:lang w:eastAsia="ru-RU"/>
        </w:rPr>
        <w:t>Андреа Кауфманн</w:t>
      </w:r>
      <w:r w:rsidRPr="00CB483C">
        <w:rPr>
          <w:rFonts w:ascii="Arial" w:eastAsia="Times New Roman" w:hAnsi="Arial" w:cs="Arial"/>
          <w:color w:val="000000"/>
          <w:sz w:val="32"/>
          <w:szCs w:val="32"/>
          <w:lang w:val="en-US" w:eastAsia="ru-RU"/>
        </w:rPr>
        <w:t> </w:t>
      </w:r>
      <w:hyperlink r:id="rId38" w:tgtFrame="_blank" w:history="1">
        <w:r w:rsidRPr="00CB483C">
          <w:rPr>
            <w:rFonts w:ascii="Arial" w:eastAsia="Times New Roman" w:hAnsi="Arial" w:cs="Arial"/>
            <w:color w:val="0000FF"/>
            <w:sz w:val="32"/>
            <w:szCs w:val="32"/>
            <w:u w:val="single"/>
            <w:lang w:eastAsia="ru-RU"/>
          </w:rPr>
          <w:t>«Бібліотеки як місця здобуття компетенцій екологічної та соціальної сталості»</w:t>
        </w:r>
      </w:hyperlink>
      <w:r w:rsidRPr="00CB483C">
        <w:rPr>
          <w:rFonts w:ascii="Arial" w:eastAsia="Times New Roman" w:hAnsi="Arial" w:cs="Arial"/>
          <w:color w:val="000000"/>
          <w:sz w:val="32"/>
          <w:szCs w:val="32"/>
          <w:lang w:eastAsia="ru-RU"/>
        </w:rPr>
        <w:t xml:space="preserve">, опубліковані у німецькому журналі </w:t>
      </w:r>
      <w:r w:rsidRPr="00CB483C">
        <w:rPr>
          <w:rFonts w:ascii="Arial" w:eastAsia="Times New Roman" w:hAnsi="Arial" w:cs="Arial"/>
          <w:color w:val="000000"/>
          <w:sz w:val="32"/>
          <w:szCs w:val="32"/>
          <w:lang w:val="en-US" w:eastAsia="ru-RU"/>
        </w:rPr>
        <w:t>BuB</w:t>
      </w:r>
      <w:r w:rsidRPr="00CB483C">
        <w:rPr>
          <w:rFonts w:ascii="Arial" w:eastAsia="Times New Roman" w:hAnsi="Arial" w:cs="Arial"/>
          <w:color w:val="000000"/>
          <w:sz w:val="32"/>
          <w:szCs w:val="32"/>
          <w:lang w:eastAsia="ru-RU"/>
        </w:rPr>
        <w:t xml:space="preserve"> (</w:t>
      </w:r>
      <w:r w:rsidRPr="00CB483C">
        <w:rPr>
          <w:rFonts w:ascii="Arial" w:eastAsia="Times New Roman" w:hAnsi="Arial" w:cs="Arial"/>
          <w:color w:val="000000"/>
          <w:sz w:val="32"/>
          <w:szCs w:val="32"/>
          <w:lang w:val="en-US" w:eastAsia="ru-RU"/>
        </w:rPr>
        <w:t>Forum</w:t>
      </w:r>
      <w:r w:rsidRPr="00CB483C">
        <w:rPr>
          <w:rFonts w:ascii="Arial" w:eastAsia="Times New Roman" w:hAnsi="Arial" w:cs="Arial"/>
          <w:color w:val="000000"/>
          <w:sz w:val="32"/>
          <w:szCs w:val="32"/>
          <w:lang w:eastAsia="ru-RU"/>
        </w:rPr>
        <w:t xml:space="preserve"> </w:t>
      </w:r>
      <w:r w:rsidRPr="00CB483C">
        <w:rPr>
          <w:rFonts w:ascii="Arial" w:eastAsia="Times New Roman" w:hAnsi="Arial" w:cs="Arial"/>
          <w:color w:val="000000"/>
          <w:sz w:val="32"/>
          <w:szCs w:val="32"/>
          <w:lang w:val="en-US" w:eastAsia="ru-RU"/>
        </w:rPr>
        <w:t>Bibliothek</w:t>
      </w:r>
      <w:r w:rsidRPr="00CB483C">
        <w:rPr>
          <w:rFonts w:ascii="Arial" w:eastAsia="Times New Roman" w:hAnsi="Arial" w:cs="Arial"/>
          <w:color w:val="000000"/>
          <w:sz w:val="32"/>
          <w:szCs w:val="32"/>
          <w:lang w:eastAsia="ru-RU"/>
        </w:rPr>
        <w:t xml:space="preserve"> </w:t>
      </w:r>
      <w:r w:rsidRPr="00CB483C">
        <w:rPr>
          <w:rFonts w:ascii="Arial" w:eastAsia="Times New Roman" w:hAnsi="Arial" w:cs="Arial"/>
          <w:color w:val="000000"/>
          <w:sz w:val="32"/>
          <w:szCs w:val="32"/>
          <w:lang w:val="en-US" w:eastAsia="ru-RU"/>
        </w:rPr>
        <w:t>und</w:t>
      </w:r>
      <w:r w:rsidRPr="00CB483C">
        <w:rPr>
          <w:rFonts w:ascii="Arial" w:eastAsia="Times New Roman" w:hAnsi="Arial" w:cs="Arial"/>
          <w:color w:val="000000"/>
          <w:sz w:val="32"/>
          <w:szCs w:val="32"/>
          <w:lang w:eastAsia="ru-RU"/>
        </w:rPr>
        <w:t xml:space="preserve"> </w:t>
      </w:r>
      <w:r w:rsidRPr="00CB483C">
        <w:rPr>
          <w:rFonts w:ascii="Arial" w:eastAsia="Times New Roman" w:hAnsi="Arial" w:cs="Arial"/>
          <w:color w:val="000000"/>
          <w:sz w:val="32"/>
          <w:szCs w:val="32"/>
          <w:lang w:val="en-US" w:eastAsia="ru-RU"/>
        </w:rPr>
        <w:t>Information</w:t>
      </w:r>
      <w:r w:rsidRPr="00CB483C">
        <w:rPr>
          <w:rFonts w:ascii="Arial" w:eastAsia="Times New Roman" w:hAnsi="Arial" w:cs="Arial"/>
          <w:color w:val="000000"/>
          <w:sz w:val="32"/>
          <w:szCs w:val="32"/>
          <w:lang w:val="uk-UA" w:eastAsia="ru-RU"/>
        </w:rPr>
        <w:t>,</w:t>
      </w:r>
      <w:r w:rsidRPr="00CB483C">
        <w:rPr>
          <w:rFonts w:ascii="Arial" w:eastAsia="Times New Roman" w:hAnsi="Arial" w:cs="Arial"/>
          <w:color w:val="000000"/>
          <w:sz w:val="32"/>
          <w:szCs w:val="32"/>
          <w:lang w:eastAsia="ru-RU"/>
        </w:rPr>
        <w:t xml:space="preserve"> 70 12/2018</w:t>
      </w:r>
      <w:r w:rsidRPr="00CB483C">
        <w:rPr>
          <w:rFonts w:ascii="Arial" w:eastAsia="Times New Roman" w:hAnsi="Arial" w:cs="Arial"/>
          <w:color w:val="000000"/>
          <w:sz w:val="32"/>
          <w:szCs w:val="32"/>
          <w:lang w:val="uk-UA" w:eastAsia="ru-RU"/>
        </w:rPr>
        <w:t>)</w:t>
      </w:r>
    </w:p>
    <w:p w:rsidR="007417EE" w:rsidRDefault="007417EE" w:rsidP="007417EE">
      <w:pPr>
        <w:spacing w:after="0" w:line="240" w:lineRule="auto"/>
        <w:jc w:val="both"/>
        <w:rPr>
          <w:rFonts w:ascii="Arial" w:hAnsi="Arial" w:cs="Arial"/>
          <w:sz w:val="16"/>
          <w:szCs w:val="16"/>
          <w:lang w:val="uk-UA" w:eastAsia="ru-RU"/>
        </w:rPr>
      </w:pPr>
    </w:p>
    <w:p w:rsidR="007417EE" w:rsidRPr="00223509" w:rsidRDefault="007417EE" w:rsidP="007417EE">
      <w:pPr>
        <w:spacing w:after="0" w:line="240" w:lineRule="auto"/>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ab/>
      </w:r>
      <w:r w:rsidR="00BB2B5D">
        <w:rPr>
          <w:rFonts w:ascii="Arial" w:eastAsia="Times New Roman" w:hAnsi="Arial" w:cs="Arial"/>
          <w:sz w:val="32"/>
          <w:szCs w:val="32"/>
          <w:lang w:val="uk-UA" w:eastAsia="uk-UA"/>
        </w:rPr>
        <w:t>І</w:t>
      </w:r>
      <w:r>
        <w:rPr>
          <w:rFonts w:ascii="Arial" w:eastAsia="Times New Roman" w:hAnsi="Arial" w:cs="Arial"/>
          <w:sz w:val="32"/>
          <w:szCs w:val="32"/>
          <w:lang w:val="uk-UA" w:eastAsia="uk-UA"/>
        </w:rPr>
        <w:t>нформу</w:t>
      </w:r>
      <w:r w:rsidR="00BB2B5D">
        <w:rPr>
          <w:rFonts w:ascii="Arial" w:eastAsia="Times New Roman" w:hAnsi="Arial" w:cs="Arial"/>
          <w:sz w:val="32"/>
          <w:szCs w:val="32"/>
          <w:lang w:val="uk-UA" w:eastAsia="uk-UA"/>
        </w:rPr>
        <w:t>йте</w:t>
      </w:r>
      <w:r>
        <w:rPr>
          <w:rFonts w:ascii="Arial" w:eastAsia="Times New Roman" w:hAnsi="Arial" w:cs="Arial"/>
          <w:sz w:val="32"/>
          <w:szCs w:val="32"/>
          <w:lang w:val="uk-UA" w:eastAsia="uk-UA"/>
        </w:rPr>
        <w:t xml:space="preserve"> та залуча</w:t>
      </w:r>
      <w:r w:rsidR="00BB2B5D">
        <w:rPr>
          <w:rFonts w:ascii="Arial" w:eastAsia="Times New Roman" w:hAnsi="Arial" w:cs="Arial"/>
          <w:sz w:val="32"/>
          <w:szCs w:val="32"/>
          <w:lang w:val="uk-UA" w:eastAsia="uk-UA"/>
        </w:rPr>
        <w:t>йте</w:t>
      </w:r>
      <w:r w:rsidR="004266BA">
        <w:rPr>
          <w:rFonts w:ascii="Arial" w:eastAsia="Times New Roman" w:hAnsi="Arial" w:cs="Arial"/>
          <w:sz w:val="32"/>
          <w:szCs w:val="32"/>
          <w:lang w:val="uk-UA" w:eastAsia="uk-UA"/>
        </w:rPr>
        <w:t xml:space="preserve"> молодь до участі у</w:t>
      </w:r>
      <w:r>
        <w:rPr>
          <w:rFonts w:ascii="Arial" w:eastAsia="Times New Roman" w:hAnsi="Arial" w:cs="Arial"/>
          <w:sz w:val="32"/>
          <w:szCs w:val="32"/>
          <w:lang w:val="uk-UA" w:eastAsia="uk-UA"/>
        </w:rPr>
        <w:t xml:space="preserve"> розробці екологічних проєктів. </w:t>
      </w:r>
      <w:r w:rsidRPr="00223509">
        <w:rPr>
          <w:rFonts w:ascii="Arial" w:eastAsia="Times New Roman" w:hAnsi="Arial" w:cs="Arial"/>
          <w:sz w:val="32"/>
          <w:szCs w:val="32"/>
          <w:lang w:val="uk-UA" w:eastAsia="uk-UA"/>
        </w:rPr>
        <w:t xml:space="preserve">Молоді українці можуть презентувати свої екологічні проєкти у програмі </w:t>
      </w:r>
      <w:hyperlink r:id="rId39" w:tgtFrame="_blank" w:history="1">
        <w:r w:rsidRPr="00E473D3">
          <w:rPr>
            <w:rFonts w:ascii="Arial" w:eastAsia="Times New Roman" w:hAnsi="Arial" w:cs="Arial"/>
            <w:color w:val="0000FF"/>
            <w:sz w:val="32"/>
            <w:szCs w:val="32"/>
            <w:u w:val="single"/>
            <w:lang w:val="uk-UA" w:eastAsia="uk-UA"/>
          </w:rPr>
          <w:t>UPSHIFT Україна</w:t>
        </w:r>
      </w:hyperlink>
      <w:r w:rsidRPr="00223509">
        <w:rPr>
          <w:rFonts w:ascii="Arial" w:eastAsia="Times New Roman" w:hAnsi="Arial" w:cs="Arial"/>
          <w:sz w:val="32"/>
          <w:szCs w:val="32"/>
          <w:lang w:val="uk-UA" w:eastAsia="uk-UA"/>
        </w:rPr>
        <w:t>, яку втілює Дитячий фонд ООН (ЮНІСЕФ) спільно з ГО «Фонд «Професійний розвиток Харкова».</w:t>
      </w:r>
    </w:p>
    <w:p w:rsidR="007417EE" w:rsidRDefault="007417EE" w:rsidP="007417EE">
      <w:pPr>
        <w:spacing w:after="0" w:line="240" w:lineRule="auto"/>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ab/>
      </w:r>
      <w:r w:rsidRPr="00223509">
        <w:rPr>
          <w:rFonts w:ascii="Arial" w:eastAsia="Times New Roman" w:hAnsi="Arial" w:cs="Arial"/>
          <w:sz w:val="32"/>
          <w:szCs w:val="32"/>
          <w:lang w:val="uk-UA" w:eastAsia="uk-UA"/>
        </w:rPr>
        <w:t>Конкурсний відбір пройде у форматі онлайн та підтримає еко-інновації. За допомогою досвідчених менторів команди молоді у віці від 14 до 21 р</w:t>
      </w:r>
      <w:r>
        <w:rPr>
          <w:rFonts w:ascii="Arial" w:eastAsia="Times New Roman" w:hAnsi="Arial" w:cs="Arial"/>
          <w:sz w:val="32"/>
          <w:szCs w:val="32"/>
          <w:lang w:val="uk-UA" w:eastAsia="uk-UA"/>
        </w:rPr>
        <w:t>оку зможуть створити власні проє</w:t>
      </w:r>
      <w:r w:rsidRPr="00223509">
        <w:rPr>
          <w:rFonts w:ascii="Arial" w:eastAsia="Times New Roman" w:hAnsi="Arial" w:cs="Arial"/>
          <w:sz w:val="32"/>
          <w:szCs w:val="32"/>
          <w:lang w:val="uk-UA" w:eastAsia="uk-UA"/>
        </w:rPr>
        <w:t>кти та отримати фінансування від ЮНІСЕФ на суму до 60 тис. гривень.</w:t>
      </w:r>
    </w:p>
    <w:p w:rsidR="004266BA" w:rsidRPr="004266BA" w:rsidRDefault="004266BA" w:rsidP="007417EE">
      <w:pPr>
        <w:spacing w:after="0" w:line="240" w:lineRule="auto"/>
        <w:jc w:val="both"/>
        <w:rPr>
          <w:rFonts w:ascii="Arial" w:eastAsia="Times New Roman" w:hAnsi="Arial" w:cs="Arial"/>
          <w:sz w:val="16"/>
          <w:szCs w:val="16"/>
          <w:lang w:val="uk-UA" w:eastAsia="uk-UA"/>
        </w:rPr>
      </w:pPr>
    </w:p>
    <w:p w:rsidR="007417EE" w:rsidRPr="004266BA" w:rsidRDefault="007417EE" w:rsidP="007417EE">
      <w:pPr>
        <w:spacing w:after="0" w:line="240" w:lineRule="auto"/>
        <w:jc w:val="both"/>
        <w:rPr>
          <w:rFonts w:ascii="Arial" w:eastAsia="Times New Roman" w:hAnsi="Arial" w:cs="Arial"/>
          <w:sz w:val="32"/>
          <w:szCs w:val="32"/>
          <w:u w:val="single"/>
          <w:lang w:val="uk-UA" w:eastAsia="uk-UA"/>
        </w:rPr>
      </w:pPr>
      <w:r>
        <w:rPr>
          <w:rFonts w:ascii="Arial" w:eastAsia="Times New Roman" w:hAnsi="Arial" w:cs="Arial"/>
          <w:sz w:val="32"/>
          <w:szCs w:val="32"/>
          <w:lang w:val="uk-UA" w:eastAsia="uk-UA"/>
        </w:rPr>
        <w:tab/>
      </w:r>
      <w:r w:rsidRPr="004266BA">
        <w:rPr>
          <w:rFonts w:ascii="Arial" w:eastAsia="Times New Roman" w:hAnsi="Arial" w:cs="Arial"/>
          <w:b/>
          <w:i/>
          <w:sz w:val="32"/>
          <w:szCs w:val="32"/>
          <w:u w:val="single"/>
          <w:lang w:val="uk-UA" w:eastAsia="uk-UA"/>
        </w:rPr>
        <w:t>Більш детально</w:t>
      </w:r>
      <w:r w:rsidRPr="004266BA">
        <w:rPr>
          <w:rFonts w:ascii="Arial" w:eastAsia="Times New Roman" w:hAnsi="Arial" w:cs="Arial"/>
          <w:sz w:val="32"/>
          <w:szCs w:val="32"/>
          <w:u w:val="single"/>
          <w:lang w:val="uk-UA" w:eastAsia="uk-UA"/>
        </w:rPr>
        <w:t>:</w:t>
      </w:r>
    </w:p>
    <w:p w:rsidR="004266BA" w:rsidRPr="004266BA" w:rsidRDefault="004266BA" w:rsidP="007417EE">
      <w:pPr>
        <w:spacing w:after="0" w:line="240" w:lineRule="auto"/>
        <w:jc w:val="both"/>
        <w:rPr>
          <w:rFonts w:ascii="Arial" w:eastAsia="Times New Roman" w:hAnsi="Arial" w:cs="Arial"/>
          <w:sz w:val="16"/>
          <w:szCs w:val="16"/>
          <w:u w:val="single"/>
          <w:lang w:val="uk-UA" w:eastAsia="uk-UA"/>
        </w:rPr>
      </w:pPr>
    </w:p>
    <w:p w:rsidR="007417EE" w:rsidRDefault="007417EE" w:rsidP="00FE6F9C">
      <w:pPr>
        <w:spacing w:after="0" w:line="240" w:lineRule="auto"/>
        <w:jc w:val="both"/>
        <w:rPr>
          <w:rFonts w:ascii="Arial" w:eastAsia="Times New Roman" w:hAnsi="Arial" w:cs="Arial"/>
          <w:bCs/>
          <w:sz w:val="32"/>
          <w:szCs w:val="32"/>
          <w:lang w:val="uk-UA" w:eastAsia="uk-UA"/>
        </w:rPr>
      </w:pPr>
      <w:r w:rsidRPr="000F0F1D">
        <w:rPr>
          <w:rFonts w:ascii="Arial" w:eastAsia="Times New Roman" w:hAnsi="Arial" w:cs="Arial"/>
          <w:bCs/>
          <w:sz w:val="32"/>
          <w:szCs w:val="32"/>
          <w:lang w:val="uk-UA" w:eastAsia="uk-UA"/>
        </w:rPr>
        <w:t>ЮНІСЕФ підтримає екологічні проєкти молоді з усієї України</w:t>
      </w:r>
      <w:r w:rsidRPr="00EE1D33">
        <w:rPr>
          <w:rFonts w:ascii="Arial" w:eastAsia="Times New Roman" w:hAnsi="Arial" w:cs="Arial"/>
          <w:bCs/>
          <w:sz w:val="32"/>
          <w:szCs w:val="32"/>
          <w:lang w:val="uk-UA" w:eastAsia="uk-UA"/>
        </w:rPr>
        <w:t xml:space="preserve"> (</w:t>
      </w:r>
      <w:hyperlink r:id="rId40" w:history="1">
        <w:r w:rsidRPr="00EE1D33">
          <w:rPr>
            <w:rStyle w:val="a9"/>
            <w:rFonts w:ascii="Arial" w:eastAsia="Times New Roman" w:hAnsi="Arial" w:cs="Arial"/>
            <w:bCs/>
            <w:sz w:val="32"/>
            <w:szCs w:val="32"/>
            <w:lang w:val="uk-UA" w:eastAsia="uk-UA"/>
          </w:rPr>
          <w:t>https://shotam.info/yunisef-pidtrymaie-ekolohichni-proiekty-molodi-z-usiiei-ukrainy/</w:t>
        </w:r>
      </w:hyperlink>
      <w:r w:rsidRPr="00EE1D33">
        <w:rPr>
          <w:rFonts w:ascii="Arial" w:eastAsia="Times New Roman" w:hAnsi="Arial" w:cs="Arial"/>
          <w:bCs/>
          <w:sz w:val="32"/>
          <w:szCs w:val="32"/>
          <w:lang w:val="uk-UA" w:eastAsia="uk-UA"/>
        </w:rPr>
        <w:t>)</w:t>
      </w:r>
      <w:r>
        <w:rPr>
          <w:rFonts w:ascii="Arial" w:eastAsia="Times New Roman" w:hAnsi="Arial" w:cs="Arial"/>
          <w:bCs/>
          <w:sz w:val="32"/>
          <w:szCs w:val="32"/>
          <w:lang w:val="uk-UA" w:eastAsia="uk-UA"/>
        </w:rPr>
        <w:t>.</w:t>
      </w:r>
    </w:p>
    <w:p w:rsidR="0063783C" w:rsidRPr="0063783C" w:rsidRDefault="0063783C" w:rsidP="00FE6F9C">
      <w:pPr>
        <w:spacing w:after="0" w:line="240" w:lineRule="auto"/>
        <w:jc w:val="both"/>
        <w:rPr>
          <w:rFonts w:ascii="Arial" w:eastAsia="Times New Roman" w:hAnsi="Arial" w:cs="Arial"/>
          <w:bCs/>
          <w:sz w:val="16"/>
          <w:szCs w:val="16"/>
          <w:lang w:val="uk-UA" w:eastAsia="uk-UA"/>
        </w:rPr>
      </w:pPr>
    </w:p>
    <w:p w:rsidR="00C74122" w:rsidRDefault="00C74122" w:rsidP="00FE6F9C">
      <w:pPr>
        <w:spacing w:after="0" w:line="240" w:lineRule="auto"/>
        <w:jc w:val="both"/>
        <w:rPr>
          <w:rFonts w:ascii="Arial" w:eastAsia="Times New Roman" w:hAnsi="Arial" w:cs="Arial"/>
          <w:bCs/>
          <w:sz w:val="32"/>
          <w:szCs w:val="32"/>
          <w:lang w:val="uk-UA" w:eastAsia="uk-UA"/>
        </w:rPr>
      </w:pPr>
      <w:r>
        <w:rPr>
          <w:rFonts w:ascii="Arial" w:eastAsia="Times New Roman" w:hAnsi="Arial" w:cs="Arial"/>
          <w:bCs/>
          <w:sz w:val="32"/>
          <w:szCs w:val="32"/>
          <w:lang w:val="uk-UA" w:eastAsia="uk-UA"/>
        </w:rPr>
        <w:tab/>
      </w:r>
      <w:r w:rsidR="006328CF">
        <w:rPr>
          <w:rFonts w:ascii="Arial" w:eastAsia="Times New Roman" w:hAnsi="Arial" w:cs="Arial"/>
          <w:bCs/>
          <w:sz w:val="32"/>
          <w:szCs w:val="32"/>
          <w:lang w:val="uk-UA" w:eastAsia="uk-UA"/>
        </w:rPr>
        <w:t>При плануванні цього розділу вашого плану в</w:t>
      </w:r>
      <w:r>
        <w:rPr>
          <w:rFonts w:ascii="Arial" w:eastAsia="Times New Roman" w:hAnsi="Arial" w:cs="Arial"/>
          <w:bCs/>
          <w:sz w:val="32"/>
          <w:szCs w:val="32"/>
          <w:lang w:val="uk-UA" w:eastAsia="uk-UA"/>
        </w:rPr>
        <w:t>икористайте досвід Кропивницької ОУНБ</w:t>
      </w:r>
      <w:r w:rsidR="006328CF">
        <w:rPr>
          <w:rFonts w:ascii="Arial" w:eastAsia="Times New Roman" w:hAnsi="Arial" w:cs="Arial"/>
          <w:bCs/>
          <w:sz w:val="32"/>
          <w:szCs w:val="32"/>
          <w:lang w:val="uk-UA" w:eastAsia="uk-UA"/>
        </w:rPr>
        <w:t>:</w:t>
      </w:r>
    </w:p>
    <w:p w:rsidR="006328CF" w:rsidRPr="00FE6F9C" w:rsidRDefault="00764292" w:rsidP="00FE6F9C">
      <w:pPr>
        <w:spacing w:after="0" w:line="240" w:lineRule="auto"/>
        <w:jc w:val="both"/>
        <w:rPr>
          <w:rFonts w:ascii="Arial" w:eastAsia="Times New Roman" w:hAnsi="Arial" w:cs="Arial"/>
          <w:bCs/>
          <w:sz w:val="32"/>
          <w:szCs w:val="32"/>
          <w:lang w:val="uk-UA" w:eastAsia="uk-UA"/>
        </w:rPr>
      </w:pPr>
      <w:r>
        <w:rPr>
          <w:rFonts w:ascii="Arial" w:eastAsia="Times New Roman" w:hAnsi="Arial" w:cs="Arial"/>
          <w:bCs/>
          <w:sz w:val="32"/>
          <w:szCs w:val="32"/>
          <w:lang w:val="uk-UA" w:eastAsia="uk-UA"/>
        </w:rPr>
        <w:lastRenderedPageBreak/>
        <w:tab/>
      </w:r>
      <w:r w:rsidRPr="009C23F3">
        <w:rPr>
          <w:rFonts w:ascii="Arial" w:eastAsia="Times New Roman" w:hAnsi="Arial" w:cs="Arial"/>
          <w:b/>
          <w:bCs/>
          <w:i/>
          <w:sz w:val="32"/>
          <w:szCs w:val="32"/>
          <w:lang w:val="uk-UA" w:eastAsia="uk-UA"/>
        </w:rPr>
        <w:t>Ракуленко Н.</w:t>
      </w:r>
      <w:r>
        <w:rPr>
          <w:rFonts w:ascii="Arial" w:eastAsia="Times New Roman" w:hAnsi="Arial" w:cs="Arial"/>
          <w:bCs/>
          <w:sz w:val="32"/>
          <w:szCs w:val="32"/>
          <w:lang w:val="uk-UA" w:eastAsia="uk-UA"/>
        </w:rPr>
        <w:t xml:space="preserve"> Екопросвіта для кожного / Наталія Ракуленко // Бібліотечний форум : історія, теорія і практика. </w:t>
      </w:r>
      <w:r w:rsidR="00F64E0D">
        <w:rPr>
          <w:rFonts w:ascii="Arial" w:eastAsia="Times New Roman" w:hAnsi="Arial" w:cs="Arial"/>
          <w:bCs/>
          <w:sz w:val="32"/>
          <w:szCs w:val="32"/>
          <w:lang w:val="uk-UA" w:eastAsia="uk-UA"/>
        </w:rPr>
        <w:t>– 2020. – №2. – С. 21-24.</w:t>
      </w:r>
    </w:p>
    <w:p w:rsidR="00254D0C" w:rsidRPr="00FF0839" w:rsidRDefault="00254D0C" w:rsidP="00254D0C">
      <w:pPr>
        <w:shd w:val="clear" w:color="auto" w:fill="FFFFFF"/>
        <w:spacing w:after="0" w:line="231" w:lineRule="atLeast"/>
        <w:jc w:val="center"/>
        <w:rPr>
          <w:rFonts w:ascii="Arial" w:hAnsi="Arial" w:cs="Arial"/>
          <w:b/>
          <w:spacing w:val="-6"/>
          <w:sz w:val="16"/>
          <w:szCs w:val="16"/>
          <w:lang w:val="uk-UA"/>
        </w:rPr>
      </w:pPr>
    </w:p>
    <w:p w:rsidR="00254D0C" w:rsidRPr="00BB7D3C" w:rsidRDefault="00254D0C" w:rsidP="00254D0C">
      <w:pPr>
        <w:shd w:val="clear" w:color="auto" w:fill="FFFFFF"/>
        <w:spacing w:after="0" w:line="231" w:lineRule="atLeast"/>
        <w:jc w:val="both"/>
        <w:rPr>
          <w:rFonts w:ascii="Arial" w:hAnsi="Arial" w:cs="Arial"/>
          <w:b/>
          <w:i/>
          <w:spacing w:val="-6"/>
          <w:sz w:val="32"/>
          <w:szCs w:val="32"/>
          <w:lang w:val="uk-UA"/>
        </w:rPr>
      </w:pPr>
      <w:r w:rsidRPr="0055398C">
        <w:rPr>
          <w:rFonts w:ascii="Arial" w:hAnsi="Arial" w:cs="Arial"/>
          <w:b/>
          <w:spacing w:val="-6"/>
          <w:sz w:val="32"/>
          <w:szCs w:val="32"/>
          <w:lang w:val="uk-UA"/>
        </w:rPr>
        <w:tab/>
      </w:r>
      <w:r w:rsidRPr="00BB7D3C">
        <w:rPr>
          <w:rFonts w:ascii="Arial" w:hAnsi="Arial" w:cs="Arial"/>
          <w:b/>
          <w:i/>
          <w:spacing w:val="-6"/>
          <w:sz w:val="32"/>
          <w:szCs w:val="32"/>
          <w:lang w:val="uk-UA"/>
        </w:rPr>
        <w:t>7. Естетичне виховання. Організація дозвілля юнацтва та молоді. Сприяння розвитку здібностей обдарованих юнаків і дівчат та підтримка творчої молоді.</w:t>
      </w:r>
    </w:p>
    <w:p w:rsidR="00254D0C" w:rsidRPr="00581914" w:rsidRDefault="00254D0C" w:rsidP="00254D0C">
      <w:pPr>
        <w:shd w:val="clear" w:color="auto" w:fill="FFFFFF"/>
        <w:spacing w:after="0" w:line="231" w:lineRule="atLeast"/>
        <w:jc w:val="both"/>
        <w:rPr>
          <w:rFonts w:ascii="Arial" w:hAnsi="Arial" w:cs="Arial"/>
          <w:b/>
          <w:spacing w:val="-6"/>
          <w:sz w:val="16"/>
          <w:szCs w:val="16"/>
          <w:lang w:val="uk-UA"/>
        </w:rPr>
      </w:pPr>
    </w:p>
    <w:p w:rsidR="00254D0C" w:rsidRDefault="00254D0C" w:rsidP="00254D0C">
      <w:pPr>
        <w:shd w:val="clear" w:color="auto" w:fill="FFFFFF"/>
        <w:spacing w:after="0" w:line="231" w:lineRule="atLeast"/>
        <w:jc w:val="both"/>
        <w:rPr>
          <w:rFonts w:ascii="Arial" w:hAnsi="Arial" w:cs="Arial"/>
          <w:b/>
          <w:i/>
          <w:spacing w:val="-6"/>
          <w:sz w:val="32"/>
          <w:szCs w:val="32"/>
          <w:lang w:val="uk-UA"/>
        </w:rPr>
      </w:pPr>
      <w:r w:rsidRPr="0055398C">
        <w:rPr>
          <w:rFonts w:ascii="Arial" w:hAnsi="Arial" w:cs="Arial"/>
          <w:b/>
          <w:spacing w:val="-6"/>
          <w:sz w:val="32"/>
          <w:szCs w:val="32"/>
          <w:lang w:val="uk-UA"/>
        </w:rPr>
        <w:tab/>
      </w:r>
      <w:r w:rsidRPr="00BB7D3C">
        <w:rPr>
          <w:rFonts w:ascii="Arial" w:hAnsi="Arial" w:cs="Arial"/>
          <w:b/>
          <w:i/>
          <w:spacing w:val="-6"/>
          <w:sz w:val="32"/>
          <w:szCs w:val="32"/>
          <w:lang w:val="uk-UA"/>
        </w:rPr>
        <w:t>8. Виховання інформаційної культури та медіакомпетентності.</w:t>
      </w:r>
    </w:p>
    <w:p w:rsidR="00BB746D" w:rsidRPr="00BB746D" w:rsidRDefault="00BB746D" w:rsidP="00254D0C">
      <w:pPr>
        <w:shd w:val="clear" w:color="auto" w:fill="FFFFFF"/>
        <w:spacing w:after="0" w:line="231" w:lineRule="atLeast"/>
        <w:jc w:val="both"/>
        <w:rPr>
          <w:rFonts w:ascii="Arial" w:hAnsi="Arial" w:cs="Arial"/>
          <w:i/>
          <w:spacing w:val="-6"/>
          <w:sz w:val="16"/>
          <w:szCs w:val="16"/>
          <w:lang w:val="uk-UA"/>
        </w:rPr>
      </w:pPr>
    </w:p>
    <w:p w:rsidR="00254D0C" w:rsidRPr="00C17CF2"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r>
      <w:r w:rsidRPr="00BB746D">
        <w:rPr>
          <w:rFonts w:ascii="Arial" w:hAnsi="Arial" w:cs="Arial"/>
          <w:i/>
          <w:spacing w:val="-6"/>
          <w:sz w:val="32"/>
          <w:szCs w:val="32"/>
          <w:u w:val="single"/>
          <w:lang w:val="uk-UA"/>
        </w:rPr>
        <w:t>Складові інформаційної культури</w:t>
      </w:r>
      <w:r w:rsidR="00BB746D">
        <w:rPr>
          <w:rFonts w:ascii="Arial" w:hAnsi="Arial" w:cs="Arial"/>
          <w:i/>
          <w:spacing w:val="-6"/>
          <w:sz w:val="32"/>
          <w:szCs w:val="32"/>
          <w:lang w:val="uk-UA"/>
        </w:rPr>
        <w:t>:</w:t>
      </w:r>
    </w:p>
    <w:p w:rsidR="00254D0C" w:rsidRPr="00920F04"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0C5BF0">
        <w:rPr>
          <w:rFonts w:ascii="Arial" w:hAnsi="Arial" w:cs="Arial"/>
          <w:i/>
          <w:spacing w:val="-6"/>
          <w:sz w:val="32"/>
          <w:szCs w:val="32"/>
          <w:lang w:val="uk-UA"/>
        </w:rPr>
        <w:t>комп’ютерна грамотність</w:t>
      </w:r>
      <w:r>
        <w:rPr>
          <w:rFonts w:ascii="Arial" w:hAnsi="Arial" w:cs="Arial"/>
          <w:spacing w:val="-6"/>
          <w:sz w:val="32"/>
          <w:szCs w:val="32"/>
          <w:lang w:val="uk-UA"/>
        </w:rPr>
        <w:t xml:space="preserve"> – комплекс знань і вмінь у галузі базових технічних і програмних засобів;</w:t>
      </w: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9932E8">
        <w:rPr>
          <w:rFonts w:ascii="Arial" w:hAnsi="Arial" w:cs="Arial"/>
          <w:spacing w:val="-6"/>
          <w:sz w:val="32"/>
          <w:szCs w:val="32"/>
          <w:lang w:val="uk-UA"/>
        </w:rPr>
        <w:t xml:space="preserve">* </w:t>
      </w:r>
      <w:r>
        <w:rPr>
          <w:rFonts w:ascii="Arial" w:hAnsi="Arial" w:cs="Arial"/>
          <w:spacing w:val="-6"/>
          <w:sz w:val="32"/>
          <w:szCs w:val="32"/>
          <w:lang w:val="uk-UA"/>
        </w:rPr>
        <w:t>м</w:t>
      </w:r>
      <w:r w:rsidRPr="0081535C">
        <w:rPr>
          <w:rFonts w:ascii="Arial" w:hAnsi="Arial" w:cs="Arial"/>
          <w:i/>
          <w:spacing w:val="-6"/>
          <w:sz w:val="32"/>
          <w:szCs w:val="32"/>
          <w:lang w:val="uk-UA"/>
        </w:rPr>
        <w:t>едіакомпетентність</w:t>
      </w:r>
      <w:r>
        <w:rPr>
          <w:rFonts w:ascii="Arial" w:hAnsi="Arial" w:cs="Arial"/>
          <w:spacing w:val="-6"/>
          <w:sz w:val="32"/>
          <w:szCs w:val="32"/>
          <w:lang w:val="uk-UA"/>
        </w:rPr>
        <w:t xml:space="preserve"> – здатність особистості до використання медіа технологій у навчально-пізнавальному процесі та майбутній професійній діяльності;</w:t>
      </w:r>
    </w:p>
    <w:p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4E2BBB">
        <w:rPr>
          <w:rFonts w:ascii="Arial" w:hAnsi="Arial" w:cs="Arial"/>
          <w:i/>
          <w:spacing w:val="-6"/>
          <w:sz w:val="32"/>
          <w:szCs w:val="32"/>
          <w:lang w:val="uk-UA"/>
        </w:rPr>
        <w:t>медіакультура</w:t>
      </w:r>
      <w:r>
        <w:rPr>
          <w:rFonts w:ascii="Arial" w:hAnsi="Arial" w:cs="Arial"/>
          <w:spacing w:val="-6"/>
          <w:sz w:val="32"/>
          <w:szCs w:val="32"/>
          <w:lang w:val="uk-UA"/>
        </w:rPr>
        <w:t xml:space="preserve"> – культура взаємодії людини з медіа технологіями, вміння вибирати і формулювати цілі, знаходити інформацію в різних джерелах;</w:t>
      </w:r>
    </w:p>
    <w:p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F84380">
        <w:rPr>
          <w:rFonts w:ascii="Arial" w:hAnsi="Arial" w:cs="Arial"/>
          <w:i/>
          <w:spacing w:val="-6"/>
          <w:sz w:val="32"/>
          <w:szCs w:val="32"/>
          <w:lang w:val="uk-UA"/>
        </w:rPr>
        <w:t>бібліотечно-бібліографічна грамотність</w:t>
      </w:r>
      <w:r>
        <w:rPr>
          <w:rFonts w:ascii="Arial" w:hAnsi="Arial" w:cs="Arial"/>
          <w:spacing w:val="-6"/>
          <w:sz w:val="32"/>
          <w:szCs w:val="32"/>
          <w:lang w:val="uk-UA"/>
        </w:rPr>
        <w:t xml:space="preserve"> – інтегрує знання, вміння, навички читача, що забезпечує ефективне використання бібліотечних ресурсів;</w:t>
      </w: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320990">
        <w:rPr>
          <w:rFonts w:ascii="Arial" w:hAnsi="Arial" w:cs="Arial"/>
          <w:i/>
          <w:spacing w:val="-6"/>
          <w:sz w:val="32"/>
          <w:szCs w:val="32"/>
          <w:lang w:val="uk-UA"/>
        </w:rPr>
        <w:t>* культура читання</w:t>
      </w:r>
      <w:r>
        <w:rPr>
          <w:rFonts w:ascii="Arial" w:hAnsi="Arial" w:cs="Arial"/>
          <w:spacing w:val="-6"/>
          <w:sz w:val="32"/>
          <w:szCs w:val="32"/>
          <w:lang w:val="uk-UA"/>
        </w:rPr>
        <w:t xml:space="preserve"> – основна складова загальної культури особистості, комплекс навичок роботи з книгою, що включає раціональні прийоми читання, свідомий вибір тематики, системність і послідовність, усвідомлення прочитаного, володіння технологіями пошуку необхідної інформації та її аналітико-систематичної переробки.</w:t>
      </w:r>
    </w:p>
    <w:p w:rsidR="007E7E67" w:rsidRDefault="00DA1A3F" w:rsidP="00254D0C">
      <w:pPr>
        <w:shd w:val="clear" w:color="auto" w:fill="FFFFFF"/>
        <w:spacing w:after="0" w:line="231" w:lineRule="atLeast"/>
        <w:jc w:val="both"/>
        <w:rPr>
          <w:rFonts w:ascii="Arial" w:hAnsi="Arial" w:cs="Arial"/>
          <w:spacing w:val="-6"/>
          <w:sz w:val="32"/>
          <w:szCs w:val="32"/>
          <w:lang w:val="uk-UA"/>
        </w:rPr>
      </w:pPr>
      <w:r>
        <w:rPr>
          <w:rFonts w:ascii="Arial" w:eastAsia="Times New Roman" w:hAnsi="Arial" w:cs="Arial"/>
          <w:sz w:val="32"/>
          <w:szCs w:val="32"/>
          <w:lang w:val="uk-UA" w:eastAsia="uk-UA"/>
        </w:rPr>
        <w:tab/>
      </w:r>
      <w:r w:rsidRPr="006729B4">
        <w:rPr>
          <w:rFonts w:ascii="Arial" w:eastAsia="Times New Roman" w:hAnsi="Arial" w:cs="Arial"/>
          <w:sz w:val="32"/>
          <w:szCs w:val="32"/>
          <w:lang w:val="uk-UA" w:eastAsia="uk-UA"/>
        </w:rPr>
        <w:t>В</w:t>
      </w:r>
      <w:r w:rsidRPr="006729B4">
        <w:rPr>
          <w:rFonts w:ascii="Arial" w:eastAsia="Times New Roman" w:hAnsi="Arial" w:cs="Arial"/>
          <w:color w:val="000000"/>
          <w:sz w:val="32"/>
          <w:szCs w:val="32"/>
          <w:lang w:val="uk-UA" w:eastAsia="uk-UA"/>
        </w:rPr>
        <w:t xml:space="preserve"> умовах гібридної війни важливими є </w:t>
      </w:r>
      <w:r w:rsidRPr="006729B4">
        <w:rPr>
          <w:rFonts w:ascii="Arial" w:eastAsia="Times New Roman" w:hAnsi="Arial" w:cs="Arial"/>
          <w:i/>
          <w:color w:val="000000"/>
          <w:sz w:val="32"/>
          <w:szCs w:val="32"/>
          <w:lang w:val="uk-UA" w:eastAsia="uk-UA"/>
        </w:rPr>
        <w:t>навички критичного мислення, усвідомленого споживання інформаційних продуктів,</w:t>
      </w:r>
      <w:r w:rsidRPr="006729B4">
        <w:rPr>
          <w:rFonts w:ascii="Arial" w:eastAsia="Times New Roman" w:hAnsi="Arial" w:cs="Arial"/>
          <w:color w:val="000000"/>
          <w:sz w:val="32"/>
          <w:szCs w:val="32"/>
          <w:lang w:val="uk-UA" w:eastAsia="uk-UA"/>
        </w:rPr>
        <w:t xml:space="preserve"> стійкості до маніпуляцій та агресивних новин. Доречними стануть заходи з </w:t>
      </w:r>
      <w:r w:rsidRPr="000F123E">
        <w:rPr>
          <w:rFonts w:ascii="Arial" w:eastAsia="Times New Roman" w:hAnsi="Arial" w:cs="Arial"/>
          <w:b/>
          <w:i/>
          <w:color w:val="000000"/>
          <w:sz w:val="32"/>
          <w:szCs w:val="32"/>
          <w:lang w:val="uk-UA" w:eastAsia="uk-UA"/>
        </w:rPr>
        <w:t>медіаграмотності.</w:t>
      </w:r>
    </w:p>
    <w:p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9E0404">
        <w:rPr>
          <w:rFonts w:ascii="Arial" w:hAnsi="Arial" w:cs="Arial"/>
          <w:spacing w:val="-6"/>
          <w:sz w:val="32"/>
          <w:szCs w:val="32"/>
          <w:lang w:val="uk-UA"/>
        </w:rPr>
        <w:t>Необхідно п</w:t>
      </w:r>
      <w:r>
        <w:rPr>
          <w:rFonts w:ascii="Arial" w:hAnsi="Arial" w:cs="Arial"/>
          <w:spacing w:val="-6"/>
          <w:sz w:val="32"/>
          <w:szCs w:val="32"/>
          <w:lang w:val="uk-UA"/>
        </w:rPr>
        <w:t xml:space="preserve">ланувати комплексну, системну роботу з використанням ІТ-технологій та форм роботи: </w:t>
      </w:r>
      <w:r w:rsidR="00B60F33">
        <w:rPr>
          <w:rFonts w:ascii="Arial" w:hAnsi="Arial" w:cs="Arial"/>
          <w:i/>
          <w:spacing w:val="-6"/>
          <w:sz w:val="32"/>
          <w:szCs w:val="32"/>
          <w:lang w:val="uk-UA"/>
        </w:rPr>
        <w:t>веб</w:t>
      </w:r>
      <w:r w:rsidRPr="009B4AFC">
        <w:rPr>
          <w:rFonts w:ascii="Arial" w:hAnsi="Arial" w:cs="Arial"/>
          <w:i/>
          <w:spacing w:val="-6"/>
          <w:sz w:val="32"/>
          <w:szCs w:val="32"/>
          <w:lang w:val="uk-UA"/>
        </w:rPr>
        <w:t xml:space="preserve">уроки, ігри пошуки, бібліографічні квести, медіа-вікторини, експрес-курси комп’ютерної грамотності, уроки по нетикету, школи інформаційної культури </w:t>
      </w:r>
      <w:r>
        <w:rPr>
          <w:rFonts w:ascii="Arial" w:hAnsi="Arial" w:cs="Arial"/>
          <w:spacing w:val="-6"/>
          <w:sz w:val="32"/>
          <w:szCs w:val="32"/>
          <w:lang w:val="uk-UA"/>
        </w:rPr>
        <w:t>і т.п.</w:t>
      </w:r>
    </w:p>
    <w:p w:rsidR="00254D0C" w:rsidRDefault="00254D0C" w:rsidP="00254D0C">
      <w:pPr>
        <w:shd w:val="clear" w:color="auto" w:fill="FFFFFF"/>
        <w:spacing w:after="0" w:line="231" w:lineRule="atLeast"/>
        <w:jc w:val="both"/>
        <w:rPr>
          <w:rFonts w:ascii="Arial" w:hAnsi="Arial" w:cs="Arial"/>
          <w:b/>
          <w:i/>
          <w:spacing w:val="-6"/>
          <w:sz w:val="32"/>
          <w:szCs w:val="32"/>
          <w:lang w:val="uk-UA"/>
        </w:rPr>
      </w:pPr>
      <w:r>
        <w:rPr>
          <w:rFonts w:ascii="Arial" w:hAnsi="Arial" w:cs="Arial"/>
          <w:spacing w:val="-6"/>
          <w:sz w:val="32"/>
          <w:szCs w:val="32"/>
          <w:lang w:val="uk-UA"/>
        </w:rPr>
        <w:tab/>
        <w:t xml:space="preserve">Майте на увазі, що в середніх навчальних закладах уведено </w:t>
      </w:r>
      <w:r w:rsidRPr="001D5639">
        <w:rPr>
          <w:rFonts w:ascii="Arial" w:hAnsi="Arial" w:cs="Arial"/>
          <w:b/>
          <w:i/>
          <w:spacing w:val="-6"/>
          <w:sz w:val="32"/>
          <w:szCs w:val="32"/>
          <w:lang w:val="uk-UA"/>
        </w:rPr>
        <w:t>курс «Я у медіапросторі».</w:t>
      </w:r>
    </w:p>
    <w:p w:rsidR="005C0C6C" w:rsidRPr="005C0C6C" w:rsidRDefault="005C0C6C" w:rsidP="00254D0C">
      <w:pPr>
        <w:shd w:val="clear" w:color="auto" w:fill="FFFFFF"/>
        <w:spacing w:after="0" w:line="231" w:lineRule="atLeast"/>
        <w:jc w:val="both"/>
        <w:rPr>
          <w:rFonts w:ascii="Arial" w:hAnsi="Arial" w:cs="Arial"/>
          <w:spacing w:val="-6"/>
          <w:sz w:val="16"/>
          <w:szCs w:val="16"/>
          <w:lang w:val="uk-UA"/>
        </w:rPr>
      </w:pPr>
    </w:p>
    <w:p w:rsidR="00254D0C" w:rsidRPr="00DE7A83" w:rsidRDefault="00254D0C" w:rsidP="00254D0C">
      <w:pPr>
        <w:shd w:val="clear" w:color="auto" w:fill="FFFFFF"/>
        <w:spacing w:after="0" w:line="231" w:lineRule="atLeast"/>
        <w:jc w:val="both"/>
        <w:rPr>
          <w:rFonts w:ascii="Arial" w:hAnsi="Arial" w:cs="Arial"/>
          <w:b/>
          <w:i/>
          <w:spacing w:val="-6"/>
          <w:sz w:val="32"/>
          <w:szCs w:val="32"/>
          <w:u w:val="single"/>
          <w:lang w:val="uk-UA"/>
        </w:rPr>
      </w:pPr>
      <w:r w:rsidRPr="00DE7A83">
        <w:rPr>
          <w:rFonts w:ascii="Arial" w:hAnsi="Arial" w:cs="Arial"/>
          <w:b/>
          <w:i/>
          <w:spacing w:val="-6"/>
          <w:sz w:val="32"/>
          <w:szCs w:val="32"/>
          <w:u w:val="single"/>
          <w:lang w:val="uk-UA"/>
        </w:rPr>
        <w:lastRenderedPageBreak/>
        <w:t>Допоможе в плануванні цього напрямку:</w:t>
      </w:r>
    </w:p>
    <w:p w:rsidR="00004583" w:rsidRPr="00DE7A83" w:rsidRDefault="00004583" w:rsidP="00254D0C">
      <w:pPr>
        <w:shd w:val="clear" w:color="auto" w:fill="FFFFFF"/>
        <w:spacing w:after="0" w:line="231" w:lineRule="atLeast"/>
        <w:jc w:val="both"/>
        <w:rPr>
          <w:rFonts w:ascii="Arial" w:hAnsi="Arial" w:cs="Arial"/>
          <w:spacing w:val="-6"/>
          <w:sz w:val="16"/>
          <w:szCs w:val="16"/>
          <w:lang w:val="uk-UA"/>
        </w:rPr>
      </w:pP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5B07D9">
        <w:rPr>
          <w:rFonts w:ascii="Arial" w:hAnsi="Arial" w:cs="Arial"/>
          <w:spacing w:val="-6"/>
          <w:sz w:val="32"/>
          <w:szCs w:val="32"/>
          <w:lang w:val="uk-UA"/>
        </w:rPr>
        <w:t xml:space="preserve">- розділ сайту Державної бібліотеки України для юнацтва </w:t>
      </w:r>
      <w:r w:rsidRPr="0089020F">
        <w:rPr>
          <w:rFonts w:ascii="Arial" w:hAnsi="Arial" w:cs="Arial"/>
          <w:b/>
          <w:i/>
          <w:spacing w:val="-6"/>
          <w:sz w:val="32"/>
          <w:szCs w:val="32"/>
          <w:lang w:val="uk-UA"/>
        </w:rPr>
        <w:t>«Нетикет»</w:t>
      </w:r>
      <w:r w:rsidRPr="005B07D9">
        <w:rPr>
          <w:rFonts w:ascii="Arial" w:hAnsi="Arial" w:cs="Arial"/>
          <w:spacing w:val="-6"/>
          <w:sz w:val="32"/>
          <w:szCs w:val="32"/>
          <w:lang w:val="uk-UA"/>
        </w:rPr>
        <w:t xml:space="preserve"> </w:t>
      </w:r>
      <w:r w:rsidRPr="005B07D9">
        <w:rPr>
          <w:rFonts w:ascii="Arial" w:hAnsi="Arial" w:cs="Arial"/>
          <w:b/>
          <w:spacing w:val="-6"/>
          <w:sz w:val="32"/>
          <w:szCs w:val="32"/>
          <w:lang w:val="uk-UA"/>
        </w:rPr>
        <w:t>–</w:t>
      </w:r>
      <w:r>
        <w:rPr>
          <w:rFonts w:ascii="Arial" w:hAnsi="Arial" w:cs="Arial"/>
          <w:b/>
          <w:spacing w:val="-6"/>
          <w:sz w:val="32"/>
          <w:szCs w:val="32"/>
          <w:lang w:val="uk-UA"/>
        </w:rPr>
        <w:t xml:space="preserve"> </w:t>
      </w:r>
      <w:r w:rsidRPr="00DA39DE">
        <w:rPr>
          <w:rFonts w:ascii="Arial" w:hAnsi="Arial" w:cs="Arial"/>
          <w:spacing w:val="-6"/>
          <w:sz w:val="32"/>
          <w:szCs w:val="32"/>
          <w:lang w:val="uk-UA"/>
        </w:rPr>
        <w:t>(</w:t>
      </w:r>
      <w:hyperlink r:id="rId41" w:history="1">
        <w:r w:rsidRPr="00DA39DE">
          <w:rPr>
            <w:rStyle w:val="a9"/>
            <w:rFonts w:ascii="Arial" w:hAnsi="Arial" w:cs="Arial"/>
            <w:spacing w:val="-6"/>
            <w:sz w:val="32"/>
            <w:szCs w:val="32"/>
            <w:lang w:val="uk-UA"/>
          </w:rPr>
          <w:t>http://netiketka.4uth.gov.ua/</w:t>
        </w:r>
      </w:hyperlink>
      <w:r w:rsidRPr="00DA39DE">
        <w:rPr>
          <w:rFonts w:ascii="Arial" w:hAnsi="Arial" w:cs="Arial"/>
          <w:spacing w:val="-6"/>
          <w:sz w:val="32"/>
          <w:szCs w:val="32"/>
          <w:lang w:val="uk-UA"/>
        </w:rPr>
        <w:t>)</w:t>
      </w:r>
    </w:p>
    <w:p w:rsidR="0061283B" w:rsidRPr="0061283B" w:rsidRDefault="0061283B" w:rsidP="00254D0C">
      <w:pPr>
        <w:shd w:val="clear" w:color="auto" w:fill="FFFFFF"/>
        <w:spacing w:after="0" w:line="231" w:lineRule="atLeast"/>
        <w:jc w:val="both"/>
        <w:rPr>
          <w:rFonts w:ascii="Arial" w:hAnsi="Arial" w:cs="Arial"/>
          <w:spacing w:val="-6"/>
          <w:sz w:val="16"/>
          <w:szCs w:val="16"/>
          <w:lang w:val="uk-UA"/>
        </w:rPr>
      </w:pPr>
    </w:p>
    <w:p w:rsidR="00254D0C" w:rsidRDefault="00254D0C" w:rsidP="00254D0C">
      <w:pPr>
        <w:shd w:val="clear" w:color="auto" w:fill="FFFFFF"/>
        <w:spacing w:after="0" w:line="231" w:lineRule="atLeast"/>
        <w:jc w:val="both"/>
        <w:rPr>
          <w:rStyle w:val="a9"/>
          <w:rFonts w:ascii="Arial" w:hAnsi="Arial" w:cs="Arial"/>
          <w:spacing w:val="-6"/>
          <w:sz w:val="32"/>
          <w:szCs w:val="32"/>
          <w:lang w:val="uk-UA"/>
        </w:rPr>
      </w:pPr>
      <w:r w:rsidRPr="005B07D9">
        <w:rPr>
          <w:rFonts w:ascii="Arial" w:hAnsi="Arial" w:cs="Arial"/>
          <w:spacing w:val="-6"/>
          <w:sz w:val="32"/>
          <w:szCs w:val="32"/>
          <w:lang w:val="uk-UA"/>
        </w:rPr>
        <w:t xml:space="preserve">- блог </w:t>
      </w:r>
      <w:r w:rsidRPr="0089020F">
        <w:rPr>
          <w:rFonts w:ascii="Arial" w:hAnsi="Arial" w:cs="Arial"/>
          <w:b/>
          <w:i/>
          <w:spacing w:val="-6"/>
          <w:sz w:val="32"/>
          <w:szCs w:val="32"/>
          <w:lang w:val="uk-UA"/>
        </w:rPr>
        <w:t>«Бібліотечні медіа уроки»</w:t>
      </w:r>
      <w:r>
        <w:rPr>
          <w:lang w:val="uk-UA"/>
        </w:rPr>
        <w:t xml:space="preserve"> </w:t>
      </w:r>
      <w:r w:rsidRPr="00543C5C">
        <w:rPr>
          <w:b/>
          <w:lang w:val="uk-UA"/>
        </w:rPr>
        <w:t xml:space="preserve">– </w:t>
      </w:r>
      <w:r w:rsidRPr="00DA39DE">
        <w:rPr>
          <w:rFonts w:ascii="Arial" w:hAnsi="Arial" w:cs="Arial"/>
          <w:sz w:val="32"/>
          <w:szCs w:val="32"/>
          <w:lang w:val="uk-UA"/>
        </w:rPr>
        <w:t>(</w:t>
      </w:r>
      <w:hyperlink r:id="rId42" w:history="1">
        <w:r w:rsidRPr="00DA39DE">
          <w:rPr>
            <w:rStyle w:val="a9"/>
            <w:rFonts w:ascii="Arial" w:hAnsi="Arial" w:cs="Arial"/>
            <w:spacing w:val="-6"/>
            <w:sz w:val="32"/>
            <w:szCs w:val="32"/>
            <w:lang w:val="uk-UA"/>
          </w:rPr>
          <w:t>http://gorodmedia.blogspot.com/</w:t>
        </w:r>
      </w:hyperlink>
    </w:p>
    <w:p w:rsidR="00A91DAF" w:rsidRPr="00A91DAF" w:rsidRDefault="00A91DAF" w:rsidP="00254D0C">
      <w:pPr>
        <w:shd w:val="clear" w:color="auto" w:fill="FFFFFF"/>
        <w:spacing w:after="0" w:line="231" w:lineRule="atLeast"/>
        <w:jc w:val="both"/>
        <w:rPr>
          <w:rFonts w:ascii="Arial" w:hAnsi="Arial" w:cs="Arial"/>
          <w:spacing w:val="-6"/>
          <w:sz w:val="16"/>
          <w:szCs w:val="16"/>
          <w:lang w:val="uk-UA"/>
        </w:rPr>
      </w:pPr>
    </w:p>
    <w:p w:rsidR="00FE5B1C" w:rsidRDefault="00254D0C" w:rsidP="00FE5B1C">
      <w:pPr>
        <w:shd w:val="clear" w:color="auto" w:fill="FFFFFF"/>
        <w:spacing w:after="0" w:line="231" w:lineRule="atLeast"/>
        <w:jc w:val="both"/>
        <w:rPr>
          <w:rFonts w:ascii="Arial" w:hAnsi="Arial" w:cs="Arial"/>
          <w:spacing w:val="-6"/>
          <w:sz w:val="32"/>
          <w:szCs w:val="32"/>
          <w:lang w:val="uk-UA"/>
        </w:rPr>
      </w:pPr>
      <w:r w:rsidRPr="00543C5C">
        <w:rPr>
          <w:rFonts w:ascii="Arial" w:hAnsi="Arial" w:cs="Arial"/>
          <w:spacing w:val="-6"/>
          <w:sz w:val="32"/>
          <w:szCs w:val="32"/>
          <w:lang w:val="uk-UA"/>
        </w:rPr>
        <w:t xml:space="preserve">- свята, пов’язані з інформаційними технологіями (також можна використати при оформленні Інтернет-центрів) – </w:t>
      </w:r>
      <w:r w:rsidRPr="00DA39DE">
        <w:rPr>
          <w:rFonts w:ascii="Arial" w:hAnsi="Arial" w:cs="Arial"/>
          <w:spacing w:val="-6"/>
          <w:sz w:val="32"/>
          <w:szCs w:val="32"/>
          <w:lang w:val="uk-UA"/>
        </w:rPr>
        <w:t>(</w:t>
      </w:r>
      <w:hyperlink r:id="rId43" w:history="1">
        <w:r w:rsidR="009E0404" w:rsidRPr="00DA39DE">
          <w:rPr>
            <w:rStyle w:val="a9"/>
            <w:rFonts w:ascii="Arial" w:hAnsi="Arial" w:cs="Arial"/>
            <w:spacing w:val="-6"/>
            <w:sz w:val="32"/>
            <w:szCs w:val="32"/>
            <w:lang w:val="uk-UA"/>
          </w:rPr>
          <w:t>https://uk.wikipedia.org/wiki/Список_свят,_пов'язаних_з_інформаційними_технологіями</w:t>
        </w:r>
      </w:hyperlink>
      <w:r w:rsidR="00FE5B1C" w:rsidRPr="00DA39DE">
        <w:rPr>
          <w:rFonts w:ascii="Arial" w:hAnsi="Arial" w:cs="Arial"/>
          <w:spacing w:val="-6"/>
          <w:sz w:val="32"/>
          <w:szCs w:val="32"/>
          <w:lang w:val="uk-UA"/>
        </w:rPr>
        <w:t>)</w:t>
      </w:r>
    </w:p>
    <w:p w:rsidR="006D3012" w:rsidRPr="006D3012" w:rsidRDefault="006D3012" w:rsidP="00FE5B1C">
      <w:pPr>
        <w:shd w:val="clear" w:color="auto" w:fill="FFFFFF"/>
        <w:spacing w:after="0" w:line="231" w:lineRule="atLeast"/>
        <w:jc w:val="both"/>
        <w:rPr>
          <w:rFonts w:ascii="Arial" w:hAnsi="Arial" w:cs="Arial"/>
          <w:spacing w:val="-6"/>
          <w:sz w:val="16"/>
          <w:szCs w:val="16"/>
          <w:lang w:val="uk-UA"/>
        </w:rPr>
      </w:pPr>
    </w:p>
    <w:p w:rsidR="006729B4" w:rsidRDefault="00FE5B1C" w:rsidP="00FE5B1C">
      <w:pPr>
        <w:shd w:val="clear" w:color="auto" w:fill="FFFFFF"/>
        <w:spacing w:after="0" w:line="231" w:lineRule="atLeast"/>
        <w:jc w:val="both"/>
        <w:rPr>
          <w:rFonts w:ascii="Arial" w:eastAsia="Times New Roman" w:hAnsi="Arial" w:cs="Arial"/>
          <w:color w:val="0000FF"/>
          <w:sz w:val="32"/>
          <w:szCs w:val="32"/>
          <w:u w:val="single"/>
          <w:lang w:val="uk-UA" w:eastAsia="uk-UA"/>
        </w:rPr>
      </w:pPr>
      <w:r>
        <w:rPr>
          <w:rFonts w:ascii="Arial" w:hAnsi="Arial" w:cs="Arial"/>
          <w:b/>
          <w:spacing w:val="-6"/>
          <w:sz w:val="32"/>
          <w:szCs w:val="32"/>
          <w:lang w:val="uk-UA"/>
        </w:rPr>
        <w:t xml:space="preserve">- </w:t>
      </w:r>
      <w:r w:rsidR="00067F90">
        <w:rPr>
          <w:rFonts w:ascii="Arial" w:eastAsia="Times New Roman" w:hAnsi="Arial" w:cs="Arial"/>
          <w:color w:val="000000"/>
          <w:sz w:val="32"/>
          <w:szCs w:val="32"/>
          <w:lang w:val="uk-UA" w:eastAsia="uk-UA"/>
        </w:rPr>
        <w:t>посібник</w:t>
      </w:r>
      <w:r w:rsidR="006729B4" w:rsidRPr="006729B4">
        <w:rPr>
          <w:rFonts w:ascii="Arial" w:eastAsia="Times New Roman" w:hAnsi="Arial" w:cs="Arial"/>
          <w:color w:val="000000"/>
          <w:sz w:val="32"/>
          <w:szCs w:val="32"/>
          <w:lang w:val="uk-UA" w:eastAsia="uk-UA"/>
        </w:rPr>
        <w:t xml:space="preserve"> </w:t>
      </w:r>
      <w:r w:rsidR="00E46234" w:rsidRPr="00E46234">
        <w:rPr>
          <w:rFonts w:ascii="Arial" w:eastAsia="Times New Roman" w:hAnsi="Arial" w:cs="Arial"/>
          <w:i/>
          <w:color w:val="000000"/>
          <w:sz w:val="32"/>
          <w:szCs w:val="32"/>
          <w:lang w:val="uk-UA" w:eastAsia="uk-UA"/>
        </w:rPr>
        <w:t>«</w:t>
      </w:r>
      <w:r w:rsidR="006729B4" w:rsidRPr="00E46234">
        <w:rPr>
          <w:rFonts w:ascii="Arial" w:eastAsia="Times New Roman" w:hAnsi="Arial" w:cs="Arial"/>
          <w:b/>
          <w:bCs/>
          <w:i/>
          <w:color w:val="000000"/>
          <w:sz w:val="32"/>
          <w:szCs w:val="32"/>
          <w:shd w:val="clear" w:color="auto" w:fill="FFFFFF"/>
          <w:lang w:val="uk-UA" w:eastAsia="uk-UA"/>
        </w:rPr>
        <w:t>Практична медіаграмотність для бібліотек</w:t>
      </w:r>
      <w:r w:rsidR="00E46234" w:rsidRPr="00E46234">
        <w:rPr>
          <w:rFonts w:ascii="Arial" w:eastAsia="Times New Roman" w:hAnsi="Arial" w:cs="Arial"/>
          <w:b/>
          <w:bCs/>
          <w:i/>
          <w:color w:val="000000"/>
          <w:sz w:val="32"/>
          <w:szCs w:val="32"/>
          <w:shd w:val="clear" w:color="auto" w:fill="FFFFFF"/>
          <w:lang w:val="uk-UA" w:eastAsia="uk-UA"/>
        </w:rPr>
        <w:t>»</w:t>
      </w:r>
      <w:r w:rsidR="006729B4" w:rsidRPr="006729B4">
        <w:rPr>
          <w:rFonts w:ascii="Arial" w:eastAsia="Times New Roman" w:hAnsi="Arial" w:cs="Arial"/>
          <w:bCs/>
          <w:color w:val="000000"/>
          <w:sz w:val="32"/>
          <w:szCs w:val="32"/>
          <w:shd w:val="clear" w:color="auto" w:fill="FFFFFF"/>
          <w:lang w:val="uk-UA" w:eastAsia="uk-UA"/>
        </w:rPr>
        <w:t xml:space="preserve"> / Власюк О. В, Потапова В. І., Срібна І. / За редакцією Волошенюк О. В., Іванова В. Ф. –</w:t>
      </w:r>
      <w:r w:rsidR="00D53138">
        <w:rPr>
          <w:rFonts w:ascii="Arial" w:eastAsia="Times New Roman" w:hAnsi="Arial" w:cs="Arial"/>
          <w:bCs/>
          <w:color w:val="000000"/>
          <w:sz w:val="32"/>
          <w:szCs w:val="32"/>
          <w:shd w:val="clear" w:color="auto" w:fill="FFFFFF"/>
          <w:lang w:val="uk-UA" w:eastAsia="uk-UA"/>
        </w:rPr>
        <w:t xml:space="preserve"> Київ : АУП, ЦВП, 2019. – 61 с.</w:t>
      </w:r>
      <w:r w:rsidR="006729B4" w:rsidRPr="006729B4">
        <w:rPr>
          <w:rFonts w:ascii="Arial" w:eastAsia="Times New Roman" w:hAnsi="Arial" w:cs="Arial"/>
          <w:bCs/>
          <w:color w:val="000000"/>
          <w:sz w:val="32"/>
          <w:szCs w:val="32"/>
          <w:shd w:val="clear" w:color="auto" w:fill="FFFFFF"/>
          <w:lang w:val="uk-UA" w:eastAsia="uk-UA"/>
        </w:rPr>
        <w:t xml:space="preserve"> </w:t>
      </w:r>
      <w:r w:rsidR="00D53138">
        <w:rPr>
          <w:rFonts w:ascii="Arial" w:eastAsia="Times New Roman" w:hAnsi="Arial" w:cs="Arial"/>
          <w:bCs/>
          <w:color w:val="000000"/>
          <w:sz w:val="32"/>
          <w:szCs w:val="32"/>
          <w:shd w:val="clear" w:color="auto" w:fill="FFFFFF"/>
          <w:lang w:val="uk-UA" w:eastAsia="uk-UA"/>
        </w:rPr>
        <w:t>(</w:t>
      </w:r>
      <w:hyperlink r:id="rId44" w:history="1">
        <w:r w:rsidR="006729B4" w:rsidRPr="006729B4">
          <w:rPr>
            <w:rFonts w:ascii="Arial" w:eastAsia="Times New Roman" w:hAnsi="Arial" w:cs="Arial"/>
            <w:color w:val="0000FF"/>
            <w:sz w:val="32"/>
            <w:szCs w:val="32"/>
            <w:u w:val="single"/>
            <w:lang w:val="uk-UA" w:eastAsia="uk-UA"/>
          </w:rPr>
          <w:t>http://www.aup.com.ua/praktichna-mediagramotnist-dlya-bibl/</w:t>
        </w:r>
      </w:hyperlink>
      <w:r w:rsidR="00D53138">
        <w:rPr>
          <w:rFonts w:ascii="Arial" w:eastAsia="Times New Roman" w:hAnsi="Arial" w:cs="Arial"/>
          <w:color w:val="0000FF"/>
          <w:sz w:val="32"/>
          <w:szCs w:val="32"/>
          <w:u w:val="single"/>
          <w:lang w:val="uk-UA" w:eastAsia="uk-UA"/>
        </w:rPr>
        <w:t>)</w:t>
      </w:r>
    </w:p>
    <w:p w:rsidR="007B39FF" w:rsidRPr="007B39FF" w:rsidRDefault="007B39FF" w:rsidP="00FE5B1C">
      <w:pPr>
        <w:shd w:val="clear" w:color="auto" w:fill="FFFFFF"/>
        <w:spacing w:after="0" w:line="231" w:lineRule="atLeast"/>
        <w:jc w:val="both"/>
        <w:rPr>
          <w:rFonts w:ascii="Arial" w:hAnsi="Arial" w:cs="Arial"/>
          <w:b/>
          <w:spacing w:val="-6"/>
          <w:sz w:val="16"/>
          <w:szCs w:val="16"/>
          <w:lang w:val="uk-UA"/>
        </w:rPr>
      </w:pPr>
    </w:p>
    <w:p w:rsidR="006729B4" w:rsidRDefault="003722F3" w:rsidP="006729B4">
      <w:pPr>
        <w:spacing w:after="0" w:line="240" w:lineRule="auto"/>
        <w:ind w:firstLine="357"/>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 </w:t>
      </w:r>
      <w:r w:rsidR="00A17744">
        <w:rPr>
          <w:rFonts w:ascii="Arial" w:eastAsia="Times New Roman" w:hAnsi="Arial" w:cs="Arial"/>
          <w:sz w:val="32"/>
          <w:szCs w:val="32"/>
          <w:lang w:val="uk-UA" w:eastAsia="uk-UA"/>
        </w:rPr>
        <w:t>освітній серіал</w:t>
      </w:r>
      <w:r w:rsidR="006729B4" w:rsidRPr="006729B4">
        <w:rPr>
          <w:rFonts w:ascii="Arial" w:eastAsia="Times New Roman" w:hAnsi="Arial" w:cs="Arial"/>
          <w:sz w:val="32"/>
          <w:szCs w:val="32"/>
          <w:lang w:val="uk-UA" w:eastAsia="uk-UA"/>
        </w:rPr>
        <w:t xml:space="preserve"> </w:t>
      </w:r>
      <w:r w:rsidR="006729B4" w:rsidRPr="00E46234">
        <w:rPr>
          <w:rFonts w:ascii="Arial" w:eastAsia="Times New Roman" w:hAnsi="Arial" w:cs="Arial"/>
          <w:b/>
          <w:i/>
          <w:sz w:val="32"/>
          <w:szCs w:val="32"/>
          <w:lang w:val="uk-UA" w:eastAsia="uk-UA"/>
        </w:rPr>
        <w:t>«Про кібербулінг для підлітків»</w:t>
      </w:r>
      <w:r w:rsidR="006729B4" w:rsidRPr="006729B4">
        <w:rPr>
          <w:rFonts w:ascii="Arial" w:eastAsia="Times New Roman" w:hAnsi="Arial" w:cs="Arial"/>
          <w:sz w:val="32"/>
          <w:szCs w:val="32"/>
          <w:lang w:val="uk-UA" w:eastAsia="uk-UA"/>
        </w:rPr>
        <w:t xml:space="preserve"> (</w:t>
      </w:r>
      <w:hyperlink r:id="rId45" w:history="1">
        <w:r w:rsidR="006729B4" w:rsidRPr="006729B4">
          <w:rPr>
            <w:rFonts w:ascii="Arial" w:eastAsia="Times New Roman" w:hAnsi="Arial" w:cs="Arial"/>
            <w:color w:val="0000FF"/>
            <w:sz w:val="32"/>
            <w:szCs w:val="32"/>
            <w:u w:val="single"/>
            <w:lang w:val="uk-UA" w:eastAsia="uk-UA"/>
          </w:rPr>
          <w:t>https://osvita.diia.gov.ua/courses/cyberbullying</w:t>
        </w:r>
      </w:hyperlink>
      <w:r w:rsidR="006729B4" w:rsidRPr="006729B4">
        <w:rPr>
          <w:rFonts w:ascii="Arial" w:eastAsia="Times New Roman" w:hAnsi="Arial" w:cs="Arial"/>
          <w:sz w:val="32"/>
          <w:szCs w:val="32"/>
          <w:lang w:val="uk-UA" w:eastAsia="uk-UA"/>
        </w:rPr>
        <w:t>). Це проєкт Міністерства цифрової трансформації України за підтримки ЮНІСЕФ в Україні. Серіал містить 4 серії тривалістю 4-5 хвилин і розміщений на платформі «Дія. Цифрова освіта»</w:t>
      </w:r>
    </w:p>
    <w:p w:rsidR="00692FD0" w:rsidRPr="00692FD0" w:rsidRDefault="00692FD0" w:rsidP="006729B4">
      <w:pPr>
        <w:spacing w:after="0" w:line="240" w:lineRule="auto"/>
        <w:ind w:firstLine="357"/>
        <w:jc w:val="both"/>
        <w:rPr>
          <w:rFonts w:ascii="Arial" w:eastAsia="Times New Roman" w:hAnsi="Arial" w:cs="Arial"/>
          <w:sz w:val="16"/>
          <w:szCs w:val="16"/>
          <w:lang w:val="uk-UA" w:eastAsia="uk-UA"/>
        </w:rPr>
      </w:pPr>
    </w:p>
    <w:p w:rsidR="009E0404" w:rsidRDefault="002A5472"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E46234">
        <w:rPr>
          <w:rFonts w:ascii="Arial" w:hAnsi="Arial" w:cs="Arial"/>
          <w:b/>
          <w:i/>
          <w:spacing w:val="-6"/>
          <w:sz w:val="32"/>
          <w:szCs w:val="32"/>
          <w:lang w:val="uk-UA"/>
        </w:rPr>
        <w:t>Колоскова Г.</w:t>
      </w:r>
      <w:r w:rsidR="005E4E9B">
        <w:rPr>
          <w:rFonts w:ascii="Arial" w:hAnsi="Arial" w:cs="Arial"/>
          <w:spacing w:val="-6"/>
          <w:sz w:val="32"/>
          <w:szCs w:val="32"/>
          <w:lang w:val="uk-UA"/>
        </w:rPr>
        <w:t xml:space="preserve"> </w:t>
      </w:r>
      <w:r>
        <w:rPr>
          <w:rFonts w:ascii="Arial" w:hAnsi="Arial" w:cs="Arial"/>
          <w:spacing w:val="-6"/>
          <w:sz w:val="32"/>
          <w:szCs w:val="32"/>
          <w:lang w:val="uk-UA"/>
        </w:rPr>
        <w:t>Бібліотечно-</w:t>
      </w:r>
      <w:r w:rsidR="005E4E9B">
        <w:rPr>
          <w:rFonts w:ascii="Arial" w:hAnsi="Arial" w:cs="Arial"/>
          <w:spacing w:val="-6"/>
          <w:sz w:val="32"/>
          <w:szCs w:val="32"/>
          <w:lang w:val="uk-UA"/>
        </w:rPr>
        <w:t>і</w:t>
      </w:r>
      <w:r>
        <w:rPr>
          <w:rFonts w:ascii="Arial" w:hAnsi="Arial" w:cs="Arial"/>
          <w:spacing w:val="-6"/>
          <w:sz w:val="32"/>
          <w:szCs w:val="32"/>
          <w:lang w:val="uk-UA"/>
        </w:rPr>
        <w:t>нформаційні комунікації як засіб забезпечення інформаційних потреб віддалених користувачів</w:t>
      </w:r>
      <w:r w:rsidR="00FE61B1">
        <w:rPr>
          <w:rFonts w:ascii="Arial" w:hAnsi="Arial" w:cs="Arial"/>
          <w:spacing w:val="-6"/>
          <w:sz w:val="32"/>
          <w:szCs w:val="32"/>
          <w:lang w:val="uk-UA"/>
        </w:rPr>
        <w:t xml:space="preserve"> / Галина Колоскова // Вісник Книжко</w:t>
      </w:r>
      <w:r w:rsidR="005E4E9B">
        <w:rPr>
          <w:rFonts w:ascii="Arial" w:hAnsi="Arial" w:cs="Arial"/>
          <w:spacing w:val="-6"/>
          <w:sz w:val="32"/>
          <w:szCs w:val="32"/>
          <w:lang w:val="uk-UA"/>
        </w:rPr>
        <w:t>вої палат</w:t>
      </w:r>
      <w:r w:rsidR="00FE61B1">
        <w:rPr>
          <w:rFonts w:ascii="Arial" w:hAnsi="Arial" w:cs="Arial"/>
          <w:spacing w:val="-6"/>
          <w:sz w:val="32"/>
          <w:szCs w:val="32"/>
          <w:lang w:val="uk-UA"/>
        </w:rPr>
        <w:t xml:space="preserve">и. – 2020. – №8. </w:t>
      </w:r>
      <w:r w:rsidR="005E4E9B">
        <w:rPr>
          <w:rFonts w:ascii="Arial" w:hAnsi="Arial" w:cs="Arial"/>
          <w:spacing w:val="-6"/>
          <w:sz w:val="32"/>
          <w:szCs w:val="32"/>
          <w:lang w:val="uk-UA"/>
        </w:rPr>
        <w:t>– С. </w:t>
      </w:r>
      <w:r w:rsidR="00FE61B1">
        <w:rPr>
          <w:rFonts w:ascii="Arial" w:hAnsi="Arial" w:cs="Arial"/>
          <w:spacing w:val="-6"/>
          <w:sz w:val="32"/>
          <w:szCs w:val="32"/>
          <w:lang w:val="uk-UA"/>
        </w:rPr>
        <w:t>23-30.</w:t>
      </w:r>
    </w:p>
    <w:p w:rsidR="00D545CD" w:rsidRPr="00D545CD" w:rsidRDefault="00D545CD" w:rsidP="00254D0C">
      <w:pPr>
        <w:shd w:val="clear" w:color="auto" w:fill="FFFFFF"/>
        <w:spacing w:after="0" w:line="231" w:lineRule="atLeast"/>
        <w:jc w:val="both"/>
        <w:rPr>
          <w:rFonts w:ascii="Arial" w:hAnsi="Arial" w:cs="Arial"/>
          <w:spacing w:val="-6"/>
          <w:sz w:val="16"/>
          <w:szCs w:val="16"/>
          <w:lang w:val="uk-UA"/>
        </w:rPr>
      </w:pPr>
    </w:p>
    <w:p w:rsidR="004F5C26" w:rsidRDefault="004F5C26"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001E2099" w:rsidRPr="00E46234">
        <w:rPr>
          <w:rFonts w:ascii="Arial" w:hAnsi="Arial" w:cs="Arial"/>
          <w:b/>
          <w:i/>
          <w:spacing w:val="-6"/>
          <w:sz w:val="32"/>
          <w:szCs w:val="32"/>
          <w:lang w:val="uk-UA"/>
        </w:rPr>
        <w:t>Смоляр І</w:t>
      </w:r>
      <w:r w:rsidR="001E2099" w:rsidRPr="00B2281F">
        <w:rPr>
          <w:rFonts w:ascii="Arial" w:hAnsi="Arial" w:cs="Arial"/>
          <w:b/>
          <w:spacing w:val="-6"/>
          <w:sz w:val="32"/>
          <w:szCs w:val="32"/>
          <w:lang w:val="uk-UA"/>
        </w:rPr>
        <w:t xml:space="preserve">. </w:t>
      </w:r>
      <w:r w:rsidR="001E2099">
        <w:rPr>
          <w:rFonts w:ascii="Arial" w:hAnsi="Arial" w:cs="Arial"/>
          <w:spacing w:val="-6"/>
          <w:sz w:val="32"/>
          <w:szCs w:val="32"/>
          <w:lang w:val="uk-UA"/>
        </w:rPr>
        <w:t>Трансформація бібліотечно-інформаційного обслуговування в умовах дистанційного сервісу</w:t>
      </w:r>
      <w:r w:rsidR="00B2281F">
        <w:rPr>
          <w:rFonts w:ascii="Arial" w:hAnsi="Arial" w:cs="Arial"/>
          <w:spacing w:val="-6"/>
          <w:sz w:val="32"/>
          <w:szCs w:val="32"/>
          <w:lang w:val="uk-UA"/>
        </w:rPr>
        <w:t xml:space="preserve"> : [он-лайнові технології, віртуальне середовище]</w:t>
      </w:r>
      <w:r w:rsidR="00420DFE">
        <w:rPr>
          <w:rFonts w:ascii="Arial" w:hAnsi="Arial" w:cs="Arial"/>
          <w:spacing w:val="-6"/>
          <w:sz w:val="32"/>
          <w:szCs w:val="32"/>
          <w:lang w:val="uk-UA"/>
        </w:rPr>
        <w:t xml:space="preserve"> / Інесса Смоляр, Леся Туровська // Вісник Книжкової палати. – 2020. – №3. – С. 17-20.</w:t>
      </w:r>
    </w:p>
    <w:p w:rsidR="00B63B51" w:rsidRPr="00B63B51" w:rsidRDefault="00B63B51" w:rsidP="00254D0C">
      <w:pPr>
        <w:shd w:val="clear" w:color="auto" w:fill="FFFFFF"/>
        <w:spacing w:after="0" w:line="231" w:lineRule="atLeast"/>
        <w:jc w:val="both"/>
        <w:rPr>
          <w:rFonts w:ascii="Arial" w:hAnsi="Arial" w:cs="Arial"/>
          <w:spacing w:val="-6"/>
          <w:sz w:val="16"/>
          <w:szCs w:val="16"/>
          <w:lang w:val="uk-UA"/>
        </w:rPr>
      </w:pPr>
    </w:p>
    <w:p w:rsidR="002104BB" w:rsidRDefault="002104BB"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E3116C">
        <w:rPr>
          <w:rFonts w:ascii="Arial" w:hAnsi="Arial" w:cs="Arial"/>
          <w:b/>
          <w:i/>
          <w:spacing w:val="-6"/>
          <w:sz w:val="32"/>
          <w:szCs w:val="32"/>
          <w:lang w:val="uk-UA"/>
        </w:rPr>
        <w:t>Шеляг А.</w:t>
      </w:r>
      <w:r>
        <w:rPr>
          <w:rFonts w:ascii="Arial" w:hAnsi="Arial" w:cs="Arial"/>
          <w:spacing w:val="-6"/>
          <w:sz w:val="32"/>
          <w:szCs w:val="32"/>
          <w:lang w:val="uk-UA"/>
        </w:rPr>
        <w:t xml:space="preserve"> Мережева кібербезпека в бібліотеці / Андрій Шеляг // Бібліотечна планета. – 2020. – №2. – С. 26-30.</w:t>
      </w:r>
    </w:p>
    <w:p w:rsidR="00F73787" w:rsidRPr="00F73787" w:rsidRDefault="00F73787" w:rsidP="00254D0C">
      <w:pPr>
        <w:shd w:val="clear" w:color="auto" w:fill="FFFFFF"/>
        <w:spacing w:after="0" w:line="231" w:lineRule="atLeast"/>
        <w:jc w:val="both"/>
        <w:rPr>
          <w:rFonts w:ascii="Arial" w:hAnsi="Arial" w:cs="Arial"/>
          <w:spacing w:val="-6"/>
          <w:sz w:val="16"/>
          <w:szCs w:val="16"/>
          <w:lang w:val="uk-UA"/>
        </w:rPr>
      </w:pPr>
    </w:p>
    <w:p w:rsidR="009D77F0" w:rsidRDefault="009D77F0"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E3116C">
        <w:rPr>
          <w:rFonts w:ascii="Arial" w:hAnsi="Arial" w:cs="Arial"/>
          <w:b/>
          <w:i/>
          <w:spacing w:val="-6"/>
          <w:sz w:val="32"/>
          <w:szCs w:val="32"/>
          <w:lang w:val="uk-UA"/>
        </w:rPr>
        <w:t>Медіаграмотність бібліотекаря</w:t>
      </w:r>
      <w:r>
        <w:rPr>
          <w:rFonts w:ascii="Arial" w:hAnsi="Arial" w:cs="Arial"/>
          <w:spacing w:val="-6"/>
          <w:sz w:val="32"/>
          <w:szCs w:val="32"/>
          <w:lang w:val="uk-UA"/>
        </w:rPr>
        <w:t xml:space="preserve"> : сучасні вимоги</w:t>
      </w:r>
      <w:r w:rsidR="00BA0719">
        <w:rPr>
          <w:rFonts w:ascii="Arial" w:hAnsi="Arial" w:cs="Arial"/>
          <w:spacing w:val="-6"/>
          <w:sz w:val="32"/>
          <w:szCs w:val="32"/>
          <w:lang w:val="uk-UA"/>
        </w:rPr>
        <w:t xml:space="preserve"> : дайджест /</w:t>
      </w:r>
      <w:r w:rsidR="00D17638">
        <w:rPr>
          <w:rFonts w:ascii="Arial" w:hAnsi="Arial" w:cs="Arial"/>
          <w:spacing w:val="-6"/>
          <w:sz w:val="32"/>
          <w:szCs w:val="32"/>
          <w:lang w:val="uk-UA"/>
        </w:rPr>
        <w:t xml:space="preserve"> Київська публічна бібліотека</w:t>
      </w:r>
      <w:r w:rsidR="00014D73">
        <w:rPr>
          <w:rFonts w:ascii="Arial" w:hAnsi="Arial" w:cs="Arial"/>
          <w:spacing w:val="-6"/>
          <w:sz w:val="32"/>
          <w:szCs w:val="32"/>
          <w:lang w:val="uk-UA"/>
        </w:rPr>
        <w:t xml:space="preserve"> для дорослих ім. Лесі Українки. – Київ</w:t>
      </w:r>
      <w:r w:rsidR="00124A9C">
        <w:rPr>
          <w:rFonts w:ascii="Arial" w:hAnsi="Arial" w:cs="Arial"/>
          <w:spacing w:val="-6"/>
          <w:sz w:val="32"/>
          <w:szCs w:val="32"/>
          <w:lang w:val="uk-UA"/>
        </w:rPr>
        <w:t xml:space="preserve"> : [б.в.], 2020. –</w:t>
      </w:r>
      <w:r w:rsidR="00EE3818">
        <w:rPr>
          <w:rFonts w:ascii="Arial" w:hAnsi="Arial" w:cs="Arial"/>
          <w:spacing w:val="-6"/>
          <w:sz w:val="32"/>
          <w:szCs w:val="32"/>
          <w:lang w:val="uk-UA"/>
        </w:rPr>
        <w:t xml:space="preserve"> 24 с.</w:t>
      </w:r>
    </w:p>
    <w:p w:rsidR="00254D0C" w:rsidRPr="00F61593" w:rsidRDefault="00254D0C" w:rsidP="00254D0C">
      <w:pPr>
        <w:shd w:val="clear" w:color="auto" w:fill="FFFFFF"/>
        <w:spacing w:after="0" w:line="231" w:lineRule="atLeast"/>
        <w:jc w:val="both"/>
        <w:rPr>
          <w:rFonts w:ascii="Arial" w:hAnsi="Arial" w:cs="Arial"/>
          <w:spacing w:val="-6"/>
          <w:sz w:val="16"/>
          <w:szCs w:val="16"/>
          <w:lang w:val="uk-UA"/>
        </w:rPr>
      </w:pPr>
    </w:p>
    <w:p w:rsidR="00254D0C" w:rsidRDefault="00254D0C" w:rsidP="00254D0C">
      <w:pPr>
        <w:shd w:val="clear" w:color="auto" w:fill="FFFFFF"/>
        <w:spacing w:after="0" w:line="231" w:lineRule="atLeast"/>
        <w:jc w:val="both"/>
        <w:rPr>
          <w:rFonts w:ascii="Arial" w:hAnsi="Arial" w:cs="Arial"/>
          <w:spacing w:val="-6"/>
          <w:sz w:val="32"/>
          <w:szCs w:val="32"/>
          <w:lang w:val="uk-UA"/>
        </w:rPr>
      </w:pPr>
      <w:r w:rsidRPr="0055398C">
        <w:rPr>
          <w:rFonts w:ascii="Arial" w:hAnsi="Arial" w:cs="Arial"/>
          <w:b/>
          <w:spacing w:val="-6"/>
          <w:sz w:val="32"/>
          <w:szCs w:val="32"/>
          <w:lang w:val="uk-UA"/>
        </w:rPr>
        <w:tab/>
      </w:r>
      <w:r w:rsidRPr="00D11D9F">
        <w:rPr>
          <w:rFonts w:ascii="Arial" w:hAnsi="Arial" w:cs="Arial"/>
          <w:b/>
          <w:spacing w:val="-6"/>
          <w:sz w:val="32"/>
          <w:szCs w:val="32"/>
          <w:lang w:val="uk-UA"/>
        </w:rPr>
        <w:t>9. Інформаційно-бібліографічна діяльність.</w:t>
      </w:r>
      <w:r>
        <w:rPr>
          <w:rFonts w:ascii="Arial" w:hAnsi="Arial" w:cs="Arial"/>
          <w:b/>
          <w:spacing w:val="-6"/>
          <w:sz w:val="32"/>
          <w:szCs w:val="32"/>
          <w:lang w:val="uk-UA"/>
        </w:rPr>
        <w:t xml:space="preserve"> </w:t>
      </w:r>
      <w:r w:rsidR="00507848">
        <w:rPr>
          <w:rFonts w:ascii="Arial" w:hAnsi="Arial" w:cs="Arial"/>
          <w:spacing w:val="-6"/>
          <w:sz w:val="32"/>
          <w:szCs w:val="32"/>
          <w:lang w:val="uk-UA"/>
        </w:rPr>
        <w:t>Будь-</w:t>
      </w:r>
      <w:r w:rsidRPr="00944FE6">
        <w:rPr>
          <w:rFonts w:ascii="Arial" w:hAnsi="Arial" w:cs="Arial"/>
          <w:spacing w:val="-6"/>
          <w:sz w:val="32"/>
          <w:szCs w:val="32"/>
          <w:lang w:val="uk-UA"/>
        </w:rPr>
        <w:t>який напрямок роботи</w:t>
      </w:r>
      <w:r>
        <w:rPr>
          <w:rFonts w:ascii="Arial" w:hAnsi="Arial" w:cs="Arial"/>
          <w:spacing w:val="-6"/>
          <w:sz w:val="32"/>
          <w:szCs w:val="32"/>
          <w:lang w:val="uk-UA"/>
        </w:rPr>
        <w:t xml:space="preserve"> з юнацтвом повинен мати інформаційно-</w:t>
      </w:r>
      <w:r>
        <w:rPr>
          <w:rFonts w:ascii="Arial" w:hAnsi="Arial" w:cs="Arial"/>
          <w:spacing w:val="-6"/>
          <w:sz w:val="32"/>
          <w:szCs w:val="32"/>
          <w:lang w:val="uk-UA"/>
        </w:rPr>
        <w:lastRenderedPageBreak/>
        <w:t xml:space="preserve">бібліографічну підтримку. Що передбачає цей напрямок? До заходів готуються </w:t>
      </w:r>
      <w:r w:rsidRPr="00F45474">
        <w:rPr>
          <w:rFonts w:ascii="Arial" w:hAnsi="Arial" w:cs="Arial"/>
          <w:i/>
          <w:spacing w:val="-6"/>
          <w:sz w:val="32"/>
          <w:szCs w:val="32"/>
          <w:lang w:val="uk-UA"/>
        </w:rPr>
        <w:t>бібліогр</w:t>
      </w:r>
      <w:r w:rsidR="00831212">
        <w:rPr>
          <w:rFonts w:ascii="Arial" w:hAnsi="Arial" w:cs="Arial"/>
          <w:i/>
          <w:spacing w:val="-6"/>
          <w:sz w:val="32"/>
          <w:szCs w:val="32"/>
          <w:lang w:val="uk-UA"/>
        </w:rPr>
        <w:t>афічні огляди, бесіди про книги тощо.</w:t>
      </w:r>
    </w:p>
    <w:p w:rsidR="0081577B"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Також рекомендуємо використовувати такі форми бібліографічних посібників</w:t>
      </w:r>
      <w:r w:rsidR="00AD7EC2">
        <w:rPr>
          <w:rFonts w:ascii="Arial" w:hAnsi="Arial" w:cs="Arial"/>
          <w:spacing w:val="-6"/>
          <w:sz w:val="32"/>
          <w:szCs w:val="32"/>
          <w:lang w:val="uk-UA"/>
        </w:rPr>
        <w:t xml:space="preserve"> </w:t>
      </w:r>
      <w:r>
        <w:rPr>
          <w:rFonts w:ascii="Arial" w:hAnsi="Arial" w:cs="Arial"/>
          <w:spacing w:val="-6"/>
          <w:sz w:val="32"/>
          <w:szCs w:val="32"/>
          <w:lang w:val="uk-UA"/>
        </w:rPr>
        <w:t xml:space="preserve">: </w:t>
      </w:r>
      <w:r w:rsidRPr="00B07D98">
        <w:rPr>
          <w:rFonts w:ascii="Arial" w:hAnsi="Arial" w:cs="Arial"/>
          <w:i/>
          <w:spacing w:val="-6"/>
          <w:sz w:val="32"/>
          <w:szCs w:val="32"/>
          <w:lang w:val="uk-UA"/>
        </w:rPr>
        <w:t xml:space="preserve">бібліографічні розвідки, довідки, етюди, вебліографічні дайджести, анотовані бібліографічні списки, інтелект-релізи, бібліографічні довідники </w:t>
      </w:r>
      <w:r w:rsidR="0081577B">
        <w:rPr>
          <w:rFonts w:ascii="Arial" w:hAnsi="Arial" w:cs="Arial"/>
          <w:spacing w:val="-6"/>
          <w:sz w:val="32"/>
          <w:szCs w:val="32"/>
          <w:lang w:val="uk-UA"/>
        </w:rPr>
        <w:t>і т.п.</w:t>
      </w:r>
    </w:p>
    <w:p w:rsidR="002E7771"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Основна вимога – зміст повин</w:t>
      </w:r>
      <w:r w:rsidR="002E7771">
        <w:rPr>
          <w:rFonts w:ascii="Arial" w:hAnsi="Arial" w:cs="Arial"/>
          <w:spacing w:val="-6"/>
          <w:sz w:val="32"/>
          <w:szCs w:val="32"/>
          <w:lang w:val="uk-UA"/>
        </w:rPr>
        <w:t>ен відповідати заявленій формі.</w:t>
      </w:r>
    </w:p>
    <w:p w:rsidR="002E7771" w:rsidRPr="002E7771" w:rsidRDefault="002E7771" w:rsidP="00254D0C">
      <w:pPr>
        <w:shd w:val="clear" w:color="auto" w:fill="FFFFFF"/>
        <w:spacing w:after="0" w:line="231" w:lineRule="atLeast"/>
        <w:jc w:val="both"/>
        <w:rPr>
          <w:rFonts w:ascii="Arial" w:hAnsi="Arial" w:cs="Arial"/>
          <w:spacing w:val="-6"/>
          <w:sz w:val="16"/>
          <w:szCs w:val="16"/>
          <w:lang w:val="uk-UA"/>
        </w:rPr>
      </w:pPr>
    </w:p>
    <w:p w:rsidR="000C2257" w:rsidRPr="002E7771" w:rsidRDefault="00254D0C" w:rsidP="00254D0C">
      <w:pPr>
        <w:shd w:val="clear" w:color="auto" w:fill="FFFFFF"/>
        <w:spacing w:after="0" w:line="231" w:lineRule="atLeast"/>
        <w:jc w:val="both"/>
        <w:rPr>
          <w:rFonts w:ascii="Arial" w:hAnsi="Arial" w:cs="Arial"/>
          <w:b/>
          <w:i/>
          <w:spacing w:val="-6"/>
          <w:sz w:val="32"/>
          <w:szCs w:val="32"/>
          <w:u w:val="single"/>
          <w:lang w:val="uk-UA"/>
        </w:rPr>
      </w:pPr>
      <w:r w:rsidRPr="002E7771">
        <w:rPr>
          <w:rFonts w:ascii="Arial" w:hAnsi="Arial" w:cs="Arial"/>
          <w:b/>
          <w:i/>
          <w:spacing w:val="-6"/>
          <w:sz w:val="32"/>
          <w:szCs w:val="32"/>
          <w:u w:val="single"/>
          <w:lang w:val="uk-UA"/>
        </w:rPr>
        <w:t>Скористайтеся інформаційно-методичними матеріалами :</w:t>
      </w:r>
    </w:p>
    <w:p w:rsidR="000C2257" w:rsidRPr="000C2257" w:rsidRDefault="000C2257" w:rsidP="00254D0C">
      <w:pPr>
        <w:shd w:val="clear" w:color="auto" w:fill="FFFFFF"/>
        <w:spacing w:after="0" w:line="231" w:lineRule="atLeast"/>
        <w:jc w:val="both"/>
        <w:rPr>
          <w:rFonts w:ascii="Arial" w:hAnsi="Arial" w:cs="Arial"/>
          <w:spacing w:val="-6"/>
          <w:sz w:val="16"/>
          <w:szCs w:val="16"/>
          <w:lang w:val="uk-UA"/>
        </w:rPr>
      </w:pPr>
    </w:p>
    <w:p w:rsidR="00254D0C" w:rsidRPr="00C67035" w:rsidRDefault="00D83D25"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254D0C" w:rsidRPr="00D9212D">
        <w:rPr>
          <w:rFonts w:ascii="Arial" w:hAnsi="Arial" w:cs="Arial"/>
          <w:b/>
          <w:i/>
          <w:spacing w:val="-6"/>
          <w:sz w:val="32"/>
          <w:szCs w:val="32"/>
          <w:lang w:val="uk-UA"/>
        </w:rPr>
        <w:t>Складання бібліографічних посібників</w:t>
      </w:r>
      <w:r w:rsidR="00254D0C">
        <w:rPr>
          <w:rFonts w:ascii="Arial" w:hAnsi="Arial" w:cs="Arial"/>
          <w:spacing w:val="-6"/>
          <w:sz w:val="32"/>
          <w:szCs w:val="32"/>
          <w:lang w:val="uk-UA"/>
        </w:rPr>
        <w:t xml:space="preserve"> / Нац. парламент. б-ка України. – Київ, 2015. – 79 с. </w:t>
      </w:r>
      <w:r w:rsidR="00254D0C" w:rsidRPr="00C67035">
        <w:rPr>
          <w:rFonts w:ascii="Arial" w:hAnsi="Arial" w:cs="Arial"/>
          <w:spacing w:val="-6"/>
          <w:sz w:val="32"/>
          <w:szCs w:val="32"/>
          <w:lang w:val="uk-UA"/>
        </w:rPr>
        <w:t>(</w:t>
      </w:r>
      <w:hyperlink r:id="rId46" w:history="1">
        <w:r w:rsidR="00254D0C" w:rsidRPr="00C67035">
          <w:rPr>
            <w:rStyle w:val="a9"/>
            <w:rFonts w:ascii="Arial" w:hAnsi="Arial" w:cs="Arial"/>
            <w:spacing w:val="-6"/>
            <w:sz w:val="32"/>
            <w:szCs w:val="32"/>
            <w:lang w:val="uk-UA"/>
          </w:rPr>
          <w:t>http://elib.nplu.org/object.html?id=7332</w:t>
        </w:r>
      </w:hyperlink>
      <w:r w:rsidR="00254D0C" w:rsidRPr="00C67035">
        <w:rPr>
          <w:rFonts w:ascii="Arial" w:hAnsi="Arial" w:cs="Arial"/>
          <w:spacing w:val="-6"/>
          <w:sz w:val="32"/>
          <w:szCs w:val="32"/>
          <w:lang w:val="uk-UA"/>
        </w:rPr>
        <w:t>).</w:t>
      </w:r>
    </w:p>
    <w:p w:rsidR="00254D0C" w:rsidRPr="007A5B3B" w:rsidRDefault="00254D0C" w:rsidP="00254D0C">
      <w:pPr>
        <w:shd w:val="clear" w:color="auto" w:fill="FFFFFF"/>
        <w:spacing w:after="0" w:line="231" w:lineRule="atLeast"/>
        <w:jc w:val="both"/>
        <w:rPr>
          <w:rFonts w:ascii="Arial" w:hAnsi="Arial" w:cs="Arial"/>
          <w:b/>
          <w:spacing w:val="-6"/>
          <w:sz w:val="16"/>
          <w:szCs w:val="16"/>
          <w:lang w:val="uk-UA"/>
        </w:rPr>
      </w:pPr>
    </w:p>
    <w:p w:rsidR="00254D0C" w:rsidRPr="00480DBD" w:rsidRDefault="00254D0C" w:rsidP="00B107E2">
      <w:pPr>
        <w:shd w:val="clear" w:color="auto" w:fill="FFFFFF"/>
        <w:spacing w:after="0" w:line="231" w:lineRule="atLeast"/>
        <w:jc w:val="both"/>
        <w:rPr>
          <w:rFonts w:ascii="Arial" w:hAnsi="Arial" w:cs="Arial"/>
          <w:b/>
          <w:spacing w:val="-6"/>
          <w:sz w:val="32"/>
          <w:szCs w:val="32"/>
          <w:lang w:val="uk-UA"/>
        </w:rPr>
      </w:pPr>
      <w:r w:rsidRPr="007A5B3B">
        <w:rPr>
          <w:rFonts w:ascii="Arial" w:hAnsi="Arial" w:cs="Arial"/>
          <w:b/>
          <w:spacing w:val="-6"/>
          <w:sz w:val="32"/>
          <w:szCs w:val="32"/>
          <w:lang w:val="uk-UA"/>
        </w:rPr>
        <w:tab/>
        <w:t>10. Соціологічна робота. Моніторинг читання юнацтва.</w:t>
      </w:r>
      <w:r w:rsidRPr="00480DBD">
        <w:rPr>
          <w:rFonts w:ascii="Arial" w:hAnsi="Arial" w:cs="Arial"/>
          <w:b/>
          <w:spacing w:val="-6"/>
          <w:sz w:val="32"/>
          <w:szCs w:val="32"/>
          <w:lang w:val="uk-UA"/>
        </w:rPr>
        <w:t xml:space="preserve"> </w:t>
      </w:r>
      <w:r w:rsidRPr="00480DBD">
        <w:rPr>
          <w:rFonts w:ascii="Arial" w:hAnsi="Arial" w:cs="Arial"/>
          <w:spacing w:val="-6"/>
          <w:sz w:val="32"/>
          <w:szCs w:val="32"/>
          <w:lang w:val="uk-UA"/>
        </w:rPr>
        <w:t>Ефективність</w:t>
      </w:r>
      <w:r w:rsidRPr="00670526">
        <w:rPr>
          <w:rFonts w:ascii="Arial" w:hAnsi="Arial" w:cs="Arial"/>
          <w:spacing w:val="-6"/>
          <w:sz w:val="32"/>
          <w:szCs w:val="32"/>
          <w:lang w:val="uk-UA"/>
        </w:rPr>
        <w:t xml:space="preserve"> і успіх роботи з юнацтвом перш за все залежить від того</w:t>
      </w:r>
      <w:r>
        <w:rPr>
          <w:rFonts w:ascii="Arial" w:hAnsi="Arial" w:cs="Arial"/>
          <w:spacing w:val="-6"/>
          <w:sz w:val="32"/>
          <w:szCs w:val="32"/>
          <w:lang w:val="uk-UA"/>
        </w:rPr>
        <w:t xml:space="preserve">, чи цікаво молодим читачам те, що запланував бібліотекар. А для того, щоб інтереси молодого читача і бібліотекаря співпадали – необхідно вивчити Їх запити. Тобто починати необхідно з моніторингу: </w:t>
      </w:r>
      <w:r w:rsidRPr="004C09FB">
        <w:rPr>
          <w:rFonts w:ascii="Arial" w:hAnsi="Arial" w:cs="Arial"/>
          <w:i/>
          <w:spacing w:val="-6"/>
          <w:sz w:val="32"/>
          <w:szCs w:val="32"/>
          <w:lang w:val="uk-UA"/>
        </w:rPr>
        <w:t>анкетування, вивчення, експрес-опитування</w:t>
      </w:r>
      <w:r>
        <w:rPr>
          <w:rFonts w:ascii="Arial" w:hAnsi="Arial" w:cs="Arial"/>
          <w:spacing w:val="-6"/>
          <w:sz w:val="32"/>
          <w:szCs w:val="32"/>
          <w:lang w:val="uk-UA"/>
        </w:rPr>
        <w:t xml:space="preserve"> тощо.</w:t>
      </w:r>
    </w:p>
    <w:p w:rsidR="00CE15B1" w:rsidRPr="00FC2AFA" w:rsidRDefault="00CE15B1" w:rsidP="00A46A7D">
      <w:pPr>
        <w:shd w:val="clear" w:color="auto" w:fill="FFFFFF"/>
        <w:spacing w:after="0" w:line="231" w:lineRule="atLeast"/>
        <w:jc w:val="both"/>
        <w:rPr>
          <w:rFonts w:ascii="Arial" w:hAnsi="Arial" w:cs="Arial"/>
          <w:spacing w:val="-6"/>
          <w:sz w:val="16"/>
          <w:szCs w:val="16"/>
          <w:lang w:val="uk-UA"/>
        </w:rPr>
      </w:pPr>
    </w:p>
    <w:p w:rsidR="00CD486D" w:rsidRDefault="00CE15B1" w:rsidP="00A46A7D">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t>П</w:t>
      </w:r>
      <w:r w:rsidR="00CF7FB7" w:rsidRPr="006B4BBE">
        <w:rPr>
          <w:rFonts w:ascii="Arial" w:hAnsi="Arial" w:cs="Arial"/>
          <w:sz w:val="32"/>
          <w:szCs w:val="32"/>
          <w:lang w:val="uk-UA"/>
        </w:rPr>
        <w:t>ри плануванні роботи враховуйте пам’ятні і знаменні дати, ювілеї книг світової і української літератури, методичні рекоменда</w:t>
      </w:r>
      <w:r w:rsidR="007423C9">
        <w:rPr>
          <w:rFonts w:ascii="Arial" w:hAnsi="Arial" w:cs="Arial"/>
          <w:sz w:val="32"/>
          <w:szCs w:val="32"/>
          <w:lang w:val="uk-UA"/>
        </w:rPr>
        <w:t>ції по плануванню роботи на 2021</w:t>
      </w:r>
      <w:r w:rsidR="00CF7FB7" w:rsidRPr="006B4BBE">
        <w:rPr>
          <w:rFonts w:ascii="Arial" w:hAnsi="Arial" w:cs="Arial"/>
          <w:sz w:val="32"/>
          <w:szCs w:val="32"/>
          <w:lang w:val="uk-UA"/>
        </w:rPr>
        <w:t xml:space="preserve"> рік</w:t>
      </w:r>
      <w:r w:rsidR="002E7771">
        <w:rPr>
          <w:rFonts w:ascii="Arial" w:hAnsi="Arial" w:cs="Arial"/>
          <w:sz w:val="32"/>
          <w:szCs w:val="32"/>
          <w:lang w:val="uk-UA"/>
        </w:rPr>
        <w:t xml:space="preserve"> </w:t>
      </w:r>
      <w:r w:rsidR="00CD486D">
        <w:rPr>
          <w:rFonts w:ascii="Arial" w:hAnsi="Arial" w:cs="Arial"/>
          <w:sz w:val="32"/>
          <w:szCs w:val="32"/>
          <w:lang w:val="uk-UA"/>
        </w:rPr>
        <w:t>:</w:t>
      </w:r>
    </w:p>
    <w:p w:rsidR="001A7779" w:rsidRPr="001A7779" w:rsidRDefault="001A7779" w:rsidP="00A46A7D">
      <w:pPr>
        <w:shd w:val="clear" w:color="auto" w:fill="FFFFFF"/>
        <w:spacing w:after="0" w:line="231" w:lineRule="atLeast"/>
        <w:jc w:val="both"/>
        <w:rPr>
          <w:rFonts w:ascii="Arial" w:hAnsi="Arial" w:cs="Arial"/>
          <w:sz w:val="16"/>
          <w:szCs w:val="16"/>
          <w:lang w:val="uk-UA"/>
        </w:rPr>
      </w:pPr>
    </w:p>
    <w:p w:rsidR="00CD486D" w:rsidRDefault="00CD486D" w:rsidP="00A46A7D">
      <w:pPr>
        <w:shd w:val="clear" w:color="auto" w:fill="FFFFFF"/>
        <w:spacing w:after="0" w:line="231" w:lineRule="atLeast"/>
        <w:jc w:val="both"/>
        <w:rPr>
          <w:rFonts w:ascii="Arial" w:hAnsi="Arial" w:cs="Arial"/>
          <w:b/>
          <w:i/>
          <w:sz w:val="32"/>
          <w:szCs w:val="32"/>
          <w:lang w:val="uk-UA"/>
        </w:rPr>
      </w:pPr>
      <w:r>
        <w:rPr>
          <w:rFonts w:ascii="Arial" w:hAnsi="Arial" w:cs="Arial"/>
          <w:sz w:val="32"/>
          <w:szCs w:val="32"/>
          <w:lang w:val="uk-UA"/>
        </w:rPr>
        <w:t xml:space="preserve">- </w:t>
      </w:r>
      <w:r w:rsidR="00CF7FB7" w:rsidRPr="006B4BBE">
        <w:rPr>
          <w:rFonts w:ascii="Arial" w:hAnsi="Arial" w:cs="Arial"/>
          <w:b/>
          <w:i/>
          <w:sz w:val="32"/>
          <w:szCs w:val="32"/>
          <w:lang w:val="uk-UA"/>
        </w:rPr>
        <w:t>обласних методичних центрів,</w:t>
      </w:r>
    </w:p>
    <w:p w:rsidR="001A7779" w:rsidRPr="001A7779" w:rsidRDefault="001A7779" w:rsidP="00A46A7D">
      <w:pPr>
        <w:shd w:val="clear" w:color="auto" w:fill="FFFFFF"/>
        <w:spacing w:after="0" w:line="231" w:lineRule="atLeast"/>
        <w:jc w:val="both"/>
        <w:rPr>
          <w:rFonts w:ascii="Arial" w:hAnsi="Arial" w:cs="Arial"/>
          <w:b/>
          <w:i/>
          <w:sz w:val="16"/>
          <w:szCs w:val="16"/>
          <w:lang w:val="uk-UA"/>
        </w:rPr>
      </w:pPr>
    </w:p>
    <w:p w:rsidR="002A51B2" w:rsidRDefault="00CD486D" w:rsidP="00A46A7D">
      <w:pPr>
        <w:shd w:val="clear" w:color="auto" w:fill="FFFFFF"/>
        <w:spacing w:after="0" w:line="231" w:lineRule="atLeast"/>
        <w:jc w:val="both"/>
        <w:rPr>
          <w:rFonts w:ascii="Arial" w:hAnsi="Arial" w:cs="Arial"/>
          <w:b/>
          <w:i/>
          <w:sz w:val="32"/>
          <w:szCs w:val="32"/>
          <w:lang w:val="uk-UA"/>
        </w:rPr>
      </w:pPr>
      <w:r>
        <w:rPr>
          <w:rFonts w:ascii="Arial" w:hAnsi="Arial" w:cs="Arial"/>
          <w:b/>
          <w:i/>
          <w:sz w:val="32"/>
          <w:szCs w:val="32"/>
          <w:lang w:val="uk-UA"/>
        </w:rPr>
        <w:t xml:space="preserve">- </w:t>
      </w:r>
      <w:r w:rsidR="00CF7FB7" w:rsidRPr="006B4BBE">
        <w:rPr>
          <w:rFonts w:ascii="Arial" w:hAnsi="Arial" w:cs="Arial"/>
          <w:b/>
          <w:i/>
          <w:sz w:val="32"/>
          <w:szCs w:val="32"/>
          <w:lang w:val="uk-UA"/>
        </w:rPr>
        <w:t>сайти та блоги</w:t>
      </w:r>
      <w:r w:rsidR="00CF7FB7">
        <w:rPr>
          <w:rFonts w:ascii="Arial" w:hAnsi="Arial" w:cs="Arial"/>
          <w:b/>
          <w:i/>
          <w:sz w:val="32"/>
          <w:szCs w:val="32"/>
          <w:lang w:val="uk-UA"/>
        </w:rPr>
        <w:t>:</w:t>
      </w:r>
      <w:r w:rsidR="00CF7FB7" w:rsidRPr="006B4BBE">
        <w:rPr>
          <w:rFonts w:ascii="Arial" w:hAnsi="Arial" w:cs="Arial"/>
          <w:b/>
          <w:i/>
          <w:sz w:val="32"/>
          <w:szCs w:val="32"/>
          <w:lang w:val="uk-UA"/>
        </w:rPr>
        <w:t xml:space="preserve"> </w:t>
      </w:r>
    </w:p>
    <w:p w:rsidR="002A51B2" w:rsidRDefault="002A51B2" w:rsidP="00A46A7D">
      <w:pPr>
        <w:shd w:val="clear" w:color="auto" w:fill="FFFFFF"/>
        <w:spacing w:after="0" w:line="231" w:lineRule="atLeast"/>
        <w:jc w:val="both"/>
        <w:rPr>
          <w:rFonts w:ascii="Arial" w:hAnsi="Arial" w:cs="Arial"/>
          <w:b/>
          <w:i/>
          <w:sz w:val="32"/>
          <w:szCs w:val="32"/>
          <w:lang w:val="uk-UA"/>
        </w:rPr>
      </w:pPr>
      <w:r>
        <w:rPr>
          <w:rFonts w:ascii="Arial" w:hAnsi="Arial" w:cs="Arial"/>
          <w:b/>
          <w:i/>
          <w:sz w:val="32"/>
          <w:szCs w:val="32"/>
          <w:lang w:val="uk-UA"/>
        </w:rPr>
        <w:tab/>
      </w:r>
      <w:r w:rsidR="00404FB4">
        <w:rPr>
          <w:rFonts w:ascii="Arial" w:hAnsi="Arial" w:cs="Arial"/>
          <w:b/>
          <w:i/>
          <w:sz w:val="32"/>
          <w:szCs w:val="32"/>
          <w:lang w:val="uk-UA"/>
        </w:rPr>
        <w:t>УБА,</w:t>
      </w:r>
    </w:p>
    <w:p w:rsidR="00404FB4" w:rsidRPr="00404FB4" w:rsidRDefault="00404FB4" w:rsidP="00A46A7D">
      <w:pPr>
        <w:shd w:val="clear" w:color="auto" w:fill="FFFFFF"/>
        <w:spacing w:after="0" w:line="231" w:lineRule="atLeast"/>
        <w:jc w:val="both"/>
        <w:rPr>
          <w:rFonts w:ascii="Arial" w:hAnsi="Arial" w:cs="Arial"/>
          <w:b/>
          <w:i/>
          <w:sz w:val="16"/>
          <w:szCs w:val="16"/>
          <w:lang w:val="uk-UA"/>
        </w:rPr>
      </w:pPr>
    </w:p>
    <w:p w:rsidR="00B77419" w:rsidRDefault="002A51B2" w:rsidP="00A46A7D">
      <w:pPr>
        <w:shd w:val="clear" w:color="auto" w:fill="FFFFFF"/>
        <w:spacing w:after="0" w:line="231" w:lineRule="atLeast"/>
        <w:jc w:val="both"/>
        <w:rPr>
          <w:rFonts w:ascii="Arial" w:hAnsi="Arial" w:cs="Arial"/>
          <w:b/>
          <w:i/>
          <w:sz w:val="16"/>
          <w:szCs w:val="16"/>
          <w:lang w:val="uk-UA"/>
        </w:rPr>
      </w:pPr>
      <w:r>
        <w:rPr>
          <w:rFonts w:ascii="Arial" w:hAnsi="Arial" w:cs="Arial"/>
          <w:b/>
          <w:i/>
          <w:sz w:val="32"/>
          <w:szCs w:val="32"/>
          <w:lang w:val="uk-UA"/>
        </w:rPr>
        <w:tab/>
      </w:r>
      <w:r w:rsidR="00CF7FB7" w:rsidRPr="006B4BBE">
        <w:rPr>
          <w:rFonts w:ascii="Arial" w:hAnsi="Arial" w:cs="Arial"/>
          <w:b/>
          <w:i/>
          <w:sz w:val="32"/>
          <w:szCs w:val="32"/>
          <w:lang w:val="uk-UA"/>
        </w:rPr>
        <w:t xml:space="preserve">Національної бібліотеки </w:t>
      </w:r>
      <w:r w:rsidR="00404FB4">
        <w:rPr>
          <w:rFonts w:ascii="Arial" w:hAnsi="Arial" w:cs="Arial"/>
          <w:b/>
          <w:i/>
          <w:sz w:val="32"/>
          <w:szCs w:val="32"/>
          <w:lang w:val="uk-UA"/>
        </w:rPr>
        <w:t>України імені Ярослава Мудрого,</w:t>
      </w:r>
    </w:p>
    <w:p w:rsidR="00404FB4" w:rsidRPr="00404FB4" w:rsidRDefault="00404FB4" w:rsidP="00A46A7D">
      <w:pPr>
        <w:shd w:val="clear" w:color="auto" w:fill="FFFFFF"/>
        <w:spacing w:after="0" w:line="231" w:lineRule="atLeast"/>
        <w:jc w:val="both"/>
        <w:rPr>
          <w:rFonts w:ascii="Arial" w:hAnsi="Arial" w:cs="Arial"/>
          <w:b/>
          <w:i/>
          <w:sz w:val="16"/>
          <w:szCs w:val="16"/>
          <w:lang w:val="uk-UA"/>
        </w:rPr>
      </w:pPr>
    </w:p>
    <w:p w:rsidR="002A51B2" w:rsidRDefault="00B77419" w:rsidP="00A46A7D">
      <w:pPr>
        <w:shd w:val="clear" w:color="auto" w:fill="FFFFFF"/>
        <w:spacing w:after="0" w:line="231" w:lineRule="atLeast"/>
        <w:jc w:val="both"/>
        <w:rPr>
          <w:rFonts w:ascii="Arial" w:hAnsi="Arial" w:cs="Arial"/>
          <w:spacing w:val="-6"/>
          <w:sz w:val="32"/>
          <w:szCs w:val="32"/>
          <w:lang w:val="uk-UA"/>
        </w:rPr>
      </w:pPr>
      <w:r>
        <w:rPr>
          <w:rFonts w:ascii="Arial" w:hAnsi="Arial" w:cs="Arial"/>
          <w:b/>
          <w:i/>
          <w:sz w:val="32"/>
          <w:szCs w:val="32"/>
          <w:lang w:val="uk-UA"/>
        </w:rPr>
        <w:tab/>
      </w:r>
      <w:r w:rsidR="00B27CC5">
        <w:rPr>
          <w:rFonts w:ascii="Arial" w:hAnsi="Arial" w:cs="Arial"/>
          <w:b/>
          <w:i/>
          <w:sz w:val="32"/>
          <w:szCs w:val="32"/>
          <w:lang w:val="uk-UA"/>
        </w:rPr>
        <w:t xml:space="preserve">ДБУ для юнацтва </w:t>
      </w:r>
      <w:r w:rsidR="005121D7">
        <w:rPr>
          <w:rFonts w:ascii="Arial" w:hAnsi="Arial" w:cs="Arial"/>
          <w:b/>
          <w:i/>
          <w:sz w:val="32"/>
          <w:szCs w:val="32"/>
          <w:lang w:val="uk-UA"/>
        </w:rPr>
        <w:t>(</w:t>
      </w:r>
      <w:r w:rsidR="005121D7" w:rsidRPr="00B27CC5">
        <w:rPr>
          <w:rFonts w:ascii="Arial" w:hAnsi="Arial" w:cs="Arial"/>
          <w:b/>
          <w:i/>
          <w:spacing w:val="-6"/>
          <w:sz w:val="32"/>
          <w:szCs w:val="32"/>
          <w:lang w:val="uk-UA"/>
        </w:rPr>
        <w:t>інформаційно-бібліографічні матеріали «К</w:t>
      </w:r>
      <w:r w:rsidR="005121D7">
        <w:rPr>
          <w:rFonts w:ascii="Arial" w:hAnsi="Arial" w:cs="Arial"/>
          <w:b/>
          <w:i/>
          <w:spacing w:val="-6"/>
          <w:sz w:val="32"/>
          <w:szCs w:val="32"/>
          <w:lang w:val="uk-UA"/>
        </w:rPr>
        <w:t>алейдоскоп знаменних дат на 2021</w:t>
      </w:r>
      <w:r w:rsidR="005121D7" w:rsidRPr="00B27CC5">
        <w:rPr>
          <w:rFonts w:ascii="Arial" w:hAnsi="Arial" w:cs="Arial"/>
          <w:b/>
          <w:i/>
          <w:spacing w:val="-6"/>
          <w:sz w:val="32"/>
          <w:szCs w:val="32"/>
          <w:lang w:val="uk-UA"/>
        </w:rPr>
        <w:t xml:space="preserve"> рік» (</w:t>
      </w:r>
      <w:hyperlink r:id="rId47" w:history="1">
        <w:r w:rsidR="005121D7" w:rsidRPr="0053419F">
          <w:rPr>
            <w:rStyle w:val="a9"/>
            <w:rFonts w:ascii="Arial" w:hAnsi="Arial" w:cs="Arial"/>
            <w:spacing w:val="-6"/>
            <w:sz w:val="32"/>
            <w:szCs w:val="32"/>
            <w:lang w:val="uk-UA"/>
          </w:rPr>
          <w:t>http://profy.4uth.gov.ua/methodical-work-of-the-state-library-of-ukraine-for-youth/metodicni-rekomendaciie/calendar-of-remarkable-dates/date-2021</w:t>
        </w:r>
      </w:hyperlink>
      <w:r w:rsidR="005121D7" w:rsidRPr="0053419F">
        <w:rPr>
          <w:rFonts w:ascii="Arial" w:hAnsi="Arial" w:cs="Arial"/>
          <w:spacing w:val="-6"/>
          <w:sz w:val="32"/>
          <w:szCs w:val="32"/>
          <w:lang w:val="uk-UA"/>
        </w:rPr>
        <w:t>).</w:t>
      </w:r>
    </w:p>
    <w:p w:rsidR="00404FB4" w:rsidRPr="00404FB4" w:rsidRDefault="00404FB4" w:rsidP="00A46A7D">
      <w:pPr>
        <w:shd w:val="clear" w:color="auto" w:fill="FFFFFF"/>
        <w:spacing w:after="0" w:line="231" w:lineRule="atLeast"/>
        <w:jc w:val="both"/>
        <w:rPr>
          <w:rFonts w:ascii="Arial" w:hAnsi="Arial" w:cs="Arial"/>
          <w:b/>
          <w:i/>
          <w:spacing w:val="-6"/>
          <w:sz w:val="16"/>
          <w:szCs w:val="16"/>
          <w:lang w:val="uk-UA"/>
        </w:rPr>
      </w:pPr>
    </w:p>
    <w:p w:rsidR="002A51B2" w:rsidRDefault="00B77419" w:rsidP="00A46A7D">
      <w:pPr>
        <w:shd w:val="clear" w:color="auto" w:fill="FFFFFF"/>
        <w:spacing w:after="0" w:line="231" w:lineRule="atLeast"/>
        <w:jc w:val="both"/>
        <w:rPr>
          <w:rFonts w:ascii="Arial" w:hAnsi="Arial" w:cs="Arial"/>
          <w:b/>
          <w:i/>
          <w:sz w:val="32"/>
          <w:szCs w:val="32"/>
          <w:lang w:val="uk-UA"/>
        </w:rPr>
      </w:pPr>
      <w:r>
        <w:rPr>
          <w:rFonts w:ascii="Arial" w:hAnsi="Arial" w:cs="Arial"/>
          <w:b/>
          <w:i/>
          <w:sz w:val="32"/>
          <w:szCs w:val="32"/>
          <w:lang w:val="uk-UA"/>
        </w:rPr>
        <w:tab/>
      </w:r>
      <w:r w:rsidR="00CF7FB7" w:rsidRPr="006B4BBE">
        <w:rPr>
          <w:rFonts w:ascii="Arial" w:hAnsi="Arial" w:cs="Arial"/>
          <w:b/>
          <w:i/>
          <w:sz w:val="32"/>
          <w:szCs w:val="32"/>
          <w:lang w:val="uk-UA"/>
        </w:rPr>
        <w:t>обласних бібліотек для юнацтва (молоді),</w:t>
      </w:r>
    </w:p>
    <w:p w:rsidR="00404FB4" w:rsidRPr="00404FB4" w:rsidRDefault="00404FB4" w:rsidP="00A46A7D">
      <w:pPr>
        <w:shd w:val="clear" w:color="auto" w:fill="FFFFFF"/>
        <w:spacing w:after="0" w:line="231" w:lineRule="atLeast"/>
        <w:jc w:val="both"/>
        <w:rPr>
          <w:rFonts w:ascii="Arial" w:hAnsi="Arial" w:cs="Arial"/>
          <w:b/>
          <w:i/>
          <w:sz w:val="16"/>
          <w:szCs w:val="16"/>
          <w:lang w:val="uk-UA"/>
        </w:rPr>
      </w:pPr>
    </w:p>
    <w:p w:rsidR="00404FB4" w:rsidRDefault="00B77419" w:rsidP="00A46A7D">
      <w:pPr>
        <w:shd w:val="clear" w:color="auto" w:fill="FFFFFF"/>
        <w:spacing w:after="0" w:line="231" w:lineRule="atLeast"/>
        <w:jc w:val="both"/>
        <w:rPr>
          <w:rFonts w:ascii="Arial" w:hAnsi="Arial" w:cs="Arial"/>
          <w:b/>
          <w:i/>
          <w:sz w:val="32"/>
          <w:szCs w:val="32"/>
          <w:lang w:val="uk-UA"/>
        </w:rPr>
      </w:pPr>
      <w:r>
        <w:rPr>
          <w:rFonts w:ascii="Arial" w:hAnsi="Arial" w:cs="Arial"/>
          <w:b/>
          <w:i/>
          <w:sz w:val="32"/>
          <w:szCs w:val="32"/>
          <w:lang w:val="uk-UA"/>
        </w:rPr>
        <w:tab/>
      </w:r>
      <w:r w:rsidR="00CF7FB7" w:rsidRPr="006B4BBE">
        <w:rPr>
          <w:rFonts w:ascii="Arial" w:hAnsi="Arial" w:cs="Arial"/>
          <w:b/>
          <w:i/>
          <w:sz w:val="32"/>
          <w:szCs w:val="32"/>
          <w:lang w:val="uk-UA"/>
        </w:rPr>
        <w:t>Бібліотечного інформаційно-освітнього порталу,</w:t>
      </w:r>
    </w:p>
    <w:p w:rsidR="00EF0141" w:rsidRPr="00EF0141" w:rsidRDefault="00EF0141" w:rsidP="00A46A7D">
      <w:pPr>
        <w:shd w:val="clear" w:color="auto" w:fill="FFFFFF"/>
        <w:spacing w:after="0" w:line="231" w:lineRule="atLeast"/>
        <w:jc w:val="both"/>
        <w:rPr>
          <w:rFonts w:ascii="Arial" w:hAnsi="Arial" w:cs="Arial"/>
          <w:b/>
          <w:i/>
          <w:sz w:val="16"/>
          <w:szCs w:val="16"/>
          <w:lang w:val="uk-UA"/>
        </w:rPr>
      </w:pPr>
    </w:p>
    <w:p w:rsidR="00830245" w:rsidRDefault="00B77419" w:rsidP="00A46A7D">
      <w:pPr>
        <w:shd w:val="clear" w:color="auto" w:fill="FFFFFF"/>
        <w:spacing w:after="0" w:line="231" w:lineRule="atLeast"/>
        <w:jc w:val="both"/>
        <w:rPr>
          <w:rFonts w:ascii="Arial" w:hAnsi="Arial" w:cs="Arial"/>
          <w:sz w:val="32"/>
          <w:szCs w:val="32"/>
          <w:lang w:val="uk-UA"/>
        </w:rPr>
      </w:pPr>
      <w:r>
        <w:rPr>
          <w:rFonts w:ascii="Arial" w:hAnsi="Arial" w:cs="Arial"/>
          <w:b/>
          <w:i/>
          <w:sz w:val="32"/>
          <w:szCs w:val="32"/>
          <w:lang w:val="uk-UA"/>
        </w:rPr>
        <w:lastRenderedPageBreak/>
        <w:tab/>
      </w:r>
      <w:r w:rsidR="00CF7FB7" w:rsidRPr="006B4BBE">
        <w:rPr>
          <w:rFonts w:ascii="Arial" w:hAnsi="Arial" w:cs="Arial"/>
          <w:b/>
          <w:i/>
          <w:sz w:val="32"/>
          <w:szCs w:val="32"/>
          <w:lang w:val="uk-UA"/>
        </w:rPr>
        <w:t>Методичної служби публічних бібліотек Києва</w:t>
      </w:r>
      <w:r w:rsidR="000A4DAD">
        <w:rPr>
          <w:rFonts w:ascii="Arial" w:hAnsi="Arial" w:cs="Arial"/>
          <w:sz w:val="32"/>
          <w:szCs w:val="32"/>
          <w:lang w:val="uk-UA"/>
        </w:rPr>
        <w:t xml:space="preserve"> тощо.</w:t>
      </w:r>
    </w:p>
    <w:p w:rsidR="00A26927" w:rsidRDefault="00A26927" w:rsidP="001F7C3E">
      <w:pPr>
        <w:spacing w:after="0" w:line="240" w:lineRule="auto"/>
        <w:jc w:val="both"/>
        <w:rPr>
          <w:rFonts w:ascii="Arial" w:eastAsia="Times New Roman" w:hAnsi="Arial" w:cs="Arial"/>
          <w:color w:val="000000"/>
          <w:sz w:val="16"/>
          <w:szCs w:val="16"/>
          <w:lang w:val="uk-UA" w:eastAsia="ru-RU"/>
        </w:rPr>
      </w:pPr>
    </w:p>
    <w:p w:rsidR="001A7779" w:rsidRPr="001F7C3E" w:rsidRDefault="001A7779" w:rsidP="001F7C3E">
      <w:pPr>
        <w:spacing w:after="0" w:line="240" w:lineRule="auto"/>
        <w:jc w:val="both"/>
        <w:rPr>
          <w:rFonts w:ascii="Arial" w:eastAsia="Times New Roman" w:hAnsi="Arial" w:cs="Arial"/>
          <w:color w:val="000000"/>
          <w:sz w:val="16"/>
          <w:szCs w:val="16"/>
          <w:lang w:val="uk-UA" w:eastAsia="ru-RU"/>
        </w:rPr>
      </w:pPr>
    </w:p>
    <w:p w:rsidR="004C3188" w:rsidRPr="00E92173" w:rsidRDefault="004C3188" w:rsidP="0084665E">
      <w:pPr>
        <w:shd w:val="clear" w:color="auto" w:fill="FFFFFF"/>
        <w:spacing w:after="0" w:line="231" w:lineRule="atLeast"/>
        <w:rPr>
          <w:rFonts w:ascii="Arial" w:hAnsi="Arial" w:cs="Arial"/>
          <w:b/>
          <w:sz w:val="32"/>
          <w:szCs w:val="32"/>
          <w:u w:val="single"/>
          <w:lang w:val="uk-UA"/>
        </w:rPr>
      </w:pPr>
      <w:r w:rsidRPr="00E92173">
        <w:rPr>
          <w:rFonts w:ascii="Arial" w:hAnsi="Arial" w:cs="Arial"/>
          <w:b/>
          <w:sz w:val="32"/>
          <w:szCs w:val="32"/>
          <w:u w:val="single"/>
          <w:lang w:val="uk-UA"/>
        </w:rPr>
        <w:t>При плануванні роботи з юнацтвом</w:t>
      </w:r>
    </w:p>
    <w:p w:rsidR="004C3188" w:rsidRPr="00E92173" w:rsidRDefault="004C3188" w:rsidP="0084665E">
      <w:pPr>
        <w:shd w:val="clear" w:color="auto" w:fill="FFFFFF"/>
        <w:spacing w:after="0" w:line="231" w:lineRule="atLeast"/>
        <w:rPr>
          <w:rFonts w:ascii="Arial" w:hAnsi="Arial" w:cs="Arial"/>
          <w:b/>
          <w:sz w:val="32"/>
          <w:szCs w:val="32"/>
          <w:u w:val="single"/>
          <w:lang w:val="uk-UA"/>
        </w:rPr>
      </w:pPr>
      <w:r w:rsidRPr="00E92173">
        <w:rPr>
          <w:rFonts w:ascii="Arial" w:hAnsi="Arial" w:cs="Arial"/>
          <w:b/>
          <w:sz w:val="32"/>
          <w:szCs w:val="32"/>
          <w:u w:val="single"/>
          <w:lang w:val="uk-UA"/>
        </w:rPr>
        <w:t>радимо використати наступну інформацію</w:t>
      </w:r>
    </w:p>
    <w:p w:rsidR="004C3188" w:rsidRPr="004C3188" w:rsidRDefault="004C3188" w:rsidP="004C3188">
      <w:pPr>
        <w:shd w:val="clear" w:color="auto" w:fill="FFFFFF"/>
        <w:spacing w:after="0" w:line="231" w:lineRule="atLeast"/>
        <w:jc w:val="center"/>
        <w:rPr>
          <w:rFonts w:ascii="Arial" w:hAnsi="Arial" w:cs="Arial"/>
          <w:b/>
          <w:sz w:val="16"/>
          <w:szCs w:val="16"/>
          <w:lang w:val="uk-UA"/>
        </w:rPr>
      </w:pPr>
    </w:p>
    <w:p w:rsidR="0084665E" w:rsidRDefault="004C3188" w:rsidP="004C3188">
      <w:pPr>
        <w:shd w:val="clear" w:color="auto" w:fill="FFFFFF"/>
        <w:spacing w:after="0" w:line="231" w:lineRule="atLeast"/>
        <w:jc w:val="center"/>
        <w:rPr>
          <w:rFonts w:ascii="Arial" w:hAnsi="Arial" w:cs="Arial"/>
          <w:b/>
          <w:sz w:val="32"/>
          <w:szCs w:val="32"/>
          <w:lang w:val="uk-UA"/>
        </w:rPr>
      </w:pPr>
      <w:r w:rsidRPr="004C3188">
        <w:rPr>
          <w:rFonts w:ascii="Arial" w:hAnsi="Arial" w:cs="Arial"/>
          <w:b/>
          <w:sz w:val="32"/>
          <w:szCs w:val="32"/>
          <w:lang w:val="uk-UA"/>
        </w:rPr>
        <w:t>Основні заходи</w:t>
      </w:r>
      <w:r w:rsidRPr="004C3188">
        <w:rPr>
          <w:rFonts w:ascii="Arial" w:hAnsi="Arial" w:cs="Arial"/>
          <w:sz w:val="32"/>
          <w:szCs w:val="32"/>
          <w:lang w:val="uk-UA"/>
        </w:rPr>
        <w:t xml:space="preserve"> </w:t>
      </w:r>
      <w:r w:rsidRPr="004C3188">
        <w:rPr>
          <w:rFonts w:ascii="Arial" w:hAnsi="Arial" w:cs="Arial"/>
          <w:b/>
          <w:sz w:val="32"/>
          <w:szCs w:val="32"/>
          <w:lang w:val="uk-UA"/>
        </w:rPr>
        <w:t>Державної бібліотек</w:t>
      </w:r>
      <w:r w:rsidR="0032003A">
        <w:rPr>
          <w:rFonts w:ascii="Arial" w:hAnsi="Arial" w:cs="Arial"/>
          <w:b/>
          <w:sz w:val="32"/>
          <w:szCs w:val="32"/>
          <w:lang w:val="uk-UA"/>
        </w:rPr>
        <w:t>и</w:t>
      </w:r>
    </w:p>
    <w:p w:rsidR="004C3188" w:rsidRDefault="004C3188" w:rsidP="004C3188">
      <w:pPr>
        <w:shd w:val="clear" w:color="auto" w:fill="FFFFFF"/>
        <w:spacing w:after="0" w:line="231" w:lineRule="atLeast"/>
        <w:jc w:val="center"/>
        <w:rPr>
          <w:rFonts w:ascii="Arial" w:hAnsi="Arial" w:cs="Arial"/>
          <w:b/>
          <w:sz w:val="32"/>
          <w:szCs w:val="32"/>
          <w:lang w:val="uk-UA"/>
        </w:rPr>
      </w:pPr>
      <w:r w:rsidRPr="004C3188">
        <w:rPr>
          <w:rFonts w:ascii="Arial" w:hAnsi="Arial" w:cs="Arial"/>
          <w:b/>
          <w:sz w:val="32"/>
          <w:szCs w:val="32"/>
          <w:lang w:val="uk-UA"/>
        </w:rPr>
        <w:t>України для юнацтва</w:t>
      </w:r>
      <w:r w:rsidR="006A4F15">
        <w:rPr>
          <w:rFonts w:ascii="Arial" w:hAnsi="Arial" w:cs="Arial"/>
          <w:b/>
          <w:sz w:val="32"/>
          <w:szCs w:val="32"/>
          <w:lang w:val="uk-UA"/>
        </w:rPr>
        <w:t xml:space="preserve"> у 2021</w:t>
      </w:r>
      <w:r w:rsidR="0084665E">
        <w:rPr>
          <w:rFonts w:ascii="Arial" w:hAnsi="Arial" w:cs="Arial"/>
          <w:b/>
          <w:sz w:val="32"/>
          <w:szCs w:val="32"/>
          <w:lang w:val="uk-UA"/>
        </w:rPr>
        <w:t xml:space="preserve"> році</w:t>
      </w:r>
      <w:r w:rsidRPr="004C3188">
        <w:rPr>
          <w:rFonts w:ascii="Arial" w:hAnsi="Arial" w:cs="Arial"/>
          <w:b/>
          <w:sz w:val="32"/>
          <w:szCs w:val="32"/>
          <w:lang w:val="uk-UA"/>
        </w:rPr>
        <w:t>:</w:t>
      </w:r>
    </w:p>
    <w:p w:rsidR="0008093A" w:rsidRPr="0008093A" w:rsidRDefault="0008093A" w:rsidP="0008093A">
      <w:pPr>
        <w:tabs>
          <w:tab w:val="left" w:pos="1134"/>
        </w:tabs>
        <w:spacing w:after="0"/>
        <w:contextualSpacing/>
        <w:jc w:val="both"/>
        <w:rPr>
          <w:rFonts w:ascii="Arial" w:hAnsi="Arial" w:cs="Arial"/>
          <w:sz w:val="16"/>
          <w:szCs w:val="16"/>
          <w:lang w:val="uk-UA"/>
        </w:rPr>
      </w:pPr>
    </w:p>
    <w:p w:rsidR="0008093A" w:rsidRPr="0008093A" w:rsidRDefault="0008093A" w:rsidP="0008093A">
      <w:pPr>
        <w:numPr>
          <w:ilvl w:val="0"/>
          <w:numId w:val="24"/>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Проблемне навчання фахівців відділів обслуговування обласних бібліотек для юнацтва, молоді «Бібліотечне обслуговування юнацтва та молоді: нове, корисне, цікаве», м. Київ, НАКККіМ, ДБУ для юнацтва, 22–26 березня</w:t>
      </w:r>
      <w:r w:rsidR="00CE20C1">
        <w:rPr>
          <w:rFonts w:ascii="Arial" w:hAnsi="Arial" w:cs="Arial"/>
          <w:sz w:val="32"/>
          <w:szCs w:val="32"/>
          <w:lang w:val="uk-UA"/>
        </w:rPr>
        <w:t>;</w:t>
      </w:r>
    </w:p>
    <w:p w:rsidR="0008093A" w:rsidRPr="0008093A" w:rsidRDefault="0008093A" w:rsidP="0008093A">
      <w:pPr>
        <w:numPr>
          <w:ilvl w:val="0"/>
          <w:numId w:val="25"/>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Проблемне навчання фахівців відділів інформаційних технологій та електронних ресурсів обласних бібліотек для юнацтва, молоді «Цифровізація в бібліотечній сфері: сучасність та перспективи розвитку в бібліотеках України для юнацтва», м. Київ, НАКККіМ, 18–22 жовтня;</w:t>
      </w:r>
    </w:p>
    <w:p w:rsidR="0008093A" w:rsidRPr="0008093A" w:rsidRDefault="0008093A" w:rsidP="0008093A">
      <w:pPr>
        <w:numPr>
          <w:ilvl w:val="0"/>
          <w:numId w:val="25"/>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Всеукраїнська науково-практична конференція «Бібліотека для юнацтва в сучасному форматі: проєкти та технології розвитку», м. Тернопіль, Тернопільська обласна біблі</w:t>
      </w:r>
      <w:r w:rsidR="00CE20C1">
        <w:rPr>
          <w:rFonts w:ascii="Arial" w:hAnsi="Arial" w:cs="Arial"/>
          <w:sz w:val="32"/>
          <w:szCs w:val="32"/>
          <w:lang w:val="uk-UA"/>
        </w:rPr>
        <w:t>отека для молоді, 26–27 жовтня;</w:t>
      </w:r>
    </w:p>
    <w:p w:rsidR="0008093A" w:rsidRPr="0008093A" w:rsidRDefault="0008093A" w:rsidP="0008093A">
      <w:pPr>
        <w:numPr>
          <w:ilvl w:val="0"/>
          <w:numId w:val="25"/>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ХVI Всеукраїнська школа керівника «Концептуальні підходи до керівництва в умовах змін», м. Тернопіль, Тернопільська обласна бібліотека для молоді 28 жовтня;</w:t>
      </w:r>
    </w:p>
    <w:p w:rsidR="0008093A" w:rsidRPr="0008093A" w:rsidRDefault="0008093A" w:rsidP="0008093A">
      <w:pPr>
        <w:numPr>
          <w:ilvl w:val="0"/>
          <w:numId w:val="26"/>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Всеукраїнський молодіжний бібліокараван «Читай, юність!», м. Миколаїв, Миколаївська ОБЮ, 15–16 червня;</w:t>
      </w:r>
    </w:p>
    <w:p w:rsidR="0008093A" w:rsidRPr="0008093A" w:rsidRDefault="0008093A" w:rsidP="0008093A">
      <w:pPr>
        <w:numPr>
          <w:ilvl w:val="0"/>
          <w:numId w:val="27"/>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Всеукраїнська нарада заступників директорів обласних бібліотек України для юнацтва та молоді «Інновації та реформи в діяльності біб</w:t>
      </w:r>
      <w:r w:rsidR="00CE20C1">
        <w:rPr>
          <w:rFonts w:ascii="Arial" w:hAnsi="Arial" w:cs="Arial"/>
          <w:sz w:val="32"/>
          <w:szCs w:val="32"/>
          <w:lang w:val="uk-UA"/>
        </w:rPr>
        <w:t>ліотек України для юнацтва», м. </w:t>
      </w:r>
      <w:r w:rsidRPr="0008093A">
        <w:rPr>
          <w:rFonts w:ascii="Arial" w:hAnsi="Arial" w:cs="Arial"/>
          <w:sz w:val="32"/>
          <w:szCs w:val="32"/>
          <w:lang w:val="uk-UA"/>
        </w:rPr>
        <w:t>Херсон, Херсонська обласна бібліотека для юнацтва ім. Б. Лавреньова, 9–10 вересня;</w:t>
      </w:r>
    </w:p>
    <w:p w:rsidR="0008093A" w:rsidRPr="0008093A" w:rsidRDefault="0008093A" w:rsidP="0008093A">
      <w:pPr>
        <w:numPr>
          <w:ilvl w:val="0"/>
          <w:numId w:val="28"/>
        </w:numPr>
        <w:tabs>
          <w:tab w:val="left" w:pos="1134"/>
        </w:tabs>
        <w:spacing w:after="0" w:line="240" w:lineRule="auto"/>
        <w:ind w:left="567" w:firstLine="0"/>
        <w:contextualSpacing/>
        <w:jc w:val="both"/>
        <w:rPr>
          <w:rFonts w:ascii="Arial" w:hAnsi="Arial" w:cs="Arial"/>
          <w:sz w:val="32"/>
          <w:szCs w:val="32"/>
          <w:lang w:val="uk-UA"/>
        </w:rPr>
      </w:pPr>
      <w:r w:rsidRPr="0008093A">
        <w:rPr>
          <w:rFonts w:ascii="Arial" w:hAnsi="Arial" w:cs="Arial"/>
          <w:sz w:val="32"/>
          <w:szCs w:val="32"/>
          <w:lang w:val="uk-UA"/>
        </w:rPr>
        <w:t>Х Школа професійної майстерності «Молодий професіонал бібліотеки для юнацтва», м. Житомир, Житомирська обласна бібліотека для юнацтва, 10–11 листопада.</w:t>
      </w:r>
    </w:p>
    <w:p w:rsidR="00270734" w:rsidRPr="008377C6" w:rsidRDefault="00270734" w:rsidP="00D350D2">
      <w:pPr>
        <w:shd w:val="clear" w:color="auto" w:fill="FFFFFF"/>
        <w:tabs>
          <w:tab w:val="left" w:pos="540"/>
        </w:tabs>
        <w:contextualSpacing/>
        <w:jc w:val="right"/>
        <w:rPr>
          <w:rFonts w:ascii="Times New Roman" w:hAnsi="Times New Roman"/>
          <w:sz w:val="16"/>
          <w:szCs w:val="16"/>
          <w:lang w:val="uk-UA"/>
        </w:rPr>
      </w:pPr>
    </w:p>
    <w:p w:rsidR="00270734" w:rsidRPr="00D350D2" w:rsidRDefault="00270734" w:rsidP="00D350D2">
      <w:pPr>
        <w:tabs>
          <w:tab w:val="left" w:pos="1134"/>
          <w:tab w:val="center" w:pos="5102"/>
          <w:tab w:val="right" w:pos="9638"/>
        </w:tabs>
        <w:spacing w:after="0" w:line="240" w:lineRule="auto"/>
        <w:jc w:val="right"/>
        <w:rPr>
          <w:rFonts w:ascii="Arial" w:hAnsi="Arial" w:cs="Arial"/>
          <w:sz w:val="28"/>
          <w:szCs w:val="28"/>
          <w:lang w:eastAsia="ru-RU"/>
        </w:rPr>
      </w:pPr>
      <w:r w:rsidRPr="00D350D2">
        <w:rPr>
          <w:rFonts w:ascii="Arial" w:hAnsi="Arial" w:cs="Arial"/>
          <w:b/>
          <w:sz w:val="28"/>
          <w:szCs w:val="28"/>
          <w:lang w:val="uk-UA" w:eastAsia="ru-RU"/>
        </w:rPr>
        <w:t>(Для участі у запропонованих</w:t>
      </w:r>
    </w:p>
    <w:p w:rsidR="00270734" w:rsidRPr="00D350D2" w:rsidRDefault="00270734" w:rsidP="00D350D2">
      <w:pPr>
        <w:spacing w:after="0" w:line="240" w:lineRule="auto"/>
        <w:jc w:val="right"/>
        <w:rPr>
          <w:rFonts w:ascii="Arial" w:hAnsi="Arial" w:cs="Arial"/>
          <w:sz w:val="28"/>
          <w:szCs w:val="28"/>
          <w:lang w:val="uk-UA" w:eastAsia="ru-RU"/>
        </w:rPr>
      </w:pPr>
      <w:r w:rsidRPr="00D350D2">
        <w:rPr>
          <w:rFonts w:ascii="Arial" w:hAnsi="Arial" w:cs="Arial"/>
          <w:b/>
          <w:sz w:val="28"/>
          <w:szCs w:val="28"/>
          <w:lang w:val="uk-UA" w:eastAsia="ru-RU"/>
        </w:rPr>
        <w:t>заходах звертайтеся:</w:t>
      </w:r>
    </w:p>
    <w:p w:rsidR="00270734" w:rsidRPr="00D350D2" w:rsidRDefault="00270734" w:rsidP="00D350D2">
      <w:pPr>
        <w:spacing w:after="0" w:line="240" w:lineRule="auto"/>
        <w:jc w:val="right"/>
        <w:rPr>
          <w:rFonts w:ascii="Arial" w:hAnsi="Arial" w:cs="Arial"/>
          <w:b/>
          <w:sz w:val="28"/>
          <w:szCs w:val="28"/>
          <w:lang w:val="uk-UA" w:eastAsia="ru-RU"/>
        </w:rPr>
      </w:pPr>
      <w:r>
        <w:rPr>
          <w:rFonts w:ascii="Arial" w:hAnsi="Arial" w:cs="Arial"/>
          <w:b/>
          <w:sz w:val="28"/>
          <w:szCs w:val="28"/>
          <w:lang w:val="uk-UA" w:eastAsia="ru-RU"/>
        </w:rPr>
        <w:t>т</w:t>
      </w:r>
      <w:r w:rsidRPr="00D350D2">
        <w:rPr>
          <w:rFonts w:ascii="Arial" w:hAnsi="Arial" w:cs="Arial"/>
          <w:b/>
          <w:sz w:val="28"/>
          <w:szCs w:val="28"/>
          <w:lang w:val="uk-UA" w:eastAsia="ru-RU"/>
        </w:rPr>
        <w:t>ел. (044)456-81-81</w:t>
      </w:r>
      <w:r w:rsidR="00B17DF8">
        <w:rPr>
          <w:rFonts w:ascii="Arial" w:hAnsi="Arial" w:cs="Arial"/>
          <w:b/>
          <w:sz w:val="28"/>
          <w:szCs w:val="28"/>
          <w:lang w:val="uk-UA" w:eastAsia="ru-RU"/>
        </w:rPr>
        <w:t xml:space="preserve"> </w:t>
      </w:r>
      <w:r w:rsidRPr="00D350D2">
        <w:rPr>
          <w:rFonts w:ascii="Arial" w:hAnsi="Arial" w:cs="Arial"/>
          <w:b/>
          <w:sz w:val="28"/>
          <w:szCs w:val="28"/>
          <w:lang w:val="uk-UA" w:eastAsia="ru-RU"/>
        </w:rPr>
        <w:t>– Сопова Тетяна Павлівна)</w:t>
      </w:r>
    </w:p>
    <w:p w:rsidR="00270734" w:rsidRPr="00B17DF8" w:rsidRDefault="00270734" w:rsidP="008377C6">
      <w:pPr>
        <w:spacing w:after="0" w:line="240" w:lineRule="auto"/>
        <w:jc w:val="both"/>
        <w:rPr>
          <w:rFonts w:ascii="Times New Roman" w:hAnsi="Times New Roman"/>
          <w:b/>
          <w:sz w:val="16"/>
          <w:szCs w:val="16"/>
          <w:lang w:val="uk-UA" w:eastAsia="ru-RU"/>
        </w:rPr>
      </w:pPr>
    </w:p>
    <w:p w:rsidR="00A904CF" w:rsidRPr="00A904CF" w:rsidRDefault="00A904CF" w:rsidP="00A904CF">
      <w:pPr>
        <w:spacing w:after="0" w:line="240" w:lineRule="auto"/>
        <w:jc w:val="center"/>
        <w:rPr>
          <w:rFonts w:ascii="Times New Roman" w:hAnsi="Times New Roman"/>
          <w:b/>
          <w:sz w:val="16"/>
          <w:szCs w:val="16"/>
          <w:lang w:val="uk-UA" w:eastAsia="ru-RU"/>
        </w:rPr>
      </w:pPr>
    </w:p>
    <w:p w:rsidR="00A904CF" w:rsidRPr="00A904CF" w:rsidRDefault="00AF6F0A" w:rsidP="00A904CF">
      <w:pPr>
        <w:tabs>
          <w:tab w:val="left" w:pos="1134"/>
        </w:tabs>
        <w:spacing w:after="0" w:line="240" w:lineRule="auto"/>
        <w:jc w:val="center"/>
        <w:rPr>
          <w:rFonts w:ascii="Arial" w:hAnsi="Arial" w:cs="Arial"/>
          <w:b/>
          <w:bCs/>
          <w:sz w:val="32"/>
          <w:szCs w:val="32"/>
          <w:lang w:val="uk-UA"/>
        </w:rPr>
      </w:pPr>
      <w:r>
        <w:rPr>
          <w:rFonts w:ascii="Arial" w:hAnsi="Arial" w:cs="Arial"/>
          <w:b/>
          <w:bCs/>
          <w:sz w:val="32"/>
          <w:szCs w:val="32"/>
          <w:lang w:val="uk-UA"/>
        </w:rPr>
        <w:lastRenderedPageBreak/>
        <w:t>У 2021</w:t>
      </w:r>
      <w:r w:rsidR="00A904CF" w:rsidRPr="00A904CF">
        <w:rPr>
          <w:rFonts w:ascii="Arial" w:hAnsi="Arial" w:cs="Arial"/>
          <w:b/>
          <w:bCs/>
          <w:sz w:val="32"/>
          <w:szCs w:val="32"/>
          <w:lang w:val="uk-UA"/>
        </w:rPr>
        <w:t xml:space="preserve"> році ДБУ для юнацтва</w:t>
      </w:r>
    </w:p>
    <w:p w:rsidR="00A904CF" w:rsidRDefault="00A904CF" w:rsidP="00A904CF">
      <w:pPr>
        <w:tabs>
          <w:tab w:val="left" w:pos="1134"/>
        </w:tabs>
        <w:spacing w:after="0" w:line="240" w:lineRule="auto"/>
        <w:jc w:val="center"/>
        <w:rPr>
          <w:rFonts w:ascii="Arial" w:hAnsi="Arial" w:cs="Arial"/>
          <w:b/>
          <w:bCs/>
          <w:sz w:val="32"/>
          <w:szCs w:val="32"/>
          <w:lang w:val="uk-UA"/>
        </w:rPr>
      </w:pPr>
      <w:r w:rsidRPr="00A904CF">
        <w:rPr>
          <w:rFonts w:ascii="Arial" w:hAnsi="Arial" w:cs="Arial"/>
          <w:b/>
          <w:bCs/>
          <w:sz w:val="32"/>
          <w:szCs w:val="32"/>
          <w:lang w:val="uk-UA"/>
        </w:rPr>
        <w:t>здійснюватиме наступну видавничу діяльність:</w:t>
      </w:r>
    </w:p>
    <w:p w:rsidR="00A065D9" w:rsidRPr="00A065D9" w:rsidRDefault="00A065D9" w:rsidP="00A065D9">
      <w:pPr>
        <w:tabs>
          <w:tab w:val="left" w:pos="1134"/>
        </w:tabs>
        <w:spacing w:after="0" w:line="240" w:lineRule="auto"/>
        <w:ind w:firstLine="567"/>
        <w:jc w:val="both"/>
        <w:rPr>
          <w:rFonts w:ascii="Arial" w:hAnsi="Arial" w:cs="Arial"/>
          <w:b/>
          <w:sz w:val="16"/>
          <w:szCs w:val="16"/>
          <w:lang w:val="uk-UA"/>
        </w:rPr>
      </w:pPr>
    </w:p>
    <w:p w:rsidR="00A065D9" w:rsidRPr="002D48E3" w:rsidRDefault="002D48E3" w:rsidP="00A065D9">
      <w:pPr>
        <w:numPr>
          <w:ilvl w:val="0"/>
          <w:numId w:val="29"/>
        </w:numPr>
        <w:tabs>
          <w:tab w:val="left" w:pos="1134"/>
        </w:tabs>
        <w:spacing w:after="0" w:line="240" w:lineRule="auto"/>
        <w:contextualSpacing/>
        <w:jc w:val="both"/>
        <w:rPr>
          <w:rFonts w:ascii="Arial" w:hAnsi="Arial" w:cs="Arial"/>
          <w:sz w:val="32"/>
          <w:szCs w:val="32"/>
          <w:lang w:val="uk-UA"/>
        </w:rPr>
      </w:pPr>
      <w:r w:rsidRPr="002D48E3">
        <w:rPr>
          <w:rFonts w:ascii="Arial" w:hAnsi="Arial" w:cs="Arial"/>
          <w:sz w:val="32"/>
          <w:szCs w:val="32"/>
          <w:lang w:val="uk-UA"/>
        </w:rPr>
        <w:t>Бібліосвіт : інформаційний вісник.</w:t>
      </w:r>
      <w:r w:rsidR="00A065D9" w:rsidRPr="002D48E3">
        <w:rPr>
          <w:rFonts w:ascii="Arial" w:hAnsi="Arial" w:cs="Arial"/>
          <w:sz w:val="32"/>
          <w:szCs w:val="32"/>
          <w:lang w:val="uk-UA"/>
        </w:rPr>
        <w:t xml:space="preserve"> Вип. 1 (77)-4 (80);</w:t>
      </w:r>
    </w:p>
    <w:p w:rsidR="00A065D9" w:rsidRPr="002D48E3"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2D48E3">
        <w:rPr>
          <w:rFonts w:ascii="Arial" w:hAnsi="Arial" w:cs="Arial"/>
          <w:sz w:val="32"/>
          <w:szCs w:val="32"/>
          <w:lang w:val="uk-UA"/>
        </w:rPr>
        <w:t>Бібліотечна Україна – юнацтву: цифр</w:t>
      </w:r>
      <w:r w:rsidR="002D48E3" w:rsidRPr="002D48E3">
        <w:rPr>
          <w:rFonts w:ascii="Arial" w:hAnsi="Arial" w:cs="Arial"/>
          <w:sz w:val="32"/>
          <w:szCs w:val="32"/>
          <w:lang w:val="uk-UA"/>
        </w:rPr>
        <w:t>и і факти : статистичний</w:t>
      </w:r>
      <w:r w:rsidR="003D4598" w:rsidRPr="002D48E3">
        <w:rPr>
          <w:rFonts w:ascii="Arial" w:hAnsi="Arial" w:cs="Arial"/>
          <w:sz w:val="32"/>
          <w:szCs w:val="32"/>
          <w:lang w:val="uk-UA"/>
        </w:rPr>
        <w:t xml:space="preserve"> аналіз діяльності бібліоте</w:t>
      </w:r>
      <w:r w:rsidRPr="002D48E3">
        <w:rPr>
          <w:rFonts w:ascii="Arial" w:hAnsi="Arial" w:cs="Arial"/>
          <w:sz w:val="32"/>
          <w:szCs w:val="32"/>
          <w:lang w:val="uk-UA"/>
        </w:rPr>
        <w:t>к України для юнацтва, молоді;</w:t>
      </w:r>
    </w:p>
    <w:p w:rsidR="00A065D9" w:rsidRPr="002D48E3"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2D48E3">
        <w:rPr>
          <w:rFonts w:ascii="Arial" w:hAnsi="Arial" w:cs="Arial"/>
          <w:sz w:val="32"/>
          <w:szCs w:val="32"/>
          <w:lang w:val="uk-UA"/>
        </w:rPr>
        <w:t>Зведений план основних заходів бібліотек України для юнацтва, молоді на 2021 р.;</w:t>
      </w:r>
    </w:p>
    <w:p w:rsidR="00A065D9" w:rsidRPr="009E709F"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9E709F">
        <w:rPr>
          <w:rFonts w:ascii="Arial" w:hAnsi="Arial" w:cs="Arial"/>
          <w:sz w:val="32"/>
          <w:szCs w:val="32"/>
          <w:lang w:val="uk-UA"/>
        </w:rPr>
        <w:t xml:space="preserve">Скрижалі </w:t>
      </w:r>
      <w:r w:rsidR="009E709F" w:rsidRPr="009E709F">
        <w:rPr>
          <w:rFonts w:ascii="Arial" w:hAnsi="Arial" w:cs="Arial"/>
          <w:sz w:val="32"/>
          <w:szCs w:val="32"/>
          <w:lang w:val="uk-UA"/>
        </w:rPr>
        <w:t>незалежності України : бібліографічний покажчик</w:t>
      </w:r>
      <w:r w:rsidRPr="009E709F">
        <w:rPr>
          <w:rFonts w:ascii="Arial" w:hAnsi="Arial" w:cs="Arial"/>
          <w:sz w:val="32"/>
          <w:szCs w:val="32"/>
          <w:lang w:val="uk-UA"/>
        </w:rPr>
        <w:t>;</w:t>
      </w:r>
    </w:p>
    <w:p w:rsidR="00A065D9" w:rsidRPr="009E709F"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9E709F">
        <w:rPr>
          <w:rFonts w:ascii="Arial" w:hAnsi="Arial" w:cs="Arial"/>
          <w:sz w:val="32"/>
          <w:szCs w:val="32"/>
          <w:lang w:val="uk-UA"/>
        </w:rPr>
        <w:t>Видавнича діяльність Державної та обласних бібліотек України</w:t>
      </w:r>
      <w:r w:rsidR="009E709F" w:rsidRPr="009E709F">
        <w:rPr>
          <w:rFonts w:ascii="Arial" w:hAnsi="Arial" w:cs="Arial"/>
          <w:sz w:val="32"/>
          <w:szCs w:val="32"/>
          <w:lang w:val="uk-UA"/>
        </w:rPr>
        <w:t xml:space="preserve"> для юнацтва, молоді : бібліографічний покажчик.</w:t>
      </w:r>
      <w:r w:rsidRPr="009E709F">
        <w:rPr>
          <w:rFonts w:ascii="Arial" w:hAnsi="Arial" w:cs="Arial"/>
          <w:sz w:val="32"/>
          <w:szCs w:val="32"/>
          <w:lang w:val="uk-UA"/>
        </w:rPr>
        <w:t xml:space="preserve"> Вип. 21;</w:t>
      </w:r>
    </w:p>
    <w:p w:rsidR="00A065D9" w:rsidRPr="006C2A82"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6C2A82">
        <w:rPr>
          <w:rFonts w:ascii="Arial" w:hAnsi="Arial" w:cs="Arial"/>
          <w:sz w:val="32"/>
          <w:szCs w:val="32"/>
          <w:lang w:val="uk-UA"/>
        </w:rPr>
        <w:t>Петро Дорошенко: перемоги та пор</w:t>
      </w:r>
      <w:r w:rsidR="006C2A82" w:rsidRPr="006C2A82">
        <w:rPr>
          <w:rFonts w:ascii="Arial" w:hAnsi="Arial" w:cs="Arial"/>
          <w:sz w:val="32"/>
          <w:szCs w:val="32"/>
          <w:lang w:val="uk-UA"/>
        </w:rPr>
        <w:t>азки : бібліографічний покажчик</w:t>
      </w:r>
      <w:r w:rsidR="00AE397A" w:rsidRPr="006C2A82">
        <w:rPr>
          <w:rFonts w:ascii="Arial" w:hAnsi="Arial" w:cs="Arial"/>
          <w:sz w:val="32"/>
          <w:szCs w:val="32"/>
          <w:lang w:val="uk-UA"/>
        </w:rPr>
        <w:t xml:space="preserve"> (Серія</w:t>
      </w:r>
      <w:r w:rsidR="00C8252D" w:rsidRPr="006C2A82">
        <w:rPr>
          <w:rFonts w:ascii="Arial" w:hAnsi="Arial" w:cs="Arial"/>
          <w:sz w:val="32"/>
          <w:szCs w:val="32"/>
          <w:lang w:val="uk-UA"/>
        </w:rPr>
        <w:t xml:space="preserve"> «</w:t>
      </w:r>
      <w:r w:rsidRPr="006C2A82">
        <w:rPr>
          <w:rFonts w:ascii="Arial" w:hAnsi="Arial" w:cs="Arial"/>
          <w:sz w:val="32"/>
          <w:szCs w:val="32"/>
          <w:lang w:val="uk-UA"/>
        </w:rPr>
        <w:t>Гетьмани України</w:t>
      </w:r>
      <w:r w:rsidR="00C8252D" w:rsidRPr="006C2A82">
        <w:rPr>
          <w:rFonts w:ascii="Arial" w:hAnsi="Arial" w:cs="Arial"/>
          <w:sz w:val="32"/>
          <w:szCs w:val="32"/>
          <w:lang w:val="uk-UA"/>
        </w:rPr>
        <w:t>»</w:t>
      </w:r>
      <w:r w:rsidRPr="006C2A82">
        <w:rPr>
          <w:rFonts w:ascii="Arial" w:hAnsi="Arial" w:cs="Arial"/>
          <w:sz w:val="32"/>
          <w:szCs w:val="32"/>
          <w:lang w:val="uk-UA"/>
        </w:rPr>
        <w:t>);</w:t>
      </w:r>
    </w:p>
    <w:p w:rsidR="00A065D9" w:rsidRPr="006C2A82"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6C2A82">
        <w:rPr>
          <w:rFonts w:ascii="Arial" w:hAnsi="Arial" w:cs="Arial"/>
          <w:sz w:val="32"/>
          <w:szCs w:val="32"/>
          <w:lang w:val="uk-UA"/>
        </w:rPr>
        <w:t>Молодь в укра</w:t>
      </w:r>
      <w:r w:rsidR="006C2A82" w:rsidRPr="006C2A82">
        <w:rPr>
          <w:rFonts w:ascii="Arial" w:hAnsi="Arial" w:cs="Arial"/>
          <w:sz w:val="32"/>
          <w:szCs w:val="32"/>
          <w:lang w:val="uk-UA"/>
        </w:rPr>
        <w:t>їнському суспільстві : бібліографічний</w:t>
      </w:r>
      <w:r w:rsidRPr="006C2A82">
        <w:rPr>
          <w:rFonts w:ascii="Arial" w:hAnsi="Arial" w:cs="Arial"/>
          <w:sz w:val="32"/>
          <w:szCs w:val="32"/>
          <w:lang w:val="uk-UA"/>
        </w:rPr>
        <w:t xml:space="preserve"> покажч</w:t>
      </w:r>
      <w:r w:rsidR="006C2A82" w:rsidRPr="006C2A82">
        <w:rPr>
          <w:rFonts w:ascii="Arial" w:hAnsi="Arial" w:cs="Arial"/>
          <w:sz w:val="32"/>
          <w:szCs w:val="32"/>
          <w:lang w:val="uk-UA"/>
        </w:rPr>
        <w:t>ик</w:t>
      </w:r>
      <w:r w:rsidRPr="006C2A82">
        <w:rPr>
          <w:rFonts w:ascii="Arial" w:hAnsi="Arial" w:cs="Arial"/>
          <w:sz w:val="32"/>
          <w:szCs w:val="32"/>
          <w:lang w:val="uk-UA"/>
        </w:rPr>
        <w:t>. Вип. 22;</w:t>
      </w:r>
    </w:p>
    <w:p w:rsidR="00A065D9" w:rsidRPr="009C39AC" w:rsidRDefault="00A065D9" w:rsidP="00A065D9">
      <w:pPr>
        <w:numPr>
          <w:ilvl w:val="0"/>
          <w:numId w:val="29"/>
        </w:numPr>
        <w:tabs>
          <w:tab w:val="left" w:pos="1134"/>
        </w:tabs>
        <w:spacing w:after="0" w:line="240" w:lineRule="auto"/>
        <w:contextualSpacing/>
        <w:jc w:val="both"/>
        <w:rPr>
          <w:rFonts w:ascii="Arial" w:hAnsi="Arial" w:cs="Arial"/>
          <w:sz w:val="32"/>
          <w:szCs w:val="32"/>
          <w:lang w:val="uk-UA"/>
        </w:rPr>
      </w:pPr>
      <w:r w:rsidRPr="009C39AC">
        <w:rPr>
          <w:rFonts w:ascii="Arial" w:hAnsi="Arial" w:cs="Arial"/>
          <w:sz w:val="32"/>
          <w:szCs w:val="32"/>
          <w:lang w:val="uk-UA"/>
        </w:rPr>
        <w:t>Калейдоскоп зн</w:t>
      </w:r>
      <w:r w:rsidR="006C2A82" w:rsidRPr="009C39AC">
        <w:rPr>
          <w:rFonts w:ascii="Arial" w:hAnsi="Arial" w:cs="Arial"/>
          <w:sz w:val="32"/>
          <w:szCs w:val="32"/>
          <w:lang w:val="uk-UA"/>
        </w:rPr>
        <w:t>аменних дат на 2022 р. : інформаційно</w:t>
      </w:r>
      <w:r w:rsidRPr="009C39AC">
        <w:rPr>
          <w:rFonts w:ascii="Arial" w:hAnsi="Arial" w:cs="Arial"/>
          <w:sz w:val="32"/>
          <w:szCs w:val="32"/>
          <w:lang w:val="uk-UA"/>
        </w:rPr>
        <w:t>-бібліогр</w:t>
      </w:r>
      <w:r w:rsidR="006C2A82" w:rsidRPr="009C39AC">
        <w:rPr>
          <w:rFonts w:ascii="Arial" w:hAnsi="Arial" w:cs="Arial"/>
          <w:sz w:val="32"/>
          <w:szCs w:val="32"/>
          <w:lang w:val="uk-UA"/>
        </w:rPr>
        <w:t>афічні</w:t>
      </w:r>
      <w:r w:rsidRPr="009C39AC">
        <w:rPr>
          <w:rFonts w:ascii="Arial" w:hAnsi="Arial" w:cs="Arial"/>
          <w:sz w:val="32"/>
          <w:szCs w:val="32"/>
          <w:lang w:val="uk-UA"/>
        </w:rPr>
        <w:t xml:space="preserve"> матеріали;</w:t>
      </w:r>
    </w:p>
    <w:p w:rsidR="00A065D9" w:rsidRPr="009C39AC" w:rsidRDefault="00A065D9" w:rsidP="00A065D9">
      <w:pPr>
        <w:numPr>
          <w:ilvl w:val="0"/>
          <w:numId w:val="29"/>
        </w:numPr>
        <w:contextualSpacing/>
        <w:jc w:val="both"/>
        <w:rPr>
          <w:rFonts w:ascii="Arial" w:hAnsi="Arial" w:cs="Arial"/>
          <w:sz w:val="32"/>
          <w:szCs w:val="32"/>
          <w:lang w:val="uk-UA"/>
        </w:rPr>
      </w:pPr>
      <w:r w:rsidRPr="009C39AC">
        <w:rPr>
          <w:rFonts w:ascii="Arial" w:hAnsi="Arial" w:cs="Arial"/>
          <w:sz w:val="32"/>
          <w:szCs w:val="32"/>
          <w:lang w:val="uk-UA"/>
        </w:rPr>
        <w:t>#Культура читання</w:t>
      </w:r>
      <w:r w:rsidRPr="009C39AC">
        <w:rPr>
          <w:rFonts w:ascii="Arial" w:hAnsi="Arial" w:cs="Arial"/>
          <w:sz w:val="32"/>
          <w:szCs w:val="32"/>
        </w:rPr>
        <w:t>#</w:t>
      </w:r>
      <w:r w:rsidRPr="009C39AC">
        <w:rPr>
          <w:rFonts w:ascii="Arial" w:hAnsi="Arial" w:cs="Arial"/>
          <w:sz w:val="32"/>
          <w:szCs w:val="32"/>
          <w:lang w:val="uk-UA"/>
        </w:rPr>
        <w:t>Бібліотека</w:t>
      </w:r>
      <w:r w:rsidRPr="009C39AC">
        <w:rPr>
          <w:rFonts w:ascii="Arial" w:hAnsi="Arial" w:cs="Arial"/>
          <w:sz w:val="32"/>
          <w:szCs w:val="32"/>
        </w:rPr>
        <w:t>#</w:t>
      </w:r>
      <w:r w:rsidRPr="009C39AC">
        <w:rPr>
          <w:rFonts w:ascii="Arial" w:hAnsi="Arial" w:cs="Arial"/>
          <w:sz w:val="32"/>
          <w:szCs w:val="32"/>
          <w:lang w:val="uk-UA"/>
        </w:rPr>
        <w:t>Успіх</w:t>
      </w:r>
      <w:r w:rsidRPr="009C39AC">
        <w:rPr>
          <w:rFonts w:ascii="Arial" w:hAnsi="Arial" w:cs="Arial"/>
          <w:sz w:val="32"/>
          <w:szCs w:val="32"/>
        </w:rPr>
        <w:t xml:space="preserve"> </w:t>
      </w:r>
      <w:r w:rsidRPr="009C39AC">
        <w:rPr>
          <w:rFonts w:ascii="Arial" w:hAnsi="Arial" w:cs="Arial"/>
          <w:sz w:val="32"/>
          <w:szCs w:val="32"/>
          <w:lang w:val="uk-UA"/>
        </w:rPr>
        <w:t>:</w:t>
      </w:r>
      <w:r w:rsidRPr="009C39AC">
        <w:rPr>
          <w:rFonts w:ascii="Arial" w:hAnsi="Arial" w:cs="Arial"/>
          <w:sz w:val="32"/>
          <w:szCs w:val="32"/>
        </w:rPr>
        <w:t xml:space="preserve"> </w:t>
      </w:r>
      <w:r w:rsidR="009C39AC" w:rsidRPr="009C39AC">
        <w:rPr>
          <w:rFonts w:ascii="Arial" w:hAnsi="Arial" w:cs="Arial"/>
          <w:sz w:val="32"/>
          <w:szCs w:val="32"/>
          <w:lang w:val="uk-UA"/>
        </w:rPr>
        <w:t>методико-бібліографічні</w:t>
      </w:r>
      <w:r w:rsidRPr="009C39AC">
        <w:rPr>
          <w:rFonts w:ascii="Arial" w:hAnsi="Arial" w:cs="Arial"/>
          <w:sz w:val="32"/>
          <w:szCs w:val="32"/>
          <w:lang w:val="uk-UA"/>
        </w:rPr>
        <w:t xml:space="preserve"> матеріали;</w:t>
      </w:r>
    </w:p>
    <w:p w:rsidR="00A065D9" w:rsidRPr="000B7C91" w:rsidRDefault="00A065D9" w:rsidP="00A065D9">
      <w:pPr>
        <w:numPr>
          <w:ilvl w:val="0"/>
          <w:numId w:val="29"/>
        </w:numPr>
        <w:contextualSpacing/>
        <w:jc w:val="both"/>
        <w:rPr>
          <w:rFonts w:ascii="Arial" w:hAnsi="Arial" w:cs="Arial"/>
          <w:sz w:val="32"/>
          <w:szCs w:val="32"/>
          <w:lang w:val="uk-UA"/>
        </w:rPr>
      </w:pPr>
      <w:r w:rsidRPr="000B7C91">
        <w:rPr>
          <w:rFonts w:ascii="Arial" w:hAnsi="Arial" w:cs="Arial"/>
          <w:sz w:val="32"/>
          <w:szCs w:val="32"/>
          <w:lang w:val="uk-UA"/>
        </w:rPr>
        <w:t>Міжнародні свята в Україні</w:t>
      </w:r>
      <w:r w:rsidRPr="000B7C91">
        <w:rPr>
          <w:rFonts w:ascii="Arial" w:hAnsi="Arial" w:cs="Arial"/>
          <w:sz w:val="32"/>
          <w:szCs w:val="32"/>
        </w:rPr>
        <w:t xml:space="preserve"> </w:t>
      </w:r>
      <w:r w:rsidR="009C39AC" w:rsidRPr="000B7C91">
        <w:rPr>
          <w:rFonts w:ascii="Arial" w:hAnsi="Arial" w:cs="Arial"/>
          <w:sz w:val="32"/>
          <w:szCs w:val="32"/>
          <w:lang w:val="uk-UA"/>
        </w:rPr>
        <w:t>: бібліографічний</w:t>
      </w:r>
      <w:r w:rsidRPr="000B7C91">
        <w:rPr>
          <w:rFonts w:ascii="Arial" w:hAnsi="Arial" w:cs="Arial"/>
          <w:sz w:val="32"/>
          <w:szCs w:val="32"/>
          <w:lang w:val="uk-UA"/>
        </w:rPr>
        <w:t xml:space="preserve"> дайжест;</w:t>
      </w:r>
    </w:p>
    <w:p w:rsidR="002F77D7" w:rsidRPr="00DB3055" w:rsidRDefault="00A065D9" w:rsidP="00D81FF4">
      <w:pPr>
        <w:numPr>
          <w:ilvl w:val="0"/>
          <w:numId w:val="29"/>
        </w:numPr>
        <w:contextualSpacing/>
        <w:jc w:val="both"/>
        <w:rPr>
          <w:rFonts w:ascii="Arial" w:hAnsi="Arial" w:cs="Arial"/>
          <w:sz w:val="32"/>
          <w:szCs w:val="32"/>
          <w:lang w:val="uk-UA"/>
        </w:rPr>
      </w:pPr>
      <w:r w:rsidRPr="00DB3055">
        <w:rPr>
          <w:rFonts w:ascii="Arial" w:hAnsi="Arial" w:cs="Arial"/>
          <w:sz w:val="32"/>
          <w:szCs w:val="32"/>
          <w:lang w:val="uk-UA"/>
        </w:rPr>
        <w:t>«Прекрасне існує вічно, воно не виникає, не зникає, не збільшується, не меншає …</w:t>
      </w:r>
      <w:r w:rsidR="00846E45" w:rsidRPr="00DB3055">
        <w:rPr>
          <w:rFonts w:ascii="Arial" w:hAnsi="Arial" w:cs="Arial"/>
          <w:sz w:val="32"/>
          <w:szCs w:val="32"/>
          <w:lang w:val="uk-UA"/>
        </w:rPr>
        <w:t xml:space="preserve">» </w:t>
      </w:r>
      <w:r w:rsidR="00DB3055" w:rsidRPr="00DB3055">
        <w:rPr>
          <w:rFonts w:ascii="Arial" w:hAnsi="Arial" w:cs="Arial"/>
          <w:sz w:val="32"/>
          <w:szCs w:val="32"/>
          <w:lang w:val="uk-UA"/>
        </w:rPr>
        <w:t>: бібліографічний</w:t>
      </w:r>
      <w:r w:rsidRPr="00DB3055">
        <w:rPr>
          <w:rFonts w:ascii="Arial" w:hAnsi="Arial" w:cs="Arial"/>
          <w:sz w:val="32"/>
          <w:szCs w:val="32"/>
          <w:lang w:val="uk-UA"/>
        </w:rPr>
        <w:t xml:space="preserve"> покажч</w:t>
      </w:r>
      <w:r w:rsidR="00DB3055" w:rsidRPr="00DB3055">
        <w:rPr>
          <w:rFonts w:ascii="Arial" w:hAnsi="Arial" w:cs="Arial"/>
          <w:sz w:val="32"/>
          <w:szCs w:val="32"/>
          <w:lang w:val="uk-UA"/>
        </w:rPr>
        <w:t>ик</w:t>
      </w:r>
      <w:r w:rsidRPr="00DB3055">
        <w:rPr>
          <w:rFonts w:ascii="Arial" w:hAnsi="Arial" w:cs="Arial"/>
          <w:sz w:val="32"/>
          <w:szCs w:val="32"/>
          <w:lang w:val="uk-UA"/>
        </w:rPr>
        <w:t>.</w:t>
      </w:r>
    </w:p>
    <w:p w:rsidR="009F1B90" w:rsidRPr="009F1B90" w:rsidRDefault="009F1B90" w:rsidP="009F1B90">
      <w:pPr>
        <w:tabs>
          <w:tab w:val="left" w:pos="284"/>
          <w:tab w:val="left" w:pos="1134"/>
        </w:tabs>
        <w:spacing w:after="0" w:line="240" w:lineRule="auto"/>
        <w:ind w:left="567"/>
        <w:jc w:val="both"/>
        <w:rPr>
          <w:rFonts w:ascii="Arial" w:eastAsia="Times New Roman" w:hAnsi="Arial" w:cs="Arial"/>
          <w:sz w:val="16"/>
          <w:szCs w:val="16"/>
          <w:lang w:val="uk-UA"/>
        </w:rPr>
      </w:pPr>
    </w:p>
    <w:p w:rsidR="003422A6" w:rsidRPr="00001DFD" w:rsidRDefault="00A904CF" w:rsidP="00A552D3">
      <w:pPr>
        <w:tabs>
          <w:tab w:val="left" w:pos="284"/>
          <w:tab w:val="left" w:pos="1134"/>
        </w:tabs>
        <w:spacing w:after="0" w:line="240" w:lineRule="auto"/>
        <w:ind w:left="567"/>
        <w:jc w:val="right"/>
        <w:rPr>
          <w:rFonts w:ascii="Arial" w:eastAsia="Times New Roman" w:hAnsi="Arial" w:cs="Arial"/>
          <w:b/>
          <w:i/>
          <w:sz w:val="32"/>
          <w:szCs w:val="32"/>
          <w:u w:val="single"/>
          <w:lang w:val="uk-UA" w:eastAsia="ru-RU"/>
        </w:rPr>
      </w:pPr>
      <w:r w:rsidRPr="00001DFD">
        <w:rPr>
          <w:rFonts w:ascii="Arial" w:eastAsia="Times New Roman" w:hAnsi="Arial" w:cs="Arial"/>
          <w:b/>
          <w:i/>
          <w:sz w:val="32"/>
          <w:szCs w:val="32"/>
          <w:u w:val="single"/>
          <w:lang w:val="uk-UA" w:eastAsia="ru-RU"/>
        </w:rPr>
        <w:t>Сл</w:t>
      </w:r>
      <w:r w:rsidR="009F1B90" w:rsidRPr="00001DFD">
        <w:rPr>
          <w:rFonts w:ascii="Arial" w:eastAsia="Times New Roman" w:hAnsi="Arial" w:cs="Arial"/>
          <w:b/>
          <w:i/>
          <w:sz w:val="32"/>
          <w:szCs w:val="32"/>
          <w:u w:val="single"/>
          <w:lang w:val="uk-UA" w:eastAsia="ru-RU"/>
        </w:rPr>
        <w:t>ідкуйте за інформацією на сайті</w:t>
      </w:r>
    </w:p>
    <w:p w:rsidR="00AA2AA2" w:rsidRPr="00001DFD" w:rsidRDefault="00AA2AA2" w:rsidP="00A552D3">
      <w:pPr>
        <w:tabs>
          <w:tab w:val="left" w:pos="284"/>
          <w:tab w:val="left" w:pos="1134"/>
        </w:tabs>
        <w:spacing w:after="0" w:line="240" w:lineRule="auto"/>
        <w:ind w:left="567"/>
        <w:jc w:val="right"/>
        <w:rPr>
          <w:rFonts w:ascii="Arial" w:eastAsia="Times New Roman" w:hAnsi="Arial" w:cs="Arial"/>
          <w:b/>
          <w:i/>
          <w:sz w:val="32"/>
          <w:szCs w:val="32"/>
          <w:u w:val="single"/>
          <w:lang w:val="uk-UA" w:eastAsia="ru-RU"/>
        </w:rPr>
      </w:pPr>
      <w:r w:rsidRPr="00001DFD">
        <w:rPr>
          <w:rFonts w:ascii="Arial" w:eastAsia="Times New Roman" w:hAnsi="Arial" w:cs="Arial"/>
          <w:b/>
          <w:i/>
          <w:sz w:val="32"/>
          <w:szCs w:val="32"/>
          <w:u w:val="single"/>
          <w:lang w:val="uk-UA" w:eastAsia="ru-RU"/>
        </w:rPr>
        <w:t>б</w:t>
      </w:r>
      <w:r w:rsidR="003422A6" w:rsidRPr="00001DFD">
        <w:rPr>
          <w:rFonts w:ascii="Arial" w:eastAsia="Times New Roman" w:hAnsi="Arial" w:cs="Arial"/>
          <w:b/>
          <w:i/>
          <w:sz w:val="32"/>
          <w:szCs w:val="32"/>
          <w:u w:val="single"/>
          <w:lang w:val="uk-UA" w:eastAsia="ru-RU"/>
        </w:rPr>
        <w:t>ібліотеки</w:t>
      </w:r>
      <w:r w:rsidRPr="00001DFD">
        <w:rPr>
          <w:rFonts w:ascii="Arial" w:eastAsia="Times New Roman" w:hAnsi="Arial" w:cs="Arial"/>
          <w:b/>
          <w:i/>
          <w:sz w:val="32"/>
          <w:szCs w:val="32"/>
          <w:u w:val="single"/>
          <w:lang w:val="uk-UA" w:eastAsia="ru-RU"/>
        </w:rPr>
        <w:t xml:space="preserve"> та використовуйте</w:t>
      </w:r>
    </w:p>
    <w:p w:rsidR="00A904CF" w:rsidRPr="00001DFD" w:rsidRDefault="00A904CF" w:rsidP="00A552D3">
      <w:pPr>
        <w:tabs>
          <w:tab w:val="left" w:pos="284"/>
          <w:tab w:val="left" w:pos="1134"/>
        </w:tabs>
        <w:spacing w:after="0" w:line="240" w:lineRule="auto"/>
        <w:ind w:left="567"/>
        <w:jc w:val="right"/>
        <w:rPr>
          <w:rFonts w:ascii="Arial" w:eastAsia="Times New Roman" w:hAnsi="Arial" w:cs="Arial"/>
          <w:b/>
          <w:i/>
          <w:sz w:val="32"/>
          <w:szCs w:val="32"/>
          <w:u w:val="single"/>
          <w:lang w:val="uk-UA" w:eastAsia="ru-RU"/>
        </w:rPr>
      </w:pPr>
      <w:r w:rsidRPr="00001DFD">
        <w:rPr>
          <w:rFonts w:ascii="Arial" w:eastAsia="Times New Roman" w:hAnsi="Arial" w:cs="Arial"/>
          <w:b/>
          <w:i/>
          <w:sz w:val="32"/>
          <w:szCs w:val="32"/>
          <w:u w:val="single"/>
          <w:lang w:val="uk-UA" w:eastAsia="ru-RU"/>
        </w:rPr>
        <w:t>у своїй роботі.</w:t>
      </w:r>
    </w:p>
    <w:p w:rsidR="001349DB" w:rsidRDefault="001349DB" w:rsidP="009F1B90">
      <w:pPr>
        <w:tabs>
          <w:tab w:val="left" w:pos="284"/>
          <w:tab w:val="left" w:pos="1134"/>
        </w:tabs>
        <w:spacing w:after="0" w:line="240" w:lineRule="auto"/>
        <w:ind w:left="567"/>
        <w:jc w:val="center"/>
        <w:rPr>
          <w:rFonts w:ascii="Arial" w:eastAsia="Times New Roman" w:hAnsi="Arial" w:cs="Arial"/>
          <w:b/>
          <w:i/>
          <w:sz w:val="16"/>
          <w:szCs w:val="16"/>
          <w:lang w:val="uk-UA"/>
        </w:rPr>
      </w:pPr>
    </w:p>
    <w:p w:rsidR="00402529" w:rsidRPr="004F2058" w:rsidRDefault="00402529" w:rsidP="009F1B90">
      <w:pPr>
        <w:tabs>
          <w:tab w:val="left" w:pos="284"/>
          <w:tab w:val="left" w:pos="1134"/>
        </w:tabs>
        <w:spacing w:after="0" w:line="240" w:lineRule="auto"/>
        <w:ind w:left="567"/>
        <w:jc w:val="center"/>
        <w:rPr>
          <w:rFonts w:ascii="Arial" w:eastAsia="Times New Roman" w:hAnsi="Arial" w:cs="Arial"/>
          <w:b/>
          <w:i/>
          <w:sz w:val="16"/>
          <w:szCs w:val="16"/>
          <w:lang w:val="uk-UA"/>
        </w:rPr>
      </w:pPr>
    </w:p>
    <w:p w:rsidR="00C26B61" w:rsidRDefault="001349DB" w:rsidP="001349DB">
      <w:pPr>
        <w:tabs>
          <w:tab w:val="left" w:pos="284"/>
          <w:tab w:val="left" w:pos="1134"/>
        </w:tabs>
        <w:spacing w:after="0" w:line="240" w:lineRule="auto"/>
        <w:ind w:left="567"/>
        <w:jc w:val="center"/>
        <w:rPr>
          <w:rFonts w:ascii="Arial" w:hAnsi="Arial" w:cs="Arial"/>
          <w:b/>
          <w:sz w:val="32"/>
          <w:szCs w:val="32"/>
          <w:lang w:val="uk-UA" w:eastAsia="ru-RU"/>
        </w:rPr>
      </w:pPr>
      <w:r w:rsidRPr="001349DB">
        <w:rPr>
          <w:rFonts w:ascii="Arial" w:hAnsi="Arial" w:cs="Arial"/>
          <w:b/>
          <w:sz w:val="32"/>
          <w:szCs w:val="32"/>
          <w:lang w:val="uk-UA" w:eastAsia="ru-RU"/>
        </w:rPr>
        <w:t xml:space="preserve">Також </w:t>
      </w:r>
      <w:r w:rsidR="00913ADD">
        <w:rPr>
          <w:rFonts w:ascii="Arial" w:hAnsi="Arial" w:cs="Arial"/>
          <w:b/>
          <w:sz w:val="32"/>
          <w:szCs w:val="32"/>
          <w:lang w:val="uk-UA" w:eastAsia="ru-RU"/>
        </w:rPr>
        <w:t xml:space="preserve">Державна бібліотека України для юнацтва ініціює проведення наступних </w:t>
      </w:r>
      <w:r w:rsidRPr="001349DB">
        <w:rPr>
          <w:rFonts w:ascii="Arial" w:hAnsi="Arial" w:cs="Arial"/>
          <w:b/>
          <w:sz w:val="32"/>
          <w:szCs w:val="32"/>
          <w:lang w:val="uk-UA" w:eastAsia="ru-RU"/>
        </w:rPr>
        <w:t>соціологічних вивчень:</w:t>
      </w:r>
    </w:p>
    <w:p w:rsidR="00E7307E" w:rsidRPr="007C58B9" w:rsidRDefault="00E7307E" w:rsidP="00E7307E">
      <w:pPr>
        <w:tabs>
          <w:tab w:val="left" w:pos="1134"/>
        </w:tabs>
        <w:spacing w:after="0" w:line="240" w:lineRule="auto"/>
        <w:ind w:firstLine="567"/>
        <w:rPr>
          <w:rFonts w:ascii="Times New Roman" w:hAnsi="Times New Roman"/>
          <w:b/>
          <w:sz w:val="16"/>
          <w:szCs w:val="16"/>
          <w:lang w:val="uk-UA"/>
        </w:rPr>
      </w:pPr>
    </w:p>
    <w:p w:rsidR="00E7307E" w:rsidRDefault="00E7307E" w:rsidP="00E7307E">
      <w:pPr>
        <w:numPr>
          <w:ilvl w:val="0"/>
          <w:numId w:val="28"/>
        </w:numPr>
        <w:tabs>
          <w:tab w:val="left" w:pos="1134"/>
        </w:tabs>
        <w:spacing w:after="0" w:line="240" w:lineRule="auto"/>
        <w:ind w:left="0" w:firstLine="567"/>
        <w:contextualSpacing/>
        <w:jc w:val="both"/>
        <w:rPr>
          <w:rFonts w:ascii="Arial" w:hAnsi="Arial" w:cs="Arial"/>
          <w:sz w:val="32"/>
          <w:szCs w:val="32"/>
          <w:lang w:val="uk-UA"/>
        </w:rPr>
      </w:pPr>
      <w:r w:rsidRPr="00E7307E">
        <w:rPr>
          <w:rFonts w:ascii="Arial" w:hAnsi="Arial" w:cs="Arial"/>
          <w:sz w:val="32"/>
          <w:szCs w:val="32"/>
          <w:lang w:val="uk-UA"/>
        </w:rPr>
        <w:t>Всеукраїнське соціологічне дослідження «Сучасна молодь у стилі української незалежності»;</w:t>
      </w:r>
    </w:p>
    <w:p w:rsidR="009C36A4" w:rsidRPr="009C36A4" w:rsidRDefault="009C36A4" w:rsidP="009C36A4">
      <w:pPr>
        <w:tabs>
          <w:tab w:val="left" w:pos="1134"/>
        </w:tabs>
        <w:spacing w:after="0" w:line="240" w:lineRule="auto"/>
        <w:ind w:left="567"/>
        <w:contextualSpacing/>
        <w:jc w:val="both"/>
        <w:rPr>
          <w:rFonts w:ascii="Arial" w:hAnsi="Arial" w:cs="Arial"/>
          <w:sz w:val="16"/>
          <w:szCs w:val="16"/>
          <w:lang w:val="uk-UA"/>
        </w:rPr>
      </w:pPr>
    </w:p>
    <w:p w:rsidR="00E7307E" w:rsidRPr="00E7307E" w:rsidRDefault="00E7307E" w:rsidP="00E7307E">
      <w:pPr>
        <w:numPr>
          <w:ilvl w:val="0"/>
          <w:numId w:val="28"/>
        </w:numPr>
        <w:tabs>
          <w:tab w:val="left" w:pos="1134"/>
        </w:tabs>
        <w:spacing w:after="0" w:line="240" w:lineRule="auto"/>
        <w:ind w:left="0" w:firstLine="567"/>
        <w:contextualSpacing/>
        <w:jc w:val="both"/>
        <w:rPr>
          <w:rFonts w:ascii="Arial" w:hAnsi="Arial" w:cs="Arial"/>
          <w:sz w:val="32"/>
          <w:szCs w:val="32"/>
          <w:lang w:val="uk-UA"/>
        </w:rPr>
      </w:pPr>
      <w:r w:rsidRPr="00E7307E">
        <w:rPr>
          <w:rFonts w:ascii="Arial" w:hAnsi="Arial" w:cs="Arial"/>
          <w:sz w:val="32"/>
          <w:szCs w:val="32"/>
          <w:lang w:val="uk-UA"/>
        </w:rPr>
        <w:t xml:space="preserve">Всеукраїнське соціологічне опитування «Леся Українка: неосяжність особистості» </w:t>
      </w:r>
      <w:r w:rsidR="00846E45">
        <w:rPr>
          <w:rFonts w:ascii="Arial" w:hAnsi="Arial" w:cs="Arial"/>
          <w:sz w:val="32"/>
          <w:szCs w:val="32"/>
          <w:lang w:val="uk-UA"/>
        </w:rPr>
        <w:t xml:space="preserve">: </w:t>
      </w:r>
      <w:r w:rsidRPr="00E7307E">
        <w:rPr>
          <w:rFonts w:ascii="Arial" w:hAnsi="Arial" w:cs="Arial"/>
          <w:sz w:val="32"/>
          <w:szCs w:val="32"/>
          <w:lang w:val="uk-UA"/>
        </w:rPr>
        <w:t>(до 150-річчя з дня народження).</w:t>
      </w:r>
    </w:p>
    <w:p w:rsidR="00402529" w:rsidRPr="00402529" w:rsidRDefault="00402529" w:rsidP="001349DB">
      <w:pPr>
        <w:tabs>
          <w:tab w:val="left" w:pos="284"/>
          <w:tab w:val="left" w:pos="1134"/>
        </w:tabs>
        <w:spacing w:after="0" w:line="240" w:lineRule="auto"/>
        <w:ind w:left="567"/>
        <w:jc w:val="center"/>
        <w:rPr>
          <w:rFonts w:ascii="Arial" w:eastAsia="Times New Roman" w:hAnsi="Arial" w:cs="Arial"/>
          <w:b/>
          <w:sz w:val="32"/>
          <w:szCs w:val="32"/>
          <w:lang w:val="uk-UA"/>
        </w:rPr>
      </w:pPr>
    </w:p>
    <w:p w:rsidR="00C26B61" w:rsidRDefault="001349DB" w:rsidP="001349DB">
      <w:pPr>
        <w:tabs>
          <w:tab w:val="left" w:pos="1134"/>
        </w:tabs>
        <w:spacing w:after="0" w:line="240" w:lineRule="auto"/>
        <w:ind w:firstLine="567"/>
        <w:jc w:val="both"/>
        <w:rPr>
          <w:rFonts w:ascii="Arial" w:hAnsi="Arial" w:cs="Arial"/>
          <w:sz w:val="32"/>
          <w:szCs w:val="32"/>
          <w:lang w:val="uk-UA"/>
        </w:rPr>
      </w:pPr>
      <w:r w:rsidRPr="00E7307E">
        <w:rPr>
          <w:rFonts w:ascii="Arial" w:hAnsi="Arial" w:cs="Arial"/>
          <w:sz w:val="32"/>
          <w:szCs w:val="32"/>
          <w:lang w:val="uk-UA"/>
        </w:rPr>
        <w:lastRenderedPageBreak/>
        <w:t xml:space="preserve">Запрошуємо публічні бібліотеки області долучитися до вказаних вивчень. Програми та анкети будуть надіслані до </w:t>
      </w:r>
      <w:r w:rsidR="003150F8">
        <w:rPr>
          <w:rFonts w:ascii="Arial" w:hAnsi="Arial" w:cs="Arial"/>
          <w:sz w:val="32"/>
          <w:szCs w:val="32"/>
          <w:lang w:val="uk-UA"/>
        </w:rPr>
        <w:t>бібліотек області.</w:t>
      </w:r>
    </w:p>
    <w:p w:rsidR="00FC66BA" w:rsidRPr="00454853" w:rsidRDefault="00FC66BA" w:rsidP="00136BFA">
      <w:pPr>
        <w:spacing w:after="0" w:line="240" w:lineRule="auto"/>
        <w:jc w:val="both"/>
        <w:rPr>
          <w:rFonts w:ascii="Arial" w:hAnsi="Arial" w:cs="Arial"/>
          <w:sz w:val="16"/>
          <w:szCs w:val="16"/>
          <w:lang w:val="uk-UA" w:eastAsia="ru-RU"/>
        </w:rPr>
      </w:pPr>
    </w:p>
    <w:p w:rsidR="00BC0CC5" w:rsidRDefault="00BC0CC5" w:rsidP="00BC0CC5">
      <w:pPr>
        <w:spacing w:after="0" w:line="240" w:lineRule="auto"/>
        <w:ind w:firstLine="708"/>
        <w:jc w:val="both"/>
        <w:rPr>
          <w:rFonts w:ascii="Arial" w:hAnsi="Arial" w:cs="Arial"/>
          <w:sz w:val="32"/>
          <w:szCs w:val="32"/>
          <w:lang w:val="uk-UA" w:eastAsia="ru-RU"/>
        </w:rPr>
      </w:pPr>
      <w:r w:rsidRPr="00BC0CC5">
        <w:rPr>
          <w:rFonts w:ascii="Arial" w:hAnsi="Arial" w:cs="Arial"/>
          <w:sz w:val="32"/>
          <w:szCs w:val="32"/>
          <w:lang w:val="uk-UA" w:eastAsia="ru-RU"/>
        </w:rPr>
        <w:t>Звертаємо Вашу увагу, що заходи слід планувати відповідно до вікових особливостей користувачів.</w:t>
      </w:r>
      <w:r w:rsidRPr="00BC0CC5">
        <w:rPr>
          <w:rFonts w:ascii="Arial" w:hAnsi="Arial" w:cs="Arial"/>
          <w:sz w:val="32"/>
          <w:szCs w:val="32"/>
          <w:lang w:eastAsia="ru-RU"/>
        </w:rPr>
        <w:t xml:space="preserve"> Об`єм планових завдань має відповідати штатному забезпеченню і допустимій нагрузці на основі </w:t>
      </w:r>
      <w:r w:rsidRPr="00A508E2">
        <w:rPr>
          <w:rFonts w:ascii="Arial" w:hAnsi="Arial" w:cs="Arial"/>
          <w:b/>
          <w:i/>
          <w:sz w:val="32"/>
          <w:szCs w:val="32"/>
          <w:lang w:eastAsia="ru-RU"/>
        </w:rPr>
        <w:t>«Типових норм часу на основні процеси бібліотечної роботи»</w:t>
      </w:r>
      <w:r w:rsidRPr="00BC0CC5">
        <w:rPr>
          <w:rFonts w:ascii="Arial" w:hAnsi="Arial" w:cs="Arial"/>
          <w:sz w:val="32"/>
          <w:szCs w:val="32"/>
          <w:lang w:val="uk-UA" w:eastAsia="ru-RU"/>
        </w:rPr>
        <w:t xml:space="preserve"> (</w:t>
      </w:r>
      <w:hyperlink r:id="rId48" w:anchor="Text" w:history="1">
        <w:r w:rsidRPr="00BC0CC5">
          <w:rPr>
            <w:rFonts w:ascii="Arial" w:hAnsi="Arial" w:cs="Arial"/>
            <w:color w:val="0000FF"/>
            <w:sz w:val="32"/>
            <w:szCs w:val="32"/>
            <w:u w:val="single"/>
            <w:lang w:val="uk-UA" w:eastAsia="ru-RU"/>
          </w:rPr>
          <w:t>https://zakon.rada.gov.ua/rada/show/v1631655-08#Text</w:t>
        </w:r>
      </w:hyperlink>
      <w:r w:rsidRPr="00BC0CC5">
        <w:rPr>
          <w:rFonts w:ascii="Arial" w:hAnsi="Arial" w:cs="Arial"/>
          <w:sz w:val="32"/>
          <w:szCs w:val="32"/>
          <w:lang w:val="uk-UA" w:eastAsia="ru-RU"/>
        </w:rPr>
        <w:t>)</w:t>
      </w:r>
      <w:r w:rsidR="002940A1">
        <w:rPr>
          <w:rFonts w:ascii="Arial" w:hAnsi="Arial" w:cs="Arial"/>
          <w:sz w:val="32"/>
          <w:szCs w:val="32"/>
          <w:lang w:val="uk-UA" w:eastAsia="ru-RU"/>
        </w:rPr>
        <w:t>.</w:t>
      </w:r>
    </w:p>
    <w:p w:rsidR="002940A1" w:rsidRPr="00BC0CC5" w:rsidRDefault="002940A1" w:rsidP="00BC0CC5">
      <w:pPr>
        <w:spacing w:after="0" w:line="240" w:lineRule="auto"/>
        <w:ind w:firstLine="708"/>
        <w:jc w:val="both"/>
        <w:rPr>
          <w:rFonts w:ascii="Arial" w:hAnsi="Arial" w:cs="Arial"/>
          <w:sz w:val="16"/>
          <w:szCs w:val="16"/>
          <w:lang w:val="uk-UA" w:eastAsia="ru-RU"/>
        </w:rPr>
      </w:pPr>
    </w:p>
    <w:p w:rsidR="00C46311" w:rsidRPr="00136BFA" w:rsidRDefault="00C46311" w:rsidP="00C46311">
      <w:pPr>
        <w:tabs>
          <w:tab w:val="left" w:pos="975"/>
          <w:tab w:val="center" w:pos="4819"/>
        </w:tabs>
        <w:spacing w:after="0" w:line="240" w:lineRule="auto"/>
        <w:jc w:val="center"/>
        <w:rPr>
          <w:rFonts w:ascii="Arial" w:hAnsi="Arial" w:cs="Arial"/>
          <w:b/>
          <w:sz w:val="32"/>
          <w:szCs w:val="32"/>
          <w:lang w:val="uk-UA" w:eastAsia="ru-RU"/>
        </w:rPr>
      </w:pPr>
      <w:r w:rsidRPr="00136BFA">
        <w:rPr>
          <w:rFonts w:ascii="Arial" w:hAnsi="Arial" w:cs="Arial"/>
          <w:b/>
          <w:sz w:val="32"/>
          <w:szCs w:val="32"/>
          <w:lang w:val="uk-UA" w:eastAsia="ru-RU"/>
        </w:rPr>
        <w:t>Розрахунок норм тривалості робочого часу</w:t>
      </w:r>
    </w:p>
    <w:p w:rsidR="00C46311" w:rsidRPr="00136BFA" w:rsidRDefault="00C46311" w:rsidP="00C46311">
      <w:pPr>
        <w:tabs>
          <w:tab w:val="left" w:pos="975"/>
          <w:tab w:val="center" w:pos="4819"/>
        </w:tabs>
        <w:spacing w:after="0" w:line="240" w:lineRule="auto"/>
        <w:jc w:val="center"/>
        <w:rPr>
          <w:rFonts w:ascii="Arial" w:hAnsi="Arial" w:cs="Arial"/>
          <w:b/>
          <w:sz w:val="32"/>
          <w:szCs w:val="32"/>
          <w:lang w:val="uk-UA" w:eastAsia="ru-RU"/>
        </w:rPr>
      </w:pPr>
      <w:r>
        <w:rPr>
          <w:rFonts w:ascii="Arial" w:hAnsi="Arial" w:cs="Arial"/>
          <w:b/>
          <w:sz w:val="32"/>
          <w:szCs w:val="32"/>
          <w:lang w:val="uk-UA" w:eastAsia="ru-RU"/>
        </w:rPr>
        <w:t>на 2021</w:t>
      </w:r>
      <w:r w:rsidRPr="00136BFA">
        <w:rPr>
          <w:rFonts w:ascii="Arial" w:hAnsi="Arial" w:cs="Arial"/>
          <w:b/>
          <w:sz w:val="32"/>
          <w:szCs w:val="32"/>
          <w:lang w:val="uk-UA" w:eastAsia="ru-RU"/>
        </w:rPr>
        <w:t xml:space="preserve"> рік</w:t>
      </w:r>
      <w:r w:rsidRPr="00136BFA">
        <w:rPr>
          <w:rFonts w:ascii="Arial" w:hAnsi="Arial" w:cs="Arial"/>
          <w:b/>
          <w:sz w:val="32"/>
          <w:szCs w:val="32"/>
          <w:lang w:eastAsia="ru-RU"/>
        </w:rPr>
        <w:t xml:space="preserve"> </w:t>
      </w:r>
    </w:p>
    <w:p w:rsidR="00BC0CC5" w:rsidRPr="00136BFA" w:rsidRDefault="00C46311" w:rsidP="00136BFA">
      <w:pPr>
        <w:tabs>
          <w:tab w:val="left" w:pos="975"/>
          <w:tab w:val="center" w:pos="4819"/>
        </w:tabs>
        <w:spacing w:after="0" w:line="240" w:lineRule="auto"/>
        <w:jc w:val="center"/>
        <w:rPr>
          <w:rFonts w:ascii="Arial" w:hAnsi="Arial" w:cs="Arial"/>
          <w:sz w:val="32"/>
          <w:szCs w:val="32"/>
          <w:lang w:val="uk-UA" w:eastAsia="ru-RU"/>
        </w:rPr>
      </w:pPr>
      <w:r w:rsidRPr="00136BFA">
        <w:rPr>
          <w:rFonts w:ascii="Arial" w:hAnsi="Arial" w:cs="Arial"/>
          <w:sz w:val="32"/>
          <w:szCs w:val="32"/>
          <w:lang w:val="uk-UA" w:eastAsia="ru-RU"/>
        </w:rPr>
        <w:t>(при 40-годинному робочому тижні)</w:t>
      </w:r>
    </w:p>
    <w:p w:rsidR="00136BFA" w:rsidRPr="00136BFA" w:rsidRDefault="00136BFA" w:rsidP="00136BFA">
      <w:pPr>
        <w:tabs>
          <w:tab w:val="left" w:pos="975"/>
          <w:tab w:val="center" w:pos="4819"/>
        </w:tabs>
        <w:spacing w:after="0" w:line="240" w:lineRule="auto"/>
        <w:jc w:val="both"/>
        <w:rPr>
          <w:rFonts w:ascii="Arial" w:hAnsi="Arial" w:cs="Arial"/>
          <w:sz w:val="16"/>
          <w:szCs w:val="16"/>
          <w:lang w:val="uk-UA" w:eastAsia="ru-RU"/>
        </w:rPr>
      </w:pPr>
    </w:p>
    <w:p w:rsidR="00136BFA" w:rsidRDefault="00136BFA" w:rsidP="00136BFA">
      <w:pPr>
        <w:tabs>
          <w:tab w:val="left" w:pos="975"/>
          <w:tab w:val="center" w:pos="4819"/>
        </w:tabs>
        <w:spacing w:after="0" w:line="240" w:lineRule="auto"/>
        <w:jc w:val="both"/>
        <w:rPr>
          <w:rFonts w:ascii="Arial" w:hAnsi="Arial" w:cs="Arial"/>
          <w:sz w:val="32"/>
          <w:szCs w:val="32"/>
          <w:lang w:val="uk-UA" w:eastAsia="ru-RU"/>
        </w:rPr>
      </w:pPr>
      <w:r w:rsidRPr="00136BFA">
        <w:rPr>
          <w:rFonts w:ascii="Arial" w:hAnsi="Arial" w:cs="Arial"/>
          <w:sz w:val="32"/>
          <w:szCs w:val="32"/>
          <w:lang w:val="uk-UA" w:eastAsia="ru-RU"/>
        </w:rPr>
        <w:tab/>
        <w:t xml:space="preserve">При розрахунку робочого часу на 1 працівника (робота на повну ставку) від загальної кількості годин </w:t>
      </w:r>
      <w:r w:rsidR="00952631">
        <w:rPr>
          <w:rFonts w:ascii="Arial" w:hAnsi="Arial" w:cs="Arial"/>
          <w:b/>
          <w:sz w:val="32"/>
          <w:szCs w:val="32"/>
          <w:lang w:val="uk-UA" w:eastAsia="ru-RU"/>
        </w:rPr>
        <w:t>1994</w:t>
      </w:r>
      <w:r w:rsidRPr="00136BFA">
        <w:rPr>
          <w:rFonts w:ascii="Arial" w:hAnsi="Arial" w:cs="Arial"/>
          <w:sz w:val="32"/>
          <w:szCs w:val="32"/>
          <w:lang w:val="uk-UA" w:eastAsia="ru-RU"/>
        </w:rPr>
        <w:t xml:space="preserve"> віднімаються години відпустки, години лікарняних –</w:t>
      </w:r>
      <w:r w:rsidRPr="00136BFA">
        <w:rPr>
          <w:rFonts w:ascii="Arial" w:hAnsi="Arial" w:cs="Arial"/>
          <w:b/>
          <w:sz w:val="32"/>
          <w:szCs w:val="32"/>
          <w:lang w:val="uk-UA" w:eastAsia="ru-RU"/>
        </w:rPr>
        <w:t xml:space="preserve"> 84</w:t>
      </w:r>
      <w:r w:rsidRPr="00136BFA">
        <w:rPr>
          <w:rFonts w:ascii="Arial" w:hAnsi="Arial" w:cs="Arial"/>
          <w:sz w:val="32"/>
          <w:szCs w:val="32"/>
          <w:lang w:val="uk-UA" w:eastAsia="ru-RU"/>
        </w:rPr>
        <w:t xml:space="preserve"> та </w:t>
      </w:r>
      <w:r w:rsidRPr="00136BFA">
        <w:rPr>
          <w:rFonts w:ascii="Arial" w:hAnsi="Arial" w:cs="Arial"/>
          <w:b/>
          <w:sz w:val="32"/>
          <w:szCs w:val="32"/>
          <w:lang w:val="uk-UA" w:eastAsia="ru-RU"/>
        </w:rPr>
        <w:t>6</w:t>
      </w:r>
      <w:r w:rsidRPr="00136BFA">
        <w:rPr>
          <w:rFonts w:ascii="Arial" w:hAnsi="Arial" w:cs="Arial"/>
          <w:sz w:val="32"/>
          <w:szCs w:val="32"/>
          <w:lang w:val="uk-UA" w:eastAsia="ru-RU"/>
        </w:rPr>
        <w:t xml:space="preserve"> годин (це в дні, що передують святковим).</w:t>
      </w:r>
    </w:p>
    <w:p w:rsidR="00454853" w:rsidRPr="00454853" w:rsidRDefault="00454853" w:rsidP="00136BFA">
      <w:pPr>
        <w:tabs>
          <w:tab w:val="left" w:pos="975"/>
          <w:tab w:val="center" w:pos="4819"/>
        </w:tabs>
        <w:spacing w:after="0" w:line="240" w:lineRule="auto"/>
        <w:jc w:val="both"/>
        <w:rPr>
          <w:rFonts w:ascii="Arial" w:hAnsi="Arial" w:cs="Arial"/>
          <w:sz w:val="16"/>
          <w:szCs w:val="16"/>
          <w:lang w:val="uk-UA" w:eastAsia="ru-RU"/>
        </w:rPr>
      </w:pPr>
    </w:p>
    <w:p w:rsidR="00454853" w:rsidRDefault="000B4B4F" w:rsidP="003C37D9">
      <w:pPr>
        <w:spacing w:after="0" w:line="240" w:lineRule="auto"/>
        <w:jc w:val="center"/>
        <w:rPr>
          <w:rFonts w:ascii="Arial" w:hAnsi="Arial" w:cs="Arial"/>
          <w:b/>
          <w:sz w:val="32"/>
          <w:szCs w:val="32"/>
          <w:lang w:val="uk-UA" w:eastAsia="ru-RU"/>
        </w:rPr>
      </w:pPr>
      <w:r w:rsidRPr="00454853">
        <w:rPr>
          <w:rFonts w:ascii="Arial" w:hAnsi="Arial" w:cs="Arial"/>
          <w:b/>
          <w:sz w:val="32"/>
          <w:szCs w:val="32"/>
          <w:lang w:val="uk-UA" w:eastAsia="ru-RU"/>
        </w:rPr>
        <w:t>Так</w:t>
      </w:r>
      <w:r w:rsidR="002851B0">
        <w:rPr>
          <w:rFonts w:ascii="Arial" w:hAnsi="Arial" w:cs="Arial"/>
          <w:b/>
          <w:sz w:val="32"/>
          <w:szCs w:val="32"/>
          <w:lang w:val="uk-UA" w:eastAsia="ru-RU"/>
        </w:rPr>
        <w:t>ож при розрахунку робочого часу</w:t>
      </w:r>
    </w:p>
    <w:p w:rsidR="00D45DA8" w:rsidRPr="00454853" w:rsidRDefault="000B4B4F" w:rsidP="003C37D9">
      <w:pPr>
        <w:spacing w:after="0" w:line="240" w:lineRule="auto"/>
        <w:jc w:val="center"/>
        <w:rPr>
          <w:rFonts w:ascii="Arial" w:hAnsi="Arial" w:cs="Arial"/>
          <w:b/>
          <w:sz w:val="32"/>
          <w:szCs w:val="32"/>
          <w:lang w:val="uk-UA" w:eastAsia="ru-RU"/>
        </w:rPr>
      </w:pPr>
      <w:r w:rsidRPr="00454853">
        <w:rPr>
          <w:rFonts w:ascii="Arial" w:hAnsi="Arial" w:cs="Arial"/>
          <w:b/>
          <w:sz w:val="32"/>
          <w:szCs w:val="32"/>
          <w:lang w:val="uk-UA" w:eastAsia="ru-RU"/>
        </w:rPr>
        <w:t>в</w:t>
      </w:r>
      <w:r w:rsidR="00885C12" w:rsidRPr="00454853">
        <w:rPr>
          <w:rFonts w:ascii="Arial" w:hAnsi="Arial" w:cs="Arial"/>
          <w:b/>
          <w:sz w:val="32"/>
          <w:szCs w:val="32"/>
          <w:lang w:val="uk-UA" w:eastAsia="ru-RU"/>
        </w:rPr>
        <w:t>икористайте</w:t>
      </w:r>
      <w:r w:rsidR="003C37D9" w:rsidRPr="00454853">
        <w:rPr>
          <w:rFonts w:ascii="Arial" w:hAnsi="Arial" w:cs="Arial"/>
          <w:b/>
          <w:sz w:val="32"/>
          <w:szCs w:val="32"/>
          <w:lang w:val="uk-UA" w:eastAsia="ru-RU"/>
        </w:rPr>
        <w:t xml:space="preserve"> даний лист:</w:t>
      </w:r>
    </w:p>
    <w:p w:rsidR="003C37D9" w:rsidRPr="00885C12" w:rsidRDefault="003C37D9" w:rsidP="003C37D9">
      <w:pPr>
        <w:spacing w:after="0" w:line="240" w:lineRule="auto"/>
        <w:jc w:val="center"/>
        <w:rPr>
          <w:rFonts w:ascii="Arial" w:hAnsi="Arial" w:cs="Arial"/>
          <w:b/>
          <w:i/>
          <w:sz w:val="32"/>
          <w:szCs w:val="32"/>
          <w:lang w:val="uk-UA" w:eastAsia="ru-RU"/>
        </w:rPr>
      </w:pPr>
    </w:p>
    <w:p w:rsidR="00240428" w:rsidRPr="00240428" w:rsidRDefault="00240428" w:rsidP="00240428">
      <w:pPr>
        <w:shd w:val="clear" w:color="auto" w:fill="FFFFFF"/>
        <w:spacing w:after="100" w:afterAutospacing="1" w:line="240" w:lineRule="auto"/>
        <w:jc w:val="both"/>
        <w:rPr>
          <w:rFonts w:ascii="Arial" w:eastAsia="Times New Roman" w:hAnsi="Arial" w:cs="Arial"/>
          <w:sz w:val="21"/>
          <w:szCs w:val="21"/>
          <w:lang w:eastAsia="ru-RU"/>
        </w:rPr>
      </w:pPr>
      <w:r w:rsidRPr="00240428">
        <w:rPr>
          <w:rFonts w:ascii="Arial" w:eastAsia="Times New Roman" w:hAnsi="Arial" w:cs="Arial"/>
          <w:sz w:val="21"/>
          <w:lang w:eastAsia="ru-RU"/>
        </w:rPr>
        <w:t>МІНІСТЕРСТВО РОЗВИТКУ ЕКОНОМІКИ, ТОРГІВЛІ ТА СІЛЬСЬКОГО ГОСПОДАРСТВА УКРАЇНИ</w:t>
      </w:r>
    </w:p>
    <w:p w:rsidR="00240428" w:rsidRPr="003A6B23" w:rsidRDefault="003C37D9" w:rsidP="003A6B23">
      <w:pPr>
        <w:shd w:val="clear" w:color="auto" w:fill="FFFFFF"/>
        <w:spacing w:after="0" w:line="240" w:lineRule="auto"/>
        <w:jc w:val="both"/>
        <w:outlineLvl w:val="2"/>
        <w:rPr>
          <w:rFonts w:ascii="Arial" w:eastAsia="Times New Roman" w:hAnsi="Arial" w:cs="Arial"/>
          <w:b/>
          <w:bCs/>
          <w:sz w:val="27"/>
          <w:szCs w:val="27"/>
          <w:lang w:val="uk-UA" w:eastAsia="ru-RU"/>
        </w:rPr>
      </w:pPr>
      <w:r>
        <w:rPr>
          <w:rFonts w:ascii="Arial" w:eastAsia="Times New Roman" w:hAnsi="Arial" w:cs="Arial"/>
          <w:b/>
          <w:bCs/>
          <w:sz w:val="27"/>
          <w:szCs w:val="27"/>
          <w:lang w:eastAsia="ru-RU"/>
        </w:rPr>
        <w:t>Л</w:t>
      </w:r>
      <w:r>
        <w:rPr>
          <w:rFonts w:ascii="Arial" w:eastAsia="Times New Roman" w:hAnsi="Arial" w:cs="Arial"/>
          <w:b/>
          <w:bCs/>
          <w:sz w:val="27"/>
          <w:szCs w:val="27"/>
          <w:lang w:val="uk-UA" w:eastAsia="ru-RU"/>
        </w:rPr>
        <w:t>ист</w:t>
      </w:r>
      <w:r w:rsidR="003A6B23">
        <w:rPr>
          <w:rFonts w:ascii="Arial" w:eastAsia="Times New Roman" w:hAnsi="Arial" w:cs="Arial"/>
          <w:b/>
          <w:bCs/>
          <w:sz w:val="27"/>
          <w:szCs w:val="27"/>
          <w:lang w:val="uk-UA" w:eastAsia="ru-RU"/>
        </w:rPr>
        <w:t xml:space="preserve"> </w:t>
      </w:r>
      <w:r w:rsidR="00240428" w:rsidRPr="00963541">
        <w:rPr>
          <w:rFonts w:ascii="Arial" w:eastAsia="Times New Roman" w:hAnsi="Arial" w:cs="Arial"/>
          <w:sz w:val="24"/>
          <w:szCs w:val="24"/>
          <w:lang w:eastAsia="ru-RU"/>
        </w:rPr>
        <w:t>від 12.08.2020 р. N 3501-06/219</w:t>
      </w:r>
    </w:p>
    <w:p w:rsidR="00963541" w:rsidRPr="00963541" w:rsidRDefault="00963541" w:rsidP="00963541">
      <w:pPr>
        <w:shd w:val="clear" w:color="auto" w:fill="FFFFFF"/>
        <w:spacing w:after="0" w:line="240" w:lineRule="auto"/>
        <w:jc w:val="both"/>
        <w:rPr>
          <w:rFonts w:ascii="Arial" w:eastAsia="Times New Roman" w:hAnsi="Arial" w:cs="Arial"/>
          <w:sz w:val="16"/>
          <w:szCs w:val="16"/>
          <w:lang w:val="uk-UA" w:eastAsia="ru-RU"/>
        </w:rPr>
      </w:pPr>
    </w:p>
    <w:p w:rsidR="00240428" w:rsidRDefault="00240428" w:rsidP="00963541">
      <w:pPr>
        <w:shd w:val="clear" w:color="auto" w:fill="FFFFFF"/>
        <w:spacing w:after="0" w:line="240" w:lineRule="auto"/>
        <w:jc w:val="both"/>
        <w:outlineLvl w:val="2"/>
        <w:rPr>
          <w:rFonts w:ascii="Arial" w:eastAsia="Times New Roman" w:hAnsi="Arial" w:cs="Arial"/>
          <w:b/>
          <w:bCs/>
          <w:sz w:val="27"/>
          <w:szCs w:val="27"/>
          <w:lang w:val="uk-UA" w:eastAsia="ru-RU"/>
        </w:rPr>
      </w:pPr>
      <w:r w:rsidRPr="00D45DA8">
        <w:rPr>
          <w:rFonts w:ascii="Arial" w:eastAsia="Times New Roman" w:hAnsi="Arial" w:cs="Arial"/>
          <w:b/>
          <w:bCs/>
          <w:sz w:val="27"/>
          <w:szCs w:val="27"/>
          <w:lang w:eastAsia="ru-RU"/>
        </w:rPr>
        <w:t>Про розрахунок норми тривалості робочого часу на 2021 рік</w:t>
      </w:r>
    </w:p>
    <w:p w:rsidR="00963541" w:rsidRPr="00963541" w:rsidRDefault="00963541" w:rsidP="00240428">
      <w:pPr>
        <w:shd w:val="clear" w:color="auto" w:fill="FFFFFF"/>
        <w:spacing w:after="0" w:line="240" w:lineRule="auto"/>
        <w:jc w:val="both"/>
        <w:outlineLvl w:val="2"/>
        <w:rPr>
          <w:rFonts w:ascii="Arial" w:eastAsia="Times New Roman" w:hAnsi="Arial" w:cs="Arial"/>
          <w:b/>
          <w:bCs/>
          <w:sz w:val="16"/>
          <w:szCs w:val="16"/>
          <w:lang w:val="uk-UA" w:eastAsia="ru-RU"/>
        </w:rPr>
      </w:pPr>
    </w:p>
    <w:p w:rsidR="00240428" w:rsidRPr="00A508E2" w:rsidRDefault="00407516" w:rsidP="00407516">
      <w:pPr>
        <w:shd w:val="clear" w:color="auto" w:fill="FFFFFF"/>
        <w:spacing w:after="0" w:line="240" w:lineRule="auto"/>
        <w:jc w:val="both"/>
        <w:rPr>
          <w:rFonts w:ascii="Arial" w:eastAsia="Times New Roman" w:hAnsi="Arial" w:cs="Arial"/>
          <w:sz w:val="32"/>
          <w:szCs w:val="32"/>
          <w:lang w:eastAsia="ru-RU"/>
        </w:rPr>
      </w:pPr>
      <w:r>
        <w:rPr>
          <w:rFonts w:ascii="Arial" w:eastAsia="Times New Roman" w:hAnsi="Arial" w:cs="Arial"/>
          <w:sz w:val="21"/>
          <w:szCs w:val="21"/>
          <w:lang w:val="uk-UA" w:eastAsia="ru-RU"/>
        </w:rPr>
        <w:tab/>
      </w:r>
      <w:r w:rsidR="00240428" w:rsidRPr="00A508E2">
        <w:rPr>
          <w:rFonts w:ascii="Arial" w:eastAsia="Times New Roman" w:hAnsi="Arial" w:cs="Arial"/>
          <w:sz w:val="32"/>
          <w:szCs w:val="32"/>
          <w:lang w:eastAsia="ru-RU"/>
        </w:rPr>
        <w:t>Відповідно до статті 50 Кодексу законів про працю України (далі - КЗпП) нормальна тривалість робочого часу працівників не може перевищувати 40 годин на тиждень.</w:t>
      </w:r>
    </w:p>
    <w:p w:rsidR="00240428" w:rsidRPr="00A508E2" w:rsidRDefault="00240428" w:rsidP="00407516">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Відповідно до частини першої статті 51 КЗпП скорочена тривалість робочого часу встановлюється:</w:t>
      </w:r>
    </w:p>
    <w:p w:rsidR="00240428" w:rsidRPr="00A508E2" w:rsidRDefault="00240428" w:rsidP="00407516">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240428" w:rsidRPr="00A508E2" w:rsidRDefault="00407516" w:rsidP="00407516">
      <w:pPr>
        <w:shd w:val="clear" w:color="auto" w:fill="FFFFFF"/>
        <w:spacing w:after="0" w:line="240" w:lineRule="auto"/>
        <w:jc w:val="both"/>
        <w:rPr>
          <w:rFonts w:ascii="Arial" w:eastAsia="Times New Roman" w:hAnsi="Arial" w:cs="Arial"/>
          <w:sz w:val="32"/>
          <w:szCs w:val="32"/>
          <w:lang w:val="uk-UA"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val="uk-UA" w:eastAsia="ru-RU"/>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240428" w:rsidRPr="00A508E2" w:rsidRDefault="00240428" w:rsidP="00407516">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lastRenderedPageBreak/>
        <w:t>2) для працівників, зайнятих на роботах з шкідливими умовами праці, - не більш як 36 годин на тиждень.</w:t>
      </w:r>
    </w:p>
    <w:p w:rsidR="00240428" w:rsidRPr="00A508E2" w:rsidRDefault="00407516" w:rsidP="00407516">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Перелік виробництв, цехів, професій і посад зі шкідливими умовами праці, робота в яких дає право на скорочену тривалість робочого часу, затверджено постановою Кабінету Міністрів України від 21.02.2001 № 163.</w:t>
      </w:r>
    </w:p>
    <w:p w:rsidR="00240428" w:rsidRPr="00A508E2" w:rsidRDefault="006A4B27" w:rsidP="006A4B27">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240428" w:rsidRPr="00A508E2" w:rsidRDefault="006A4B27" w:rsidP="006A4B27">
      <w:pPr>
        <w:shd w:val="clear" w:color="auto" w:fill="FFFFFF"/>
        <w:spacing w:after="0" w:line="240" w:lineRule="auto"/>
        <w:jc w:val="both"/>
        <w:rPr>
          <w:rFonts w:ascii="Arial" w:eastAsia="Times New Roman" w:hAnsi="Arial" w:cs="Arial"/>
          <w:sz w:val="32"/>
          <w:szCs w:val="32"/>
          <w:lang w:val="uk-UA"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val="uk-UA" w:eastAsia="ru-RU"/>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 з інвалідністю.</w:t>
      </w:r>
    </w:p>
    <w:p w:rsidR="00240428" w:rsidRPr="00A508E2" w:rsidRDefault="00240428" w:rsidP="006A4B27">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розрахунку балансу робочого часу слід мати на увазі, що згідно зі статтею 53 КЗпП напередодні святкових і неробочих днів (стаття 73) тривалість роботи працівників, крім працівників, зазначених у статті 51 КЗпП, скорочується на одну годину як при п'ятиденному, так і при шестиденному робочому тижні, а напередодні вихідних днів тривалість роботи при шестиденному робочому тижні не може перевищувати 5 годин.</w:t>
      </w:r>
    </w:p>
    <w:p w:rsidR="00240428" w:rsidRPr="00A508E2" w:rsidRDefault="006A4B27" w:rsidP="006A4B27">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Відповідно до статті 73 КЗпП у 2021 році на підприємствах, в установах, організаціях робота не проводиться у такі святкові та неробочі дні:</w:t>
      </w:r>
    </w:p>
    <w:p w:rsidR="00240428" w:rsidRPr="00A508E2" w:rsidRDefault="00240428" w:rsidP="006A4B27">
      <w:pPr>
        <w:numPr>
          <w:ilvl w:val="0"/>
          <w:numId w:val="16"/>
        </w:numPr>
        <w:shd w:val="clear" w:color="auto" w:fill="FFFFFF"/>
        <w:spacing w:after="0"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1 січня – Новий рік;</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7 січня – Різдво Христове;</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8 березня – Міжнародний жіночий день;</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1 травня – День праці;</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2 травня – Пасха;</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9 травня – День перемоги над нацизмом у Другій світовій війні (День перемоги;</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20 червня – Трійця;</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28 червня – День Конституції України;</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24 серпня – День незалежності України;</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14 жовтня – День захисника України;</w:t>
      </w:r>
    </w:p>
    <w:p w:rsidR="00240428" w:rsidRPr="00A508E2" w:rsidRDefault="00240428" w:rsidP="00240428">
      <w:pPr>
        <w:numPr>
          <w:ilvl w:val="0"/>
          <w:numId w:val="16"/>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25 грудня – Різдво Христове.</w:t>
      </w:r>
    </w:p>
    <w:p w:rsidR="00240428" w:rsidRPr="00A508E2" w:rsidRDefault="000D1E8B" w:rsidP="000D1E8B">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 xml:space="preserve">Згідно з частиною третьою статті 67 КЗпП у випадку, коли святковий або неробочий день (стаття 73) збігається з вихідним днем, вихідний день переноситься на наступний після </w:t>
      </w:r>
      <w:r w:rsidR="00240428" w:rsidRPr="00A508E2">
        <w:rPr>
          <w:rFonts w:ascii="Arial" w:eastAsia="Times New Roman" w:hAnsi="Arial" w:cs="Arial"/>
          <w:sz w:val="32"/>
          <w:szCs w:val="32"/>
          <w:lang w:eastAsia="ru-RU"/>
        </w:rPr>
        <w:lastRenderedPageBreak/>
        <w:t>святкового або неробочого. Тому за графіком п’ятиденного робочого тижня з вихідними днями у суботу та неділю у 2021 році вихідні дні у суботу та неділю 1 і 2 травня переносяться на понеділок та вівторок 3 і 4 травня, вихідний день у неділю 9 травня – на понеділок 10 травня, вихідний день у неділю 20 червня – на понеділок 21 червня і вихідний день у суботу 25 грудня – на понеділок 27 грудня.</w:t>
      </w:r>
    </w:p>
    <w:p w:rsidR="00240428" w:rsidRPr="00A508E2" w:rsidRDefault="000D1E8B" w:rsidP="000D1E8B">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Як правило, з метою створення сприятливих умов для святкування, а також раціонального використання робочого часу, розпорядженнями Кабінету Міністрів України рекомендується переносити робочі дні для працівників, яким встановлено п’ятиденний робочий тиждень з двома вихідними днями у суботу та неділю.</w:t>
      </w:r>
    </w:p>
    <w:p w:rsidR="00240428" w:rsidRPr="00A508E2" w:rsidRDefault="000D1E8B" w:rsidP="000D1E8B">
      <w:pPr>
        <w:shd w:val="clear" w:color="auto" w:fill="FFFFFF"/>
        <w:spacing w:after="0" w:line="240" w:lineRule="auto"/>
        <w:jc w:val="both"/>
        <w:rPr>
          <w:rFonts w:ascii="Arial" w:eastAsia="Times New Roman" w:hAnsi="Arial" w:cs="Arial"/>
          <w:sz w:val="32"/>
          <w:szCs w:val="32"/>
          <w:lang w:val="uk-UA"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val="uk-UA" w:eastAsia="ru-RU"/>
        </w:rPr>
        <w:t>У зв’язку з тим, що зазначене розпорядження має рекомендаційний характер, рішення про перенесення робочих днів приймається роботодавцем самостійно шляхом видання наказу чи іншого розпорядчого документу.</w:t>
      </w:r>
    </w:p>
    <w:p w:rsidR="00240428" w:rsidRPr="00A508E2" w:rsidRDefault="000D1E8B" w:rsidP="000D1E8B">
      <w:pPr>
        <w:shd w:val="clear" w:color="auto" w:fill="FFFFFF"/>
        <w:spacing w:after="0" w:line="240" w:lineRule="auto"/>
        <w:jc w:val="both"/>
        <w:rPr>
          <w:rFonts w:ascii="Arial" w:eastAsia="Times New Roman" w:hAnsi="Arial" w:cs="Arial"/>
          <w:sz w:val="32"/>
          <w:szCs w:val="32"/>
          <w:lang w:val="uk-UA"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val="uk-UA" w:eastAsia="ru-RU"/>
        </w:rPr>
        <w:t>Прийняте роботодавцем рішення про перенесення робочих днів змінює графік роботи підприємства, установи, організації та норму тривалості робочого часу у місяцях, в яких запроваджено перенесення робочих днів. Тому всі дії щодо надання відпусток, виходу на роботу мають здійснюватися по зміненому у зв’язку з перенесенням робочих днів графіку роботи підприємства, установи, організації.</w:t>
      </w:r>
    </w:p>
    <w:p w:rsidR="00240428" w:rsidRPr="00A508E2" w:rsidRDefault="002B15D8" w:rsidP="002B15D8">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При цьому слід мати на увазі, що у разі перенесення робочого дня, який передує святковому чи неробочому дню, на інший вихідний день, для збереження балансу робочого часу за рік тривалість роботи у цей перенесений робочий день має відповідати тривалості передсвяткового робочого дня, як це передбачено статтею 53 КЗпП.</w:t>
      </w:r>
    </w:p>
    <w:p w:rsidR="00240428" w:rsidRPr="00A508E2" w:rsidRDefault="002B15D8" w:rsidP="002B15D8">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tab/>
      </w:r>
      <w:r w:rsidR="00240428" w:rsidRPr="00A508E2">
        <w:rPr>
          <w:rFonts w:ascii="Arial" w:eastAsia="Times New Roman" w:hAnsi="Arial" w:cs="Arial"/>
          <w:sz w:val="32"/>
          <w:szCs w:val="32"/>
          <w:lang w:eastAsia="ru-RU"/>
        </w:rPr>
        <w:t>Законодавством не встановлено єдиної норми тривалості робочого часу на рік. Ця норма може бути різною залежно від того, який робочий тиждень встановлений на підприємстві, в установі, організації (п’ятиденний чи шестиденний), яка тривалість щоденної роботи, коли встановлені вихідні дні. У зв’язку з цим на підприємствах, в установах і організаціях норма тривалості робочого часу на рік визначається самостійно з дотриманням вимог статей 50-53, 67 і 73 КЗпП.</w:t>
      </w:r>
    </w:p>
    <w:p w:rsidR="00240428" w:rsidRPr="00A508E2" w:rsidRDefault="002B15D8" w:rsidP="002B15D8">
      <w:pPr>
        <w:shd w:val="clear" w:color="auto" w:fill="FFFFFF"/>
        <w:spacing w:after="0" w:line="240" w:lineRule="auto"/>
        <w:jc w:val="both"/>
        <w:rPr>
          <w:rFonts w:ascii="Arial" w:eastAsia="Times New Roman" w:hAnsi="Arial" w:cs="Arial"/>
          <w:sz w:val="32"/>
          <w:szCs w:val="32"/>
          <w:lang w:eastAsia="ru-RU"/>
        </w:rPr>
      </w:pPr>
      <w:r w:rsidRPr="00A508E2">
        <w:rPr>
          <w:rFonts w:ascii="Arial" w:eastAsia="Times New Roman" w:hAnsi="Arial" w:cs="Arial"/>
          <w:sz w:val="32"/>
          <w:szCs w:val="32"/>
          <w:lang w:val="uk-UA" w:eastAsia="ru-RU"/>
        </w:rPr>
        <w:lastRenderedPageBreak/>
        <w:tab/>
      </w:r>
      <w:r w:rsidR="00240428" w:rsidRPr="00A508E2">
        <w:rPr>
          <w:rFonts w:ascii="Arial" w:eastAsia="Times New Roman" w:hAnsi="Arial" w:cs="Arial"/>
          <w:sz w:val="32"/>
          <w:szCs w:val="32"/>
          <w:lang w:eastAsia="ru-RU"/>
        </w:rPr>
        <w:t>Приклад розрахунку норми тривалості робочого часу на 2021 рік, розрахованої за календарем п’ятиденного робочого тижня з двома вихідними днями в суботу та неділю при однаковій тривалості часу роботи за день впродовж робочого тижня та відповідним зменшенням тривалості роботи напередодні святкових та неробочих днів, наводиться нижче. За таких умов, залежно від тривалості робочого тижня, норма робочого часу на 2021 рік становитиме:</w:t>
      </w:r>
    </w:p>
    <w:p w:rsidR="00240428" w:rsidRPr="00A508E2" w:rsidRDefault="00240428" w:rsidP="002B15D8">
      <w:pPr>
        <w:numPr>
          <w:ilvl w:val="0"/>
          <w:numId w:val="17"/>
        </w:numPr>
        <w:shd w:val="clear" w:color="auto" w:fill="FFFFFF"/>
        <w:spacing w:after="0" w:line="240" w:lineRule="auto"/>
        <w:ind w:left="1320"/>
        <w:jc w:val="both"/>
        <w:rPr>
          <w:rFonts w:ascii="Arial" w:eastAsia="Times New Roman" w:hAnsi="Arial" w:cs="Arial"/>
          <w:b/>
          <w:sz w:val="32"/>
          <w:szCs w:val="32"/>
          <w:lang w:eastAsia="ru-RU"/>
        </w:rPr>
      </w:pPr>
      <w:r w:rsidRPr="00A508E2">
        <w:rPr>
          <w:rFonts w:ascii="Arial" w:eastAsia="Times New Roman" w:hAnsi="Arial" w:cs="Arial"/>
          <w:b/>
          <w:sz w:val="32"/>
          <w:szCs w:val="32"/>
          <w:lang w:eastAsia="ru-RU"/>
        </w:rPr>
        <w:t>при 40-годинному робочому тижні - 1994 години;</w:t>
      </w:r>
    </w:p>
    <w:p w:rsidR="00240428" w:rsidRPr="00A508E2" w:rsidRDefault="00240428" w:rsidP="002B15D8">
      <w:pPr>
        <w:numPr>
          <w:ilvl w:val="0"/>
          <w:numId w:val="17"/>
        </w:numPr>
        <w:shd w:val="clear" w:color="auto" w:fill="FFFFFF"/>
        <w:spacing w:after="0"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39-годинному робочому тижні - 1950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38,5-годинному робочому тижні - 1925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36-годинному робочому тижні - 1800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33-годинному робочому тижні - 1650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30-годинному робочому тижні - 1500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25-годинному робочому тижні - 1250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24-годинному робочому тижні - 1200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20-годинному робочому тижні - 1000 годин;</w:t>
      </w:r>
    </w:p>
    <w:p w:rsidR="00240428" w:rsidRPr="00A508E2" w:rsidRDefault="00240428" w:rsidP="00240428">
      <w:pPr>
        <w:numPr>
          <w:ilvl w:val="0"/>
          <w:numId w:val="17"/>
        </w:numPr>
        <w:shd w:val="clear" w:color="auto" w:fill="FFFFFF"/>
        <w:spacing w:before="100" w:beforeAutospacing="1" w:after="100" w:afterAutospacing="1" w:line="240" w:lineRule="auto"/>
        <w:ind w:left="1320"/>
        <w:jc w:val="both"/>
        <w:rPr>
          <w:rFonts w:ascii="Arial" w:eastAsia="Times New Roman" w:hAnsi="Arial" w:cs="Arial"/>
          <w:sz w:val="32"/>
          <w:szCs w:val="32"/>
          <w:lang w:eastAsia="ru-RU"/>
        </w:rPr>
      </w:pPr>
      <w:r w:rsidRPr="00A508E2">
        <w:rPr>
          <w:rFonts w:ascii="Arial" w:eastAsia="Times New Roman" w:hAnsi="Arial" w:cs="Arial"/>
          <w:sz w:val="32"/>
          <w:szCs w:val="32"/>
          <w:lang w:eastAsia="ru-RU"/>
        </w:rPr>
        <w:t>при 18-годинному робочому тижні - 900 годин.</w:t>
      </w:r>
    </w:p>
    <w:p w:rsidR="00240428" w:rsidRPr="00D24B07" w:rsidRDefault="00240428" w:rsidP="00240428">
      <w:pPr>
        <w:shd w:val="clear" w:color="auto" w:fill="FFFFFF"/>
        <w:spacing w:after="0" w:line="326" w:lineRule="atLeast"/>
        <w:ind w:left="284"/>
        <w:jc w:val="both"/>
        <w:rPr>
          <w:rFonts w:ascii="Times New Roman" w:eastAsia="Times New Roman" w:hAnsi="Times New Roman"/>
          <w:color w:val="222222"/>
          <w:sz w:val="28"/>
          <w:szCs w:val="28"/>
          <w:shd w:val="clear" w:color="auto" w:fill="FFFFFF"/>
          <w:lang w:val="uk-UA" w:eastAsia="uk-UA"/>
        </w:rPr>
      </w:pPr>
    </w:p>
    <w:p w:rsidR="00240428" w:rsidRPr="00240428" w:rsidRDefault="00240428" w:rsidP="00240428">
      <w:pPr>
        <w:shd w:val="clear" w:color="auto" w:fill="FFFFFF"/>
        <w:spacing w:after="0" w:line="326" w:lineRule="atLeast"/>
        <w:ind w:left="284"/>
        <w:jc w:val="both"/>
        <w:rPr>
          <w:rFonts w:ascii="Times New Roman" w:eastAsia="Times New Roman" w:hAnsi="Times New Roman"/>
          <w:color w:val="222222"/>
          <w:sz w:val="28"/>
          <w:szCs w:val="28"/>
          <w:shd w:val="clear" w:color="auto" w:fill="FFFFFF"/>
          <w:lang w:val="uk-UA" w:eastAsia="uk-UA"/>
        </w:rPr>
      </w:pPr>
    </w:p>
    <w:p w:rsidR="002E21D7" w:rsidRDefault="002E21D7" w:rsidP="002F6D1D">
      <w:pPr>
        <w:spacing w:after="0" w:line="240" w:lineRule="auto"/>
        <w:jc w:val="both"/>
        <w:rPr>
          <w:rFonts w:ascii="Arial" w:hAnsi="Arial" w:cs="Arial"/>
          <w:b/>
          <w:sz w:val="32"/>
          <w:szCs w:val="32"/>
          <w:lang w:val="uk-UA" w:eastAsia="ru-RU"/>
        </w:rPr>
      </w:pPr>
    </w:p>
    <w:p w:rsidR="002851B0" w:rsidRDefault="002851B0" w:rsidP="002F6D1D">
      <w:pPr>
        <w:spacing w:after="0" w:line="240" w:lineRule="auto"/>
        <w:jc w:val="both"/>
        <w:rPr>
          <w:rFonts w:ascii="Arial" w:hAnsi="Arial" w:cs="Arial"/>
          <w:b/>
          <w:sz w:val="32"/>
          <w:szCs w:val="32"/>
          <w:lang w:val="uk-UA" w:eastAsia="ru-RU"/>
        </w:rPr>
      </w:pPr>
    </w:p>
    <w:p w:rsidR="002851B0" w:rsidRDefault="002851B0" w:rsidP="002F6D1D">
      <w:pPr>
        <w:spacing w:after="0" w:line="240" w:lineRule="auto"/>
        <w:jc w:val="both"/>
        <w:rPr>
          <w:rFonts w:ascii="Arial" w:hAnsi="Arial" w:cs="Arial"/>
          <w:b/>
          <w:sz w:val="32"/>
          <w:szCs w:val="32"/>
          <w:lang w:val="uk-UA" w:eastAsia="ru-RU"/>
        </w:rPr>
      </w:pPr>
    </w:p>
    <w:p w:rsidR="002851B0" w:rsidRDefault="002851B0" w:rsidP="002F6D1D">
      <w:pPr>
        <w:spacing w:after="0" w:line="240" w:lineRule="auto"/>
        <w:jc w:val="both"/>
        <w:rPr>
          <w:rFonts w:ascii="Arial" w:hAnsi="Arial" w:cs="Arial"/>
          <w:b/>
          <w:sz w:val="32"/>
          <w:szCs w:val="32"/>
          <w:lang w:val="uk-UA" w:eastAsia="ru-RU"/>
        </w:rPr>
      </w:pPr>
    </w:p>
    <w:p w:rsidR="002851B0" w:rsidRDefault="002851B0" w:rsidP="002F6D1D">
      <w:pPr>
        <w:spacing w:after="0" w:line="240" w:lineRule="auto"/>
        <w:jc w:val="both"/>
        <w:rPr>
          <w:rFonts w:ascii="Arial" w:hAnsi="Arial" w:cs="Arial"/>
          <w:b/>
          <w:sz w:val="32"/>
          <w:szCs w:val="32"/>
          <w:lang w:val="uk-UA" w:eastAsia="ru-RU"/>
        </w:rPr>
      </w:pPr>
    </w:p>
    <w:p w:rsidR="002851B0" w:rsidRDefault="002851B0" w:rsidP="002F6D1D">
      <w:pPr>
        <w:spacing w:after="0" w:line="240" w:lineRule="auto"/>
        <w:jc w:val="both"/>
        <w:rPr>
          <w:rFonts w:ascii="Arial" w:hAnsi="Arial" w:cs="Arial"/>
          <w:b/>
          <w:sz w:val="32"/>
          <w:szCs w:val="32"/>
          <w:lang w:val="uk-UA" w:eastAsia="ru-RU"/>
        </w:rPr>
      </w:pPr>
    </w:p>
    <w:p w:rsidR="002E21D7" w:rsidRDefault="002E21D7"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Default="00FA1D8F" w:rsidP="002F6D1D">
      <w:pPr>
        <w:spacing w:after="0" w:line="240" w:lineRule="auto"/>
        <w:jc w:val="both"/>
        <w:rPr>
          <w:rFonts w:ascii="Arial" w:hAnsi="Arial" w:cs="Arial"/>
          <w:b/>
          <w:sz w:val="32"/>
          <w:szCs w:val="32"/>
          <w:lang w:val="uk-UA" w:eastAsia="ru-RU"/>
        </w:rPr>
      </w:pPr>
    </w:p>
    <w:p w:rsidR="00FA1D8F" w:rsidRPr="00046EF6" w:rsidRDefault="00FA1D8F" w:rsidP="002F6D1D">
      <w:pPr>
        <w:spacing w:after="0" w:line="240" w:lineRule="auto"/>
        <w:jc w:val="both"/>
        <w:rPr>
          <w:rFonts w:ascii="Arial" w:hAnsi="Arial" w:cs="Arial"/>
          <w:b/>
          <w:sz w:val="32"/>
          <w:szCs w:val="32"/>
          <w:lang w:val="uk-UA" w:eastAsia="ru-RU"/>
        </w:rPr>
      </w:pPr>
    </w:p>
    <w:p w:rsidR="00270734" w:rsidRPr="008377C6" w:rsidRDefault="00270734" w:rsidP="008377C6">
      <w:pPr>
        <w:spacing w:after="0" w:line="240" w:lineRule="auto"/>
        <w:jc w:val="center"/>
        <w:outlineLvl w:val="0"/>
        <w:rPr>
          <w:rFonts w:ascii="Arial" w:hAnsi="Arial" w:cs="Arial"/>
          <w:sz w:val="36"/>
          <w:szCs w:val="36"/>
          <w:lang w:val="uk-UA" w:eastAsia="ru-RU"/>
        </w:rPr>
      </w:pPr>
      <w:r w:rsidRPr="008377C6">
        <w:rPr>
          <w:rFonts w:ascii="Arial" w:hAnsi="Arial" w:cs="Arial"/>
          <w:sz w:val="36"/>
          <w:szCs w:val="36"/>
          <w:lang w:val="uk-UA" w:eastAsia="ru-RU"/>
        </w:rPr>
        <w:lastRenderedPageBreak/>
        <w:t>Науково-виробниче видання</w:t>
      </w: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cs="Calibri"/>
          <w:b/>
          <w:i/>
          <w:sz w:val="56"/>
          <w:szCs w:val="56"/>
          <w:lang w:val="uk-UA" w:eastAsia="ru-RU"/>
        </w:rPr>
      </w:pPr>
      <w:r w:rsidRPr="008377C6">
        <w:rPr>
          <w:rFonts w:cs="Calibri"/>
          <w:b/>
          <w:i/>
          <w:sz w:val="56"/>
          <w:szCs w:val="56"/>
          <w:lang w:val="uk-UA" w:eastAsia="ru-RU"/>
        </w:rPr>
        <w:t>Інформуємо. Радимо. Плануємо</w:t>
      </w:r>
      <w:r w:rsidR="00235D3A">
        <w:rPr>
          <w:rFonts w:cs="Calibri"/>
          <w:b/>
          <w:i/>
          <w:sz w:val="56"/>
          <w:szCs w:val="56"/>
          <w:lang w:val="uk-UA" w:eastAsia="ru-RU"/>
        </w:rPr>
        <w:t>.</w:t>
      </w:r>
    </w:p>
    <w:p w:rsidR="00270734" w:rsidRPr="008377C6" w:rsidRDefault="00270734" w:rsidP="008377C6">
      <w:pPr>
        <w:spacing w:after="0" w:line="240" w:lineRule="auto"/>
        <w:jc w:val="both"/>
        <w:rPr>
          <w:rFonts w:ascii="Times New Roman" w:hAnsi="Times New Roman"/>
          <w:sz w:val="16"/>
          <w:szCs w:val="16"/>
          <w:lang w:val="uk-UA" w:eastAsia="ru-RU"/>
        </w:rPr>
      </w:pPr>
    </w:p>
    <w:p w:rsidR="0041308D" w:rsidRDefault="0094359D" w:rsidP="008377C6">
      <w:pPr>
        <w:spacing w:after="0" w:line="240" w:lineRule="auto"/>
        <w:jc w:val="center"/>
        <w:rPr>
          <w:rFonts w:cs="Calibri"/>
          <w:b/>
          <w:sz w:val="40"/>
          <w:szCs w:val="40"/>
          <w:lang w:val="uk-UA" w:eastAsia="ru-RU"/>
        </w:rPr>
      </w:pPr>
      <w:r>
        <w:rPr>
          <w:rFonts w:cs="Calibri"/>
          <w:b/>
          <w:sz w:val="40"/>
          <w:szCs w:val="40"/>
          <w:lang w:val="uk-UA" w:eastAsia="ru-RU"/>
        </w:rPr>
        <w:t>Методичні рекомендації</w:t>
      </w:r>
    </w:p>
    <w:p w:rsidR="00270734" w:rsidRPr="008377C6" w:rsidRDefault="0094359D" w:rsidP="008377C6">
      <w:pPr>
        <w:spacing w:after="0" w:line="240" w:lineRule="auto"/>
        <w:jc w:val="center"/>
        <w:rPr>
          <w:rFonts w:cs="Calibri"/>
          <w:b/>
          <w:sz w:val="40"/>
          <w:szCs w:val="40"/>
          <w:lang w:val="uk-UA" w:eastAsia="ru-RU"/>
        </w:rPr>
      </w:pPr>
      <w:r>
        <w:rPr>
          <w:rFonts w:cs="Calibri"/>
          <w:b/>
          <w:sz w:val="40"/>
          <w:szCs w:val="40"/>
          <w:lang w:val="uk-UA" w:eastAsia="ru-RU"/>
        </w:rPr>
        <w:t>по плануванню</w:t>
      </w:r>
      <w:r w:rsidR="00270734" w:rsidRPr="008377C6">
        <w:rPr>
          <w:rFonts w:cs="Calibri"/>
          <w:b/>
          <w:sz w:val="40"/>
          <w:szCs w:val="40"/>
          <w:lang w:val="uk-UA" w:eastAsia="ru-RU"/>
        </w:rPr>
        <w:t xml:space="preserve"> роботи публічних бібліотек області</w:t>
      </w:r>
    </w:p>
    <w:p w:rsidR="00270734" w:rsidRPr="008377C6" w:rsidRDefault="00270734" w:rsidP="008377C6">
      <w:pPr>
        <w:spacing w:after="0" w:line="240" w:lineRule="auto"/>
        <w:jc w:val="center"/>
        <w:rPr>
          <w:rFonts w:cs="Calibri"/>
          <w:b/>
          <w:sz w:val="40"/>
          <w:szCs w:val="40"/>
          <w:lang w:val="uk-UA" w:eastAsia="ru-RU"/>
        </w:rPr>
      </w:pPr>
      <w:r w:rsidRPr="008377C6">
        <w:rPr>
          <w:rFonts w:cs="Calibri"/>
          <w:b/>
          <w:sz w:val="40"/>
          <w:szCs w:val="40"/>
          <w:lang w:val="uk-UA" w:eastAsia="ru-RU"/>
        </w:rPr>
        <w:t>з читачами юнацького віку</w:t>
      </w:r>
    </w:p>
    <w:p w:rsidR="00270734" w:rsidRPr="008377C6" w:rsidRDefault="001B0216" w:rsidP="008377C6">
      <w:pPr>
        <w:spacing w:after="0" w:line="240" w:lineRule="auto"/>
        <w:jc w:val="center"/>
        <w:rPr>
          <w:rFonts w:cs="Calibri"/>
          <w:b/>
          <w:sz w:val="40"/>
          <w:szCs w:val="40"/>
          <w:lang w:eastAsia="ru-RU"/>
        </w:rPr>
      </w:pPr>
      <w:r>
        <w:rPr>
          <w:rFonts w:cs="Calibri"/>
          <w:b/>
          <w:sz w:val="40"/>
          <w:szCs w:val="40"/>
          <w:lang w:val="uk-UA" w:eastAsia="ru-RU"/>
        </w:rPr>
        <w:t>на 2021</w:t>
      </w:r>
      <w:r w:rsidR="00270734" w:rsidRPr="008377C6">
        <w:rPr>
          <w:rFonts w:cs="Calibri"/>
          <w:b/>
          <w:sz w:val="40"/>
          <w:szCs w:val="40"/>
          <w:lang w:val="uk-UA" w:eastAsia="ru-RU"/>
        </w:rPr>
        <w:t xml:space="preserve"> рік</w:t>
      </w:r>
    </w:p>
    <w:p w:rsidR="00270734" w:rsidRPr="008377C6" w:rsidRDefault="00270734" w:rsidP="008377C6">
      <w:pPr>
        <w:spacing w:after="0" w:line="240" w:lineRule="auto"/>
        <w:jc w:val="center"/>
        <w:rPr>
          <w:rFonts w:ascii="Times New Roman" w:hAnsi="Times New Roman"/>
          <w:sz w:val="32"/>
          <w:szCs w:val="32"/>
          <w:lang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jc w:val="center"/>
        <w:rPr>
          <w:rFonts w:ascii="Times New Roman" w:hAnsi="Times New Roman"/>
          <w:sz w:val="32"/>
          <w:szCs w:val="32"/>
          <w:lang w:val="uk-UA" w:eastAsia="ru-RU"/>
        </w:rPr>
      </w:pPr>
    </w:p>
    <w:p w:rsidR="00270734" w:rsidRPr="008377C6" w:rsidRDefault="00270734" w:rsidP="008377C6">
      <w:pPr>
        <w:spacing w:after="0" w:line="240" w:lineRule="auto"/>
        <w:rPr>
          <w:rFonts w:ascii="Arial" w:hAnsi="Arial" w:cs="Arial"/>
          <w:sz w:val="28"/>
          <w:szCs w:val="28"/>
          <w:lang w:val="uk-UA" w:eastAsia="ru-RU"/>
        </w:rPr>
      </w:pPr>
    </w:p>
    <w:p w:rsidR="00270734" w:rsidRDefault="00270734" w:rsidP="008377C6">
      <w:pPr>
        <w:spacing w:after="0" w:line="240" w:lineRule="auto"/>
        <w:outlineLvl w:val="0"/>
        <w:rPr>
          <w:rFonts w:ascii="Arial" w:hAnsi="Arial" w:cs="Arial"/>
          <w:sz w:val="32"/>
          <w:szCs w:val="32"/>
          <w:lang w:val="uk-UA" w:eastAsia="ru-RU"/>
        </w:rPr>
      </w:pPr>
      <w:r w:rsidRPr="008377C6">
        <w:rPr>
          <w:rFonts w:ascii="Arial" w:hAnsi="Arial" w:cs="Arial"/>
          <w:i/>
          <w:sz w:val="32"/>
          <w:szCs w:val="32"/>
          <w:lang w:val="uk-UA" w:eastAsia="ru-RU"/>
        </w:rPr>
        <w:t>Автор-укладач</w:t>
      </w:r>
      <w:r w:rsidR="001B0216">
        <w:rPr>
          <w:rFonts w:ascii="Arial" w:hAnsi="Arial" w:cs="Arial"/>
          <w:i/>
          <w:sz w:val="32"/>
          <w:szCs w:val="32"/>
          <w:lang w:val="uk-UA" w:eastAsia="ru-RU"/>
        </w:rPr>
        <w:t>ка</w:t>
      </w:r>
      <w:r w:rsidR="00EB12A9">
        <w:rPr>
          <w:rFonts w:ascii="Arial" w:hAnsi="Arial" w:cs="Arial"/>
          <w:sz w:val="32"/>
          <w:szCs w:val="32"/>
          <w:lang w:val="uk-UA" w:eastAsia="ru-RU"/>
        </w:rPr>
        <w:tab/>
      </w:r>
      <w:r w:rsidR="00EB12A9">
        <w:rPr>
          <w:rFonts w:ascii="Arial" w:hAnsi="Arial" w:cs="Arial"/>
          <w:sz w:val="32"/>
          <w:szCs w:val="32"/>
          <w:lang w:val="uk-UA" w:eastAsia="ru-RU"/>
        </w:rPr>
        <w:tab/>
      </w:r>
      <w:r w:rsidR="00EB12A9">
        <w:rPr>
          <w:rFonts w:ascii="Arial" w:hAnsi="Arial" w:cs="Arial"/>
          <w:sz w:val="32"/>
          <w:szCs w:val="32"/>
          <w:lang w:val="uk-UA" w:eastAsia="ru-RU"/>
        </w:rPr>
        <w:tab/>
        <w:t>Надія</w:t>
      </w:r>
      <w:r w:rsidRPr="008377C6">
        <w:rPr>
          <w:rFonts w:ascii="Arial" w:hAnsi="Arial" w:cs="Arial"/>
          <w:sz w:val="32"/>
          <w:szCs w:val="32"/>
          <w:lang w:val="uk-UA" w:eastAsia="ru-RU"/>
        </w:rPr>
        <w:t xml:space="preserve"> Філахтова</w:t>
      </w:r>
    </w:p>
    <w:p w:rsidR="00270734" w:rsidRPr="00E67426" w:rsidRDefault="00270734" w:rsidP="008377C6">
      <w:pPr>
        <w:spacing w:after="0" w:line="240" w:lineRule="auto"/>
        <w:outlineLvl w:val="0"/>
        <w:rPr>
          <w:rFonts w:ascii="Arial" w:hAnsi="Arial" w:cs="Arial"/>
          <w:sz w:val="16"/>
          <w:szCs w:val="16"/>
          <w:lang w:val="uk-UA" w:eastAsia="ru-RU"/>
        </w:rPr>
      </w:pPr>
    </w:p>
    <w:p w:rsidR="00270734" w:rsidRDefault="00270734" w:rsidP="008377C6">
      <w:pPr>
        <w:spacing w:after="0" w:line="240" w:lineRule="auto"/>
        <w:rPr>
          <w:rFonts w:ascii="Arial" w:hAnsi="Arial" w:cs="Arial"/>
          <w:sz w:val="32"/>
          <w:szCs w:val="32"/>
          <w:lang w:val="uk-UA" w:eastAsia="ru-RU"/>
        </w:rPr>
      </w:pPr>
      <w:r w:rsidRPr="008377C6">
        <w:rPr>
          <w:rFonts w:ascii="Arial" w:hAnsi="Arial" w:cs="Arial"/>
          <w:i/>
          <w:sz w:val="32"/>
          <w:szCs w:val="32"/>
          <w:lang w:val="uk-UA" w:eastAsia="ru-RU"/>
        </w:rPr>
        <w:t>Комп’ютерний набір</w:t>
      </w:r>
      <w:r w:rsidR="00EB12A9">
        <w:rPr>
          <w:rFonts w:ascii="Arial" w:hAnsi="Arial" w:cs="Arial"/>
          <w:sz w:val="32"/>
          <w:szCs w:val="32"/>
          <w:lang w:val="uk-UA" w:eastAsia="ru-RU"/>
        </w:rPr>
        <w:tab/>
      </w:r>
      <w:r w:rsidR="00EB12A9">
        <w:rPr>
          <w:rFonts w:ascii="Arial" w:hAnsi="Arial" w:cs="Arial"/>
          <w:sz w:val="32"/>
          <w:szCs w:val="32"/>
          <w:lang w:val="uk-UA" w:eastAsia="ru-RU"/>
        </w:rPr>
        <w:tab/>
        <w:t>Н.</w:t>
      </w:r>
      <w:r w:rsidRPr="008377C6">
        <w:rPr>
          <w:rFonts w:ascii="Arial" w:hAnsi="Arial" w:cs="Arial"/>
          <w:sz w:val="32"/>
          <w:szCs w:val="32"/>
          <w:lang w:val="uk-UA" w:eastAsia="ru-RU"/>
        </w:rPr>
        <w:t xml:space="preserve"> Філахтова</w:t>
      </w:r>
    </w:p>
    <w:p w:rsidR="00270734" w:rsidRPr="00E67426" w:rsidRDefault="00270734" w:rsidP="008377C6">
      <w:pPr>
        <w:spacing w:after="0" w:line="240" w:lineRule="auto"/>
        <w:rPr>
          <w:rFonts w:ascii="Arial" w:hAnsi="Arial" w:cs="Arial"/>
          <w:sz w:val="16"/>
          <w:szCs w:val="16"/>
          <w:lang w:val="uk-UA" w:eastAsia="ru-RU"/>
        </w:rPr>
      </w:pPr>
    </w:p>
    <w:p w:rsidR="00270734" w:rsidRPr="008377C6" w:rsidRDefault="00EB12A9" w:rsidP="008377C6">
      <w:pPr>
        <w:spacing w:after="0" w:line="240" w:lineRule="auto"/>
        <w:rPr>
          <w:rFonts w:ascii="Arial" w:hAnsi="Arial" w:cs="Arial"/>
          <w:sz w:val="32"/>
          <w:szCs w:val="32"/>
          <w:lang w:val="uk-UA" w:eastAsia="ru-RU"/>
        </w:rPr>
      </w:pPr>
      <w:r>
        <w:rPr>
          <w:rFonts w:ascii="Arial" w:hAnsi="Arial" w:cs="Arial"/>
          <w:i/>
          <w:sz w:val="32"/>
          <w:szCs w:val="32"/>
          <w:lang w:val="uk-UA" w:eastAsia="ru-RU"/>
        </w:rPr>
        <w:t>Відповідальна</w:t>
      </w:r>
      <w:r w:rsidR="00270734" w:rsidRPr="008377C6">
        <w:rPr>
          <w:rFonts w:ascii="Arial" w:hAnsi="Arial" w:cs="Arial"/>
          <w:i/>
          <w:sz w:val="32"/>
          <w:szCs w:val="32"/>
          <w:lang w:val="uk-UA" w:eastAsia="ru-RU"/>
        </w:rPr>
        <w:t xml:space="preserve"> за випуск</w:t>
      </w:r>
      <w:r>
        <w:rPr>
          <w:rFonts w:ascii="Arial" w:hAnsi="Arial" w:cs="Arial"/>
          <w:sz w:val="32"/>
          <w:szCs w:val="32"/>
          <w:lang w:val="uk-UA" w:eastAsia="ru-RU"/>
        </w:rPr>
        <w:tab/>
        <w:t>В.</w:t>
      </w:r>
      <w:r w:rsidR="00270734" w:rsidRPr="008377C6">
        <w:rPr>
          <w:rFonts w:ascii="Arial" w:hAnsi="Arial" w:cs="Arial"/>
          <w:sz w:val="32"/>
          <w:szCs w:val="32"/>
          <w:lang w:val="uk-UA" w:eastAsia="ru-RU"/>
        </w:rPr>
        <w:t xml:space="preserve"> Чорнобривець</w:t>
      </w:r>
    </w:p>
    <w:p w:rsidR="00270734" w:rsidRPr="008377C6" w:rsidRDefault="00270734" w:rsidP="008377C6">
      <w:pPr>
        <w:spacing w:after="0" w:line="240" w:lineRule="auto"/>
        <w:rPr>
          <w:rFonts w:ascii="Arial" w:hAnsi="Arial" w:cs="Arial"/>
          <w:sz w:val="28"/>
          <w:szCs w:val="28"/>
          <w:lang w:val="uk-UA" w:eastAsia="ru-RU"/>
        </w:rPr>
      </w:pPr>
    </w:p>
    <w:p w:rsidR="00270734" w:rsidRPr="008377C6" w:rsidRDefault="00270734" w:rsidP="008377C6">
      <w:pPr>
        <w:spacing w:after="0" w:line="240" w:lineRule="auto"/>
        <w:rPr>
          <w:rFonts w:ascii="Arial" w:hAnsi="Arial" w:cs="Arial"/>
          <w:sz w:val="28"/>
          <w:szCs w:val="28"/>
          <w:lang w:val="uk-UA" w:eastAsia="ru-RU"/>
        </w:rPr>
      </w:pPr>
    </w:p>
    <w:p w:rsidR="00270734" w:rsidRPr="002E21D7" w:rsidRDefault="002E21D7" w:rsidP="008377C6">
      <w:pPr>
        <w:spacing w:after="0" w:line="240" w:lineRule="auto"/>
        <w:rPr>
          <w:rFonts w:ascii="Arial" w:hAnsi="Arial" w:cs="Arial"/>
          <w:sz w:val="32"/>
          <w:szCs w:val="32"/>
          <w:lang w:val="uk-UA" w:eastAsia="ru-RU"/>
        </w:rPr>
      </w:pPr>
      <w:r>
        <w:rPr>
          <w:rFonts w:ascii="Arial" w:hAnsi="Arial" w:cs="Arial"/>
          <w:sz w:val="32"/>
          <w:szCs w:val="32"/>
          <w:lang w:val="uk-UA" w:eastAsia="ru-RU"/>
        </w:rPr>
        <w:t>Видавець:</w:t>
      </w:r>
    </w:p>
    <w:p w:rsidR="00270734" w:rsidRPr="002E21D7" w:rsidRDefault="00270734" w:rsidP="008377C6">
      <w:pPr>
        <w:spacing w:after="0" w:line="240" w:lineRule="auto"/>
        <w:rPr>
          <w:rFonts w:ascii="Times New Roman" w:hAnsi="Times New Roman"/>
          <w:sz w:val="16"/>
          <w:szCs w:val="16"/>
          <w:lang w:val="uk-UA" w:eastAsia="ru-RU"/>
        </w:rPr>
      </w:pP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az-Latn-AZ" w:eastAsia="ru-RU"/>
        </w:rPr>
      </w:pPr>
      <w:r w:rsidRPr="009D3C00">
        <w:rPr>
          <w:rFonts w:ascii="Times New Roman" w:hAnsi="Times New Roman"/>
          <w:i/>
          <w:spacing w:val="-6"/>
          <w:sz w:val="36"/>
          <w:szCs w:val="36"/>
          <w:lang w:val="az-Latn-AZ" w:eastAsia="ru-RU"/>
        </w:rPr>
        <w:t>К</w:t>
      </w:r>
      <w:r w:rsidRPr="009D3C00">
        <w:rPr>
          <w:rFonts w:ascii="Times New Roman" w:hAnsi="Times New Roman"/>
          <w:i/>
          <w:spacing w:val="-6"/>
          <w:sz w:val="36"/>
          <w:szCs w:val="36"/>
          <w:lang w:val="uk-UA" w:eastAsia="ru-RU"/>
        </w:rPr>
        <w:t>омунальний заклад</w:t>
      </w:r>
      <w:r w:rsidRPr="009D3C00">
        <w:rPr>
          <w:rFonts w:ascii="Times New Roman" w:hAnsi="Times New Roman"/>
          <w:i/>
          <w:spacing w:val="-6"/>
          <w:sz w:val="36"/>
          <w:szCs w:val="36"/>
          <w:lang w:val="az-Latn-AZ" w:eastAsia="ru-RU"/>
        </w:rPr>
        <w:t xml:space="preserve"> </w:t>
      </w:r>
      <w:r w:rsidRPr="009D3C00">
        <w:rPr>
          <w:rFonts w:ascii="Times New Roman" w:hAnsi="Times New Roman"/>
          <w:i/>
          <w:spacing w:val="-6"/>
          <w:sz w:val="36"/>
          <w:szCs w:val="36"/>
          <w:lang w:val="uk-UA" w:eastAsia="ru-RU"/>
        </w:rPr>
        <w:t>«</w:t>
      </w:r>
      <w:r w:rsidRPr="009D3C00">
        <w:rPr>
          <w:rFonts w:ascii="Times New Roman" w:hAnsi="Times New Roman"/>
          <w:i/>
          <w:spacing w:val="-6"/>
          <w:sz w:val="36"/>
          <w:szCs w:val="36"/>
          <w:lang w:val="az-Latn-AZ" w:eastAsia="ru-RU"/>
        </w:rPr>
        <w:t>Обласна бібліотека</w:t>
      </w: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uk-UA" w:eastAsia="ru-RU"/>
        </w:rPr>
      </w:pPr>
      <w:r w:rsidRPr="009D3C00">
        <w:rPr>
          <w:rFonts w:ascii="Times New Roman" w:hAnsi="Times New Roman"/>
          <w:i/>
          <w:spacing w:val="-6"/>
          <w:sz w:val="36"/>
          <w:szCs w:val="36"/>
          <w:lang w:val="az-Latn-AZ" w:eastAsia="ru-RU"/>
        </w:rPr>
        <w:t>для юнацтва імені Василя Симоненка</w:t>
      </w:r>
      <w:r w:rsidRPr="009D3C00">
        <w:rPr>
          <w:rFonts w:ascii="Times New Roman" w:hAnsi="Times New Roman"/>
          <w:i/>
          <w:spacing w:val="-6"/>
          <w:sz w:val="36"/>
          <w:szCs w:val="36"/>
          <w:lang w:val="uk-UA" w:eastAsia="ru-RU"/>
        </w:rPr>
        <w:t>»</w:t>
      </w: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az-Latn-AZ" w:eastAsia="ru-RU"/>
        </w:rPr>
      </w:pPr>
      <w:r w:rsidRPr="009D3C00">
        <w:rPr>
          <w:rFonts w:ascii="Times New Roman" w:hAnsi="Times New Roman"/>
          <w:i/>
          <w:spacing w:val="-6"/>
          <w:sz w:val="36"/>
          <w:szCs w:val="36"/>
          <w:lang w:val="az-Latn-AZ" w:eastAsia="ru-RU"/>
        </w:rPr>
        <w:t>Черкаської обласної ради</w:t>
      </w: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az-Latn-AZ" w:eastAsia="ru-RU"/>
        </w:rPr>
      </w:pPr>
      <w:r w:rsidRPr="009D3C00">
        <w:rPr>
          <w:rFonts w:ascii="Times New Roman" w:hAnsi="Times New Roman"/>
          <w:i/>
          <w:spacing w:val="-6"/>
          <w:sz w:val="36"/>
          <w:szCs w:val="36"/>
          <w:lang w:val="az-Latn-AZ" w:eastAsia="ru-RU"/>
        </w:rPr>
        <w:t>18000</w:t>
      </w:r>
      <w:r w:rsidRPr="009D3C00">
        <w:rPr>
          <w:rFonts w:ascii="Times New Roman" w:hAnsi="Times New Roman"/>
          <w:i/>
          <w:spacing w:val="-6"/>
          <w:sz w:val="36"/>
          <w:szCs w:val="36"/>
          <w:lang w:val="uk-UA" w:eastAsia="ru-RU"/>
        </w:rPr>
        <w:t xml:space="preserve">   </w:t>
      </w:r>
      <w:r w:rsidRPr="009D3C00">
        <w:rPr>
          <w:rFonts w:ascii="Times New Roman" w:hAnsi="Times New Roman"/>
          <w:i/>
          <w:spacing w:val="-6"/>
          <w:sz w:val="36"/>
          <w:szCs w:val="36"/>
          <w:lang w:val="az-Latn-AZ" w:eastAsia="ru-RU"/>
        </w:rPr>
        <w:t>м. Черкаси</w:t>
      </w: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az-Latn-AZ" w:eastAsia="ru-RU"/>
        </w:rPr>
      </w:pPr>
      <w:r w:rsidRPr="009D3C00">
        <w:rPr>
          <w:rFonts w:ascii="Times New Roman" w:hAnsi="Times New Roman"/>
          <w:i/>
          <w:spacing w:val="-6"/>
          <w:sz w:val="36"/>
          <w:szCs w:val="36"/>
          <w:lang w:val="az-Latn-AZ" w:eastAsia="ru-RU"/>
        </w:rPr>
        <w:t xml:space="preserve">вул. </w:t>
      </w:r>
      <w:r w:rsidRPr="009D3C00">
        <w:rPr>
          <w:rFonts w:ascii="Times New Roman" w:hAnsi="Times New Roman"/>
          <w:i/>
          <w:spacing w:val="-6"/>
          <w:sz w:val="36"/>
          <w:szCs w:val="36"/>
          <w:lang w:val="uk-UA" w:eastAsia="ru-RU"/>
        </w:rPr>
        <w:t>Надпільна</w:t>
      </w:r>
      <w:r w:rsidRPr="009D3C00">
        <w:rPr>
          <w:rFonts w:ascii="Times New Roman" w:hAnsi="Times New Roman"/>
          <w:i/>
          <w:spacing w:val="-6"/>
          <w:sz w:val="36"/>
          <w:szCs w:val="36"/>
          <w:lang w:val="az-Latn-AZ" w:eastAsia="ru-RU"/>
        </w:rPr>
        <w:t>, 285</w:t>
      </w:r>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uk-UA" w:eastAsia="ru-RU"/>
        </w:rPr>
      </w:pPr>
      <w:r w:rsidRPr="009D3C00">
        <w:rPr>
          <w:rFonts w:ascii="Times New Roman" w:hAnsi="Times New Roman"/>
          <w:b/>
          <w:i/>
          <w:spacing w:val="-6"/>
          <w:sz w:val="36"/>
          <w:szCs w:val="36"/>
          <w:lang w:val="az-Latn-AZ" w:eastAsia="ru-RU"/>
        </w:rPr>
        <w:t>E-mail</w:t>
      </w:r>
      <w:r w:rsidRPr="009D3C00">
        <w:rPr>
          <w:rFonts w:ascii="Times New Roman" w:hAnsi="Times New Roman"/>
          <w:i/>
          <w:spacing w:val="-6"/>
          <w:sz w:val="36"/>
          <w:szCs w:val="36"/>
          <w:lang w:val="az-Latn-AZ" w:eastAsia="ru-RU"/>
        </w:rPr>
        <w:t xml:space="preserve">: </w:t>
      </w:r>
      <w:hyperlink r:id="rId49" w:history="1">
        <w:r w:rsidRPr="009D3C00">
          <w:rPr>
            <w:rFonts w:ascii="Times New Roman" w:hAnsi="Times New Roman"/>
            <w:i/>
            <w:color w:val="0000FF"/>
            <w:spacing w:val="-6"/>
            <w:sz w:val="36"/>
            <w:szCs w:val="36"/>
            <w:u w:val="single"/>
            <w:lang w:val="az-Latn-AZ" w:eastAsia="ru-RU"/>
          </w:rPr>
          <w:t>oub_symonenko@ukr.net</w:t>
        </w:r>
      </w:hyperlink>
    </w:p>
    <w:p w:rsidR="00270734" w:rsidRPr="009D3C00" w:rsidRDefault="00270734" w:rsidP="008377C6">
      <w:pPr>
        <w:shd w:val="clear" w:color="auto" w:fill="FFFFFF"/>
        <w:spacing w:after="0" w:line="240" w:lineRule="auto"/>
        <w:ind w:left="709" w:right="442"/>
        <w:rPr>
          <w:rFonts w:ascii="Times New Roman" w:hAnsi="Times New Roman"/>
          <w:i/>
          <w:spacing w:val="-6"/>
          <w:sz w:val="36"/>
          <w:szCs w:val="36"/>
          <w:lang w:val="uk-UA" w:eastAsia="ru-RU"/>
        </w:rPr>
      </w:pPr>
      <w:r w:rsidRPr="009D3C00">
        <w:rPr>
          <w:rFonts w:ascii="Times New Roman" w:hAnsi="Times New Roman"/>
          <w:i/>
          <w:spacing w:val="-6"/>
          <w:sz w:val="36"/>
          <w:szCs w:val="36"/>
          <w:lang w:val="uk-UA" w:eastAsia="ru-RU"/>
        </w:rPr>
        <w:t xml:space="preserve">              </w:t>
      </w:r>
      <w:hyperlink r:id="rId50" w:history="1">
        <w:r w:rsidRPr="009D3C00">
          <w:rPr>
            <w:rFonts w:ascii="Times New Roman" w:hAnsi="Times New Roman"/>
            <w:i/>
            <w:color w:val="0000FF"/>
            <w:spacing w:val="-6"/>
            <w:sz w:val="36"/>
            <w:szCs w:val="36"/>
            <w:u w:val="single"/>
            <w:lang w:val="az-Latn-AZ" w:eastAsia="ru-RU"/>
          </w:rPr>
          <w:t>oub_metod@ukr.net</w:t>
        </w:r>
      </w:hyperlink>
    </w:p>
    <w:p w:rsidR="00270734" w:rsidRPr="009D3C00" w:rsidRDefault="00270734" w:rsidP="008377C6">
      <w:pPr>
        <w:shd w:val="clear" w:color="auto" w:fill="FFFFFF"/>
        <w:spacing w:after="0" w:line="240" w:lineRule="auto"/>
        <w:ind w:left="709" w:right="442"/>
        <w:rPr>
          <w:rFonts w:ascii="Times New Roman" w:hAnsi="Times New Roman"/>
          <w:i/>
          <w:color w:val="0000FF"/>
          <w:sz w:val="36"/>
          <w:szCs w:val="36"/>
          <w:u w:val="single"/>
          <w:lang w:val="uk-UA" w:eastAsia="ru-RU"/>
        </w:rPr>
      </w:pPr>
      <w:r w:rsidRPr="009D3C00">
        <w:rPr>
          <w:rFonts w:ascii="Times New Roman" w:hAnsi="Times New Roman"/>
          <w:b/>
          <w:i/>
          <w:color w:val="0000FF"/>
          <w:sz w:val="36"/>
          <w:szCs w:val="36"/>
          <w:u w:val="single"/>
          <w:lang w:val="az-Latn-AZ" w:eastAsia="ru-RU"/>
        </w:rPr>
        <w:t>www</w:t>
      </w:r>
      <w:r w:rsidRPr="009D3C00">
        <w:rPr>
          <w:rFonts w:ascii="Times New Roman" w:hAnsi="Times New Roman"/>
          <w:i/>
          <w:color w:val="0000FF"/>
          <w:sz w:val="36"/>
          <w:szCs w:val="36"/>
          <w:u w:val="single"/>
          <w:lang w:val="az-Latn-AZ" w:eastAsia="ru-RU"/>
        </w:rPr>
        <w:t>.symonenkolib.ck.ua/</w:t>
      </w:r>
    </w:p>
    <w:p w:rsidR="00270734" w:rsidRDefault="00270734" w:rsidP="003D5257">
      <w:pPr>
        <w:spacing w:after="0" w:line="240" w:lineRule="auto"/>
        <w:jc w:val="center"/>
        <w:rPr>
          <w:rFonts w:ascii="Arial" w:hAnsi="Arial" w:cs="Arial"/>
          <w:sz w:val="32"/>
          <w:szCs w:val="32"/>
          <w:lang w:val="uk-UA" w:eastAsia="ru-RU"/>
        </w:rPr>
      </w:pPr>
    </w:p>
    <w:p w:rsidR="00EE5EA3" w:rsidRPr="00EE5EA3" w:rsidRDefault="00EE5EA3" w:rsidP="003D5257">
      <w:pPr>
        <w:spacing w:after="0" w:line="240" w:lineRule="auto"/>
        <w:jc w:val="center"/>
        <w:rPr>
          <w:rFonts w:ascii="Arial" w:hAnsi="Arial" w:cs="Arial"/>
          <w:i/>
          <w:sz w:val="32"/>
          <w:szCs w:val="32"/>
          <w:lang w:val="uk-UA" w:eastAsia="ru-RU"/>
        </w:rPr>
      </w:pPr>
    </w:p>
    <w:sectPr w:rsidR="00EE5EA3" w:rsidRPr="00EE5EA3" w:rsidSect="0096365B">
      <w:headerReference w:type="even" r:id="rId51"/>
      <w:footerReference w:type="even" r:id="rId52"/>
      <w:footerReference w:type="default" r:id="rId5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97" w:rsidRDefault="00896997">
      <w:pPr>
        <w:spacing w:after="0" w:line="240" w:lineRule="auto"/>
      </w:pPr>
      <w:r>
        <w:separator/>
      </w:r>
    </w:p>
  </w:endnote>
  <w:endnote w:type="continuationSeparator" w:id="0">
    <w:p w:rsidR="00896997" w:rsidRDefault="0089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90" w:rsidRDefault="00E11A90"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1A90" w:rsidRDefault="00E11A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90" w:rsidRDefault="00E11A90"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423D">
      <w:rPr>
        <w:rStyle w:val="a5"/>
        <w:noProof/>
      </w:rPr>
      <w:t>2</w:t>
    </w:r>
    <w:r>
      <w:rPr>
        <w:rStyle w:val="a5"/>
      </w:rPr>
      <w:fldChar w:fldCharType="end"/>
    </w:r>
  </w:p>
  <w:p w:rsidR="00E11A90" w:rsidRDefault="00E11A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97" w:rsidRDefault="00896997">
      <w:pPr>
        <w:spacing w:after="0" w:line="240" w:lineRule="auto"/>
      </w:pPr>
      <w:r>
        <w:separator/>
      </w:r>
    </w:p>
  </w:footnote>
  <w:footnote w:type="continuationSeparator" w:id="0">
    <w:p w:rsidR="00896997" w:rsidRDefault="00896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90" w:rsidRDefault="00E11A90" w:rsidP="009636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1A90" w:rsidRDefault="00E11A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5F9"/>
    <w:multiLevelType w:val="hybridMultilevel"/>
    <w:tmpl w:val="C350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32122"/>
    <w:multiLevelType w:val="hybridMultilevel"/>
    <w:tmpl w:val="FE18A1BE"/>
    <w:lvl w:ilvl="0" w:tplc="26200A4A">
      <w:start w:val="5"/>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17C232E8"/>
    <w:multiLevelType w:val="hybridMultilevel"/>
    <w:tmpl w:val="FA6E07D2"/>
    <w:lvl w:ilvl="0" w:tplc="3C48E06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3">
    <w:nsid w:val="1C3843BD"/>
    <w:multiLevelType w:val="hybridMultilevel"/>
    <w:tmpl w:val="B7B06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11312B6"/>
    <w:multiLevelType w:val="hybridMultilevel"/>
    <w:tmpl w:val="19D42074"/>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A878B0"/>
    <w:multiLevelType w:val="hybridMultilevel"/>
    <w:tmpl w:val="37C00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D57D3"/>
    <w:multiLevelType w:val="hybridMultilevel"/>
    <w:tmpl w:val="93B61AEA"/>
    <w:lvl w:ilvl="0" w:tplc="5A42FF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17642B1"/>
    <w:multiLevelType w:val="hybridMultilevel"/>
    <w:tmpl w:val="9E800D90"/>
    <w:lvl w:ilvl="0" w:tplc="04220001">
      <w:start w:val="1"/>
      <w:numFmt w:val="bullet"/>
      <w:lvlText w:val=""/>
      <w:lvlJc w:val="left"/>
      <w:pPr>
        <w:ind w:left="1275" w:hanging="360"/>
      </w:pPr>
      <w:rPr>
        <w:rFonts w:ascii="Symbol" w:hAnsi="Symbol" w:hint="default"/>
      </w:rPr>
    </w:lvl>
    <w:lvl w:ilvl="1" w:tplc="04220003" w:tentative="1">
      <w:start w:val="1"/>
      <w:numFmt w:val="bullet"/>
      <w:lvlText w:val="o"/>
      <w:lvlJc w:val="left"/>
      <w:pPr>
        <w:ind w:left="1995" w:hanging="360"/>
      </w:pPr>
      <w:rPr>
        <w:rFonts w:ascii="Courier New" w:hAnsi="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8">
    <w:nsid w:val="32727613"/>
    <w:multiLevelType w:val="hybridMultilevel"/>
    <w:tmpl w:val="77DE0F54"/>
    <w:lvl w:ilvl="0" w:tplc="6EB4756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E5207"/>
    <w:multiLevelType w:val="multilevel"/>
    <w:tmpl w:val="5AF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5E1101"/>
    <w:multiLevelType w:val="hybridMultilevel"/>
    <w:tmpl w:val="A2900C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4E5518B"/>
    <w:multiLevelType w:val="multilevel"/>
    <w:tmpl w:val="116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87742"/>
    <w:multiLevelType w:val="hybridMultilevel"/>
    <w:tmpl w:val="239C7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DC3517"/>
    <w:multiLevelType w:val="hybridMultilevel"/>
    <w:tmpl w:val="D49290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E2E7383"/>
    <w:multiLevelType w:val="hybridMultilevel"/>
    <w:tmpl w:val="06EA7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C37796"/>
    <w:multiLevelType w:val="hybridMultilevel"/>
    <w:tmpl w:val="5D645EA8"/>
    <w:lvl w:ilvl="0" w:tplc="DBC6F9A2">
      <w:start w:val="1"/>
      <w:numFmt w:val="decimal"/>
      <w:lvlText w:val="%1."/>
      <w:lvlJc w:val="left"/>
      <w:pPr>
        <w:ind w:left="1335" w:hanging="630"/>
      </w:pPr>
      <w:rPr>
        <w:rFonts w:hint="default"/>
        <w:i/>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52E023EF"/>
    <w:multiLevelType w:val="hybridMultilevel"/>
    <w:tmpl w:val="B92E9608"/>
    <w:lvl w:ilvl="0" w:tplc="2E68D90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17">
    <w:nsid w:val="56C04319"/>
    <w:multiLevelType w:val="hybridMultilevel"/>
    <w:tmpl w:val="C1C42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ED0276C"/>
    <w:multiLevelType w:val="hybridMultilevel"/>
    <w:tmpl w:val="FB7C5694"/>
    <w:lvl w:ilvl="0" w:tplc="EE5846DE">
      <w:start w:val="1"/>
      <w:numFmt w:val="bullet"/>
      <w:lvlText w:val=""/>
      <w:lvlJc w:val="left"/>
      <w:pPr>
        <w:ind w:left="927" w:hanging="360"/>
      </w:pPr>
      <w:rPr>
        <w:rFonts w:ascii="Wingdings" w:hAnsi="Wingdings" w:hint="default"/>
        <w:sz w:val="24"/>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F6A2F45"/>
    <w:multiLevelType w:val="multilevel"/>
    <w:tmpl w:val="3E0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E5297"/>
    <w:multiLevelType w:val="hybridMultilevel"/>
    <w:tmpl w:val="CABC3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37286F"/>
    <w:multiLevelType w:val="hybridMultilevel"/>
    <w:tmpl w:val="67CC8E6E"/>
    <w:lvl w:ilvl="0" w:tplc="B3CE5C98">
      <w:start w:val="1"/>
      <w:numFmt w:val="bullet"/>
      <w:lvlText w:val=""/>
      <w:lvlJc w:val="left"/>
      <w:pPr>
        <w:ind w:left="720" w:hanging="360"/>
      </w:pPr>
      <w:rPr>
        <w:rFonts w:ascii="Wingdings" w:hAnsi="Wingdings" w:hint="default"/>
        <w:sz w:val="24"/>
      </w:rPr>
    </w:lvl>
    <w:lvl w:ilvl="1" w:tplc="744E6DDE">
      <w:start w:val="10"/>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1C6E51"/>
    <w:multiLevelType w:val="hybridMultilevel"/>
    <w:tmpl w:val="1FEE6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CC156F"/>
    <w:multiLevelType w:val="hybridMultilevel"/>
    <w:tmpl w:val="11007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AF2B41"/>
    <w:multiLevelType w:val="hybridMultilevel"/>
    <w:tmpl w:val="C5526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F2C4683"/>
    <w:multiLevelType w:val="hybridMultilevel"/>
    <w:tmpl w:val="8A98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9A14A4"/>
    <w:multiLevelType w:val="hybridMultilevel"/>
    <w:tmpl w:val="271E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087F10"/>
    <w:multiLevelType w:val="hybridMultilevel"/>
    <w:tmpl w:val="84FAE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1"/>
  </w:num>
  <w:num w:numId="4">
    <w:abstractNumId w:val="18"/>
  </w:num>
  <w:num w:numId="5">
    <w:abstractNumId w:val="1"/>
  </w:num>
  <w:num w:numId="6">
    <w:abstractNumId w:val="12"/>
  </w:num>
  <w:num w:numId="7">
    <w:abstractNumId w:val="17"/>
  </w:num>
  <w:num w:numId="8">
    <w:abstractNumId w:val="6"/>
  </w:num>
  <w:num w:numId="9">
    <w:abstractNumId w:val="14"/>
  </w:num>
  <w:num w:numId="10">
    <w:abstractNumId w:val="5"/>
  </w:num>
  <w:num w:numId="11">
    <w:abstractNumId w:val="8"/>
  </w:num>
  <w:num w:numId="12">
    <w:abstractNumId w:val="7"/>
  </w:num>
  <w:num w:numId="13">
    <w:abstractNumId w:val="19"/>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5"/>
  </w:num>
  <w:num w:numId="19">
    <w:abstractNumId w:val="26"/>
  </w:num>
  <w:num w:numId="20">
    <w:abstractNumId w:val="23"/>
  </w:num>
  <w:num w:numId="21">
    <w:abstractNumId w:val="0"/>
  </w:num>
  <w:num w:numId="22">
    <w:abstractNumId w:val="13"/>
  </w:num>
  <w:num w:numId="23">
    <w:abstractNumId w:val="20"/>
  </w:num>
  <w:num w:numId="24">
    <w:abstractNumId w:val="22"/>
  </w:num>
  <w:num w:numId="25">
    <w:abstractNumId w:val="3"/>
  </w:num>
  <w:num w:numId="26">
    <w:abstractNumId w:val="10"/>
  </w:num>
  <w:num w:numId="27">
    <w:abstractNumId w:val="24"/>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8D0"/>
    <w:rsid w:val="00000767"/>
    <w:rsid w:val="00000E02"/>
    <w:rsid w:val="00001CF8"/>
    <w:rsid w:val="00001DFD"/>
    <w:rsid w:val="00002129"/>
    <w:rsid w:val="00002920"/>
    <w:rsid w:val="00004583"/>
    <w:rsid w:val="00005C0E"/>
    <w:rsid w:val="000078E3"/>
    <w:rsid w:val="0001068B"/>
    <w:rsid w:val="00011713"/>
    <w:rsid w:val="00011DF6"/>
    <w:rsid w:val="000127FA"/>
    <w:rsid w:val="00014D73"/>
    <w:rsid w:val="000151EC"/>
    <w:rsid w:val="00016ADC"/>
    <w:rsid w:val="000211ED"/>
    <w:rsid w:val="0002244E"/>
    <w:rsid w:val="0002262A"/>
    <w:rsid w:val="000232FC"/>
    <w:rsid w:val="0002613B"/>
    <w:rsid w:val="00027116"/>
    <w:rsid w:val="000311CE"/>
    <w:rsid w:val="00033C95"/>
    <w:rsid w:val="00033ED1"/>
    <w:rsid w:val="00033ED7"/>
    <w:rsid w:val="00033F73"/>
    <w:rsid w:val="00035AAB"/>
    <w:rsid w:val="00041191"/>
    <w:rsid w:val="00043978"/>
    <w:rsid w:val="000448BD"/>
    <w:rsid w:val="00044C3A"/>
    <w:rsid w:val="00044E28"/>
    <w:rsid w:val="000454EC"/>
    <w:rsid w:val="000469ED"/>
    <w:rsid w:val="00046B6A"/>
    <w:rsid w:val="00046EF6"/>
    <w:rsid w:val="000470F7"/>
    <w:rsid w:val="000501F3"/>
    <w:rsid w:val="0005127A"/>
    <w:rsid w:val="00051AB3"/>
    <w:rsid w:val="00053689"/>
    <w:rsid w:val="000544BA"/>
    <w:rsid w:val="0005746E"/>
    <w:rsid w:val="00060DA1"/>
    <w:rsid w:val="00061607"/>
    <w:rsid w:val="00063A68"/>
    <w:rsid w:val="00064EBD"/>
    <w:rsid w:val="00067CD0"/>
    <w:rsid w:val="00067F90"/>
    <w:rsid w:val="00071012"/>
    <w:rsid w:val="000714B3"/>
    <w:rsid w:val="00072047"/>
    <w:rsid w:val="0007223F"/>
    <w:rsid w:val="000739F2"/>
    <w:rsid w:val="000742B2"/>
    <w:rsid w:val="00074D0D"/>
    <w:rsid w:val="00074E72"/>
    <w:rsid w:val="00074FCB"/>
    <w:rsid w:val="00075F5C"/>
    <w:rsid w:val="00077393"/>
    <w:rsid w:val="00080602"/>
    <w:rsid w:val="0008093A"/>
    <w:rsid w:val="00080ACA"/>
    <w:rsid w:val="00081FCF"/>
    <w:rsid w:val="00084680"/>
    <w:rsid w:val="00085372"/>
    <w:rsid w:val="000865CF"/>
    <w:rsid w:val="000870DE"/>
    <w:rsid w:val="00087382"/>
    <w:rsid w:val="00087926"/>
    <w:rsid w:val="000914DA"/>
    <w:rsid w:val="00092E40"/>
    <w:rsid w:val="00093353"/>
    <w:rsid w:val="000935DE"/>
    <w:rsid w:val="000947A4"/>
    <w:rsid w:val="00094A38"/>
    <w:rsid w:val="00095A96"/>
    <w:rsid w:val="000966B8"/>
    <w:rsid w:val="00096FE0"/>
    <w:rsid w:val="0009736F"/>
    <w:rsid w:val="000A0858"/>
    <w:rsid w:val="000A3541"/>
    <w:rsid w:val="000A497A"/>
    <w:rsid w:val="000A4DAD"/>
    <w:rsid w:val="000B2963"/>
    <w:rsid w:val="000B4B4F"/>
    <w:rsid w:val="000B5152"/>
    <w:rsid w:val="000B61B7"/>
    <w:rsid w:val="000B6200"/>
    <w:rsid w:val="000B662B"/>
    <w:rsid w:val="000B7C91"/>
    <w:rsid w:val="000C1435"/>
    <w:rsid w:val="000C1D27"/>
    <w:rsid w:val="000C1D7C"/>
    <w:rsid w:val="000C2257"/>
    <w:rsid w:val="000C2A13"/>
    <w:rsid w:val="000C2A54"/>
    <w:rsid w:val="000C3251"/>
    <w:rsid w:val="000C408A"/>
    <w:rsid w:val="000C5BF0"/>
    <w:rsid w:val="000C7806"/>
    <w:rsid w:val="000C7C04"/>
    <w:rsid w:val="000D1D6A"/>
    <w:rsid w:val="000D1E8B"/>
    <w:rsid w:val="000D1EC1"/>
    <w:rsid w:val="000D252C"/>
    <w:rsid w:val="000D4EDC"/>
    <w:rsid w:val="000D546C"/>
    <w:rsid w:val="000D566B"/>
    <w:rsid w:val="000D68F0"/>
    <w:rsid w:val="000D798D"/>
    <w:rsid w:val="000E45A4"/>
    <w:rsid w:val="000E5179"/>
    <w:rsid w:val="000E6179"/>
    <w:rsid w:val="000E68A5"/>
    <w:rsid w:val="000F0F1D"/>
    <w:rsid w:val="000F123E"/>
    <w:rsid w:val="000F1F31"/>
    <w:rsid w:val="000F300A"/>
    <w:rsid w:val="000F3C82"/>
    <w:rsid w:val="000F492D"/>
    <w:rsid w:val="000F4B2D"/>
    <w:rsid w:val="000F5B7E"/>
    <w:rsid w:val="000F616F"/>
    <w:rsid w:val="00100B48"/>
    <w:rsid w:val="00100FEC"/>
    <w:rsid w:val="00102321"/>
    <w:rsid w:val="0010309B"/>
    <w:rsid w:val="00104837"/>
    <w:rsid w:val="001048E2"/>
    <w:rsid w:val="00106913"/>
    <w:rsid w:val="0011054F"/>
    <w:rsid w:val="001116C0"/>
    <w:rsid w:val="00114E73"/>
    <w:rsid w:val="00115E5E"/>
    <w:rsid w:val="001179BB"/>
    <w:rsid w:val="00121A4B"/>
    <w:rsid w:val="00121AAD"/>
    <w:rsid w:val="00122C2E"/>
    <w:rsid w:val="0012337F"/>
    <w:rsid w:val="00123F22"/>
    <w:rsid w:val="00124A9C"/>
    <w:rsid w:val="00124DC0"/>
    <w:rsid w:val="00125CA9"/>
    <w:rsid w:val="00125EC4"/>
    <w:rsid w:val="00126674"/>
    <w:rsid w:val="001278F6"/>
    <w:rsid w:val="00131D2B"/>
    <w:rsid w:val="00131F6C"/>
    <w:rsid w:val="00132246"/>
    <w:rsid w:val="00134434"/>
    <w:rsid w:val="001348F0"/>
    <w:rsid w:val="001349DB"/>
    <w:rsid w:val="00135CB1"/>
    <w:rsid w:val="00135CD2"/>
    <w:rsid w:val="001364A5"/>
    <w:rsid w:val="0013692C"/>
    <w:rsid w:val="00136BFA"/>
    <w:rsid w:val="001401CF"/>
    <w:rsid w:val="00141F5B"/>
    <w:rsid w:val="001425E6"/>
    <w:rsid w:val="00142AAC"/>
    <w:rsid w:val="0014342C"/>
    <w:rsid w:val="0014392F"/>
    <w:rsid w:val="00144EDE"/>
    <w:rsid w:val="00145C14"/>
    <w:rsid w:val="00145F41"/>
    <w:rsid w:val="00146388"/>
    <w:rsid w:val="00146C16"/>
    <w:rsid w:val="00147934"/>
    <w:rsid w:val="0015117A"/>
    <w:rsid w:val="00151F44"/>
    <w:rsid w:val="001521AA"/>
    <w:rsid w:val="00152B1D"/>
    <w:rsid w:val="00152C8F"/>
    <w:rsid w:val="00153264"/>
    <w:rsid w:val="00153EC7"/>
    <w:rsid w:val="0015668B"/>
    <w:rsid w:val="001567AD"/>
    <w:rsid w:val="00156B6F"/>
    <w:rsid w:val="001612D5"/>
    <w:rsid w:val="00162B0B"/>
    <w:rsid w:val="00162FEC"/>
    <w:rsid w:val="00163644"/>
    <w:rsid w:val="00164CCA"/>
    <w:rsid w:val="00164EF3"/>
    <w:rsid w:val="00167B77"/>
    <w:rsid w:val="00172113"/>
    <w:rsid w:val="001747EF"/>
    <w:rsid w:val="001748AA"/>
    <w:rsid w:val="00177BC0"/>
    <w:rsid w:val="0018058C"/>
    <w:rsid w:val="001808D4"/>
    <w:rsid w:val="00180A52"/>
    <w:rsid w:val="00181914"/>
    <w:rsid w:val="00184140"/>
    <w:rsid w:val="001847E8"/>
    <w:rsid w:val="00184908"/>
    <w:rsid w:val="001849F2"/>
    <w:rsid w:val="00185377"/>
    <w:rsid w:val="0018541B"/>
    <w:rsid w:val="00185893"/>
    <w:rsid w:val="00194C11"/>
    <w:rsid w:val="00194FB0"/>
    <w:rsid w:val="00195199"/>
    <w:rsid w:val="001A008F"/>
    <w:rsid w:val="001A06FB"/>
    <w:rsid w:val="001A34A7"/>
    <w:rsid w:val="001A48B0"/>
    <w:rsid w:val="001A4CF1"/>
    <w:rsid w:val="001A54E8"/>
    <w:rsid w:val="001A7779"/>
    <w:rsid w:val="001A7DDE"/>
    <w:rsid w:val="001B0216"/>
    <w:rsid w:val="001B09DF"/>
    <w:rsid w:val="001B1087"/>
    <w:rsid w:val="001B145E"/>
    <w:rsid w:val="001B16F9"/>
    <w:rsid w:val="001B3E46"/>
    <w:rsid w:val="001B4BF3"/>
    <w:rsid w:val="001B5075"/>
    <w:rsid w:val="001B54F6"/>
    <w:rsid w:val="001B6EED"/>
    <w:rsid w:val="001B7190"/>
    <w:rsid w:val="001B7377"/>
    <w:rsid w:val="001C0D5D"/>
    <w:rsid w:val="001C13FC"/>
    <w:rsid w:val="001C330D"/>
    <w:rsid w:val="001C4047"/>
    <w:rsid w:val="001C4E8D"/>
    <w:rsid w:val="001C6C33"/>
    <w:rsid w:val="001D08D7"/>
    <w:rsid w:val="001D0D49"/>
    <w:rsid w:val="001D43CF"/>
    <w:rsid w:val="001D4482"/>
    <w:rsid w:val="001D4BAD"/>
    <w:rsid w:val="001D51A6"/>
    <w:rsid w:val="001D5309"/>
    <w:rsid w:val="001D5639"/>
    <w:rsid w:val="001E0826"/>
    <w:rsid w:val="001E0EA3"/>
    <w:rsid w:val="001E1CA2"/>
    <w:rsid w:val="001E2099"/>
    <w:rsid w:val="001E2D73"/>
    <w:rsid w:val="001E2DE5"/>
    <w:rsid w:val="001E34A3"/>
    <w:rsid w:val="001E41D5"/>
    <w:rsid w:val="001E5329"/>
    <w:rsid w:val="001E741E"/>
    <w:rsid w:val="001E748C"/>
    <w:rsid w:val="001F05E6"/>
    <w:rsid w:val="001F139D"/>
    <w:rsid w:val="001F3C91"/>
    <w:rsid w:val="001F40A4"/>
    <w:rsid w:val="001F4700"/>
    <w:rsid w:val="001F5791"/>
    <w:rsid w:val="001F5DB1"/>
    <w:rsid w:val="001F6AA5"/>
    <w:rsid w:val="001F7C3E"/>
    <w:rsid w:val="0020053A"/>
    <w:rsid w:val="00201122"/>
    <w:rsid w:val="00202099"/>
    <w:rsid w:val="00202A03"/>
    <w:rsid w:val="00203B2D"/>
    <w:rsid w:val="002045AE"/>
    <w:rsid w:val="0020708E"/>
    <w:rsid w:val="002104BB"/>
    <w:rsid w:val="002119D7"/>
    <w:rsid w:val="00212306"/>
    <w:rsid w:val="00212863"/>
    <w:rsid w:val="00212A04"/>
    <w:rsid w:val="0021398A"/>
    <w:rsid w:val="00214B70"/>
    <w:rsid w:val="0021515C"/>
    <w:rsid w:val="00216099"/>
    <w:rsid w:val="002176F0"/>
    <w:rsid w:val="002202D8"/>
    <w:rsid w:val="00221E59"/>
    <w:rsid w:val="002225CF"/>
    <w:rsid w:val="00223509"/>
    <w:rsid w:val="00223C4F"/>
    <w:rsid w:val="002300C7"/>
    <w:rsid w:val="002308D3"/>
    <w:rsid w:val="00230F4A"/>
    <w:rsid w:val="0023155C"/>
    <w:rsid w:val="002319F3"/>
    <w:rsid w:val="00232C20"/>
    <w:rsid w:val="0023317E"/>
    <w:rsid w:val="0023382E"/>
    <w:rsid w:val="00233A31"/>
    <w:rsid w:val="00233C67"/>
    <w:rsid w:val="00233DF5"/>
    <w:rsid w:val="00234D87"/>
    <w:rsid w:val="002350C0"/>
    <w:rsid w:val="00235D3A"/>
    <w:rsid w:val="00236A00"/>
    <w:rsid w:val="00240428"/>
    <w:rsid w:val="0024081A"/>
    <w:rsid w:val="00240953"/>
    <w:rsid w:val="0024133A"/>
    <w:rsid w:val="0024192F"/>
    <w:rsid w:val="002425C0"/>
    <w:rsid w:val="00242CD1"/>
    <w:rsid w:val="002436AC"/>
    <w:rsid w:val="00243951"/>
    <w:rsid w:val="00244A4C"/>
    <w:rsid w:val="0024677A"/>
    <w:rsid w:val="00246B83"/>
    <w:rsid w:val="00246CAE"/>
    <w:rsid w:val="00246F76"/>
    <w:rsid w:val="0024734E"/>
    <w:rsid w:val="002506E0"/>
    <w:rsid w:val="002508D1"/>
    <w:rsid w:val="0025095E"/>
    <w:rsid w:val="00251DEA"/>
    <w:rsid w:val="00251DEE"/>
    <w:rsid w:val="00252FAA"/>
    <w:rsid w:val="0025429C"/>
    <w:rsid w:val="00254388"/>
    <w:rsid w:val="0025499C"/>
    <w:rsid w:val="00254D0C"/>
    <w:rsid w:val="00255B33"/>
    <w:rsid w:val="00256E27"/>
    <w:rsid w:val="00257799"/>
    <w:rsid w:val="00257B9C"/>
    <w:rsid w:val="002614B9"/>
    <w:rsid w:val="0026223B"/>
    <w:rsid w:val="00262C15"/>
    <w:rsid w:val="00262C7D"/>
    <w:rsid w:val="0026324A"/>
    <w:rsid w:val="00263606"/>
    <w:rsid w:val="00263B60"/>
    <w:rsid w:val="00263C1E"/>
    <w:rsid w:val="00266E01"/>
    <w:rsid w:val="00266ECD"/>
    <w:rsid w:val="00270734"/>
    <w:rsid w:val="00271212"/>
    <w:rsid w:val="002719B9"/>
    <w:rsid w:val="00273AD9"/>
    <w:rsid w:val="002756EB"/>
    <w:rsid w:val="0027730F"/>
    <w:rsid w:val="00277867"/>
    <w:rsid w:val="00280113"/>
    <w:rsid w:val="002813B7"/>
    <w:rsid w:val="00283986"/>
    <w:rsid w:val="002851B0"/>
    <w:rsid w:val="00285F41"/>
    <w:rsid w:val="00286665"/>
    <w:rsid w:val="002869BF"/>
    <w:rsid w:val="00287461"/>
    <w:rsid w:val="002925BB"/>
    <w:rsid w:val="00293C82"/>
    <w:rsid w:val="002940A1"/>
    <w:rsid w:val="002950FB"/>
    <w:rsid w:val="0029614F"/>
    <w:rsid w:val="00297D7D"/>
    <w:rsid w:val="002A047F"/>
    <w:rsid w:val="002A0722"/>
    <w:rsid w:val="002A2458"/>
    <w:rsid w:val="002A2BD5"/>
    <w:rsid w:val="002A3B2E"/>
    <w:rsid w:val="002A3BBA"/>
    <w:rsid w:val="002A51B2"/>
    <w:rsid w:val="002A5472"/>
    <w:rsid w:val="002A68B1"/>
    <w:rsid w:val="002A7641"/>
    <w:rsid w:val="002B15D8"/>
    <w:rsid w:val="002B3B35"/>
    <w:rsid w:val="002B5C42"/>
    <w:rsid w:val="002B6943"/>
    <w:rsid w:val="002B7E24"/>
    <w:rsid w:val="002C0364"/>
    <w:rsid w:val="002C0533"/>
    <w:rsid w:val="002C15F5"/>
    <w:rsid w:val="002C23DF"/>
    <w:rsid w:val="002C23F9"/>
    <w:rsid w:val="002C3362"/>
    <w:rsid w:val="002C3DAC"/>
    <w:rsid w:val="002D1F90"/>
    <w:rsid w:val="002D2088"/>
    <w:rsid w:val="002D2B45"/>
    <w:rsid w:val="002D2E37"/>
    <w:rsid w:val="002D3B88"/>
    <w:rsid w:val="002D48E3"/>
    <w:rsid w:val="002D504E"/>
    <w:rsid w:val="002D57F7"/>
    <w:rsid w:val="002D6164"/>
    <w:rsid w:val="002E0B39"/>
    <w:rsid w:val="002E10CE"/>
    <w:rsid w:val="002E116A"/>
    <w:rsid w:val="002E20F4"/>
    <w:rsid w:val="002E21D7"/>
    <w:rsid w:val="002E343C"/>
    <w:rsid w:val="002E373A"/>
    <w:rsid w:val="002E3755"/>
    <w:rsid w:val="002E4767"/>
    <w:rsid w:val="002E5FAF"/>
    <w:rsid w:val="002E7315"/>
    <w:rsid w:val="002E7771"/>
    <w:rsid w:val="002F3ABD"/>
    <w:rsid w:val="002F3FDD"/>
    <w:rsid w:val="002F4046"/>
    <w:rsid w:val="002F4DE5"/>
    <w:rsid w:val="002F6D1D"/>
    <w:rsid w:val="002F7461"/>
    <w:rsid w:val="002F77D7"/>
    <w:rsid w:val="002F7DA6"/>
    <w:rsid w:val="003029DC"/>
    <w:rsid w:val="003031CD"/>
    <w:rsid w:val="003034C3"/>
    <w:rsid w:val="0030364C"/>
    <w:rsid w:val="003042DF"/>
    <w:rsid w:val="0030496E"/>
    <w:rsid w:val="00304BE1"/>
    <w:rsid w:val="00305652"/>
    <w:rsid w:val="0030761C"/>
    <w:rsid w:val="00307B7A"/>
    <w:rsid w:val="00307FC8"/>
    <w:rsid w:val="00310304"/>
    <w:rsid w:val="00310B59"/>
    <w:rsid w:val="00311E8E"/>
    <w:rsid w:val="00312240"/>
    <w:rsid w:val="00312393"/>
    <w:rsid w:val="003124D4"/>
    <w:rsid w:val="00313370"/>
    <w:rsid w:val="00313CF9"/>
    <w:rsid w:val="003150C2"/>
    <w:rsid w:val="003150F8"/>
    <w:rsid w:val="0031511B"/>
    <w:rsid w:val="0032003A"/>
    <w:rsid w:val="00320745"/>
    <w:rsid w:val="00320990"/>
    <w:rsid w:val="00320DE9"/>
    <w:rsid w:val="00320ED2"/>
    <w:rsid w:val="00325214"/>
    <w:rsid w:val="00327279"/>
    <w:rsid w:val="003312F4"/>
    <w:rsid w:val="003321AA"/>
    <w:rsid w:val="003335D1"/>
    <w:rsid w:val="003339AE"/>
    <w:rsid w:val="00333BBA"/>
    <w:rsid w:val="00336215"/>
    <w:rsid w:val="00336616"/>
    <w:rsid w:val="00340E3B"/>
    <w:rsid w:val="003422A6"/>
    <w:rsid w:val="00342788"/>
    <w:rsid w:val="00342A6F"/>
    <w:rsid w:val="00342BFF"/>
    <w:rsid w:val="00343441"/>
    <w:rsid w:val="00343EE3"/>
    <w:rsid w:val="003445CA"/>
    <w:rsid w:val="00345882"/>
    <w:rsid w:val="00345F69"/>
    <w:rsid w:val="00346731"/>
    <w:rsid w:val="003472C7"/>
    <w:rsid w:val="00347CAB"/>
    <w:rsid w:val="003505A4"/>
    <w:rsid w:val="0035098C"/>
    <w:rsid w:val="00351534"/>
    <w:rsid w:val="00351F9F"/>
    <w:rsid w:val="00353053"/>
    <w:rsid w:val="0035506C"/>
    <w:rsid w:val="00355610"/>
    <w:rsid w:val="00356779"/>
    <w:rsid w:val="00356B42"/>
    <w:rsid w:val="00357715"/>
    <w:rsid w:val="00357CFE"/>
    <w:rsid w:val="003612C5"/>
    <w:rsid w:val="003619BF"/>
    <w:rsid w:val="00363215"/>
    <w:rsid w:val="00364F77"/>
    <w:rsid w:val="003652E3"/>
    <w:rsid w:val="003722F3"/>
    <w:rsid w:val="00372AED"/>
    <w:rsid w:val="00373316"/>
    <w:rsid w:val="0037525D"/>
    <w:rsid w:val="00376CB8"/>
    <w:rsid w:val="00376D20"/>
    <w:rsid w:val="00376F2B"/>
    <w:rsid w:val="00377249"/>
    <w:rsid w:val="003906BE"/>
    <w:rsid w:val="00392957"/>
    <w:rsid w:val="00392D89"/>
    <w:rsid w:val="00393FF3"/>
    <w:rsid w:val="00395065"/>
    <w:rsid w:val="003955B2"/>
    <w:rsid w:val="003A0093"/>
    <w:rsid w:val="003A14FB"/>
    <w:rsid w:val="003A1514"/>
    <w:rsid w:val="003A2252"/>
    <w:rsid w:val="003A304D"/>
    <w:rsid w:val="003A3BC6"/>
    <w:rsid w:val="003A5892"/>
    <w:rsid w:val="003A59CA"/>
    <w:rsid w:val="003A5BBE"/>
    <w:rsid w:val="003A6632"/>
    <w:rsid w:val="003A6B23"/>
    <w:rsid w:val="003A76A8"/>
    <w:rsid w:val="003B0822"/>
    <w:rsid w:val="003B1BDC"/>
    <w:rsid w:val="003B2EA2"/>
    <w:rsid w:val="003B51C9"/>
    <w:rsid w:val="003B652F"/>
    <w:rsid w:val="003B6BA9"/>
    <w:rsid w:val="003B7CCD"/>
    <w:rsid w:val="003C1787"/>
    <w:rsid w:val="003C17ED"/>
    <w:rsid w:val="003C37D9"/>
    <w:rsid w:val="003C7017"/>
    <w:rsid w:val="003C7352"/>
    <w:rsid w:val="003C7D09"/>
    <w:rsid w:val="003D0AF6"/>
    <w:rsid w:val="003D0EBC"/>
    <w:rsid w:val="003D1E9D"/>
    <w:rsid w:val="003D3AB0"/>
    <w:rsid w:val="003D4598"/>
    <w:rsid w:val="003D47A7"/>
    <w:rsid w:val="003D4C6C"/>
    <w:rsid w:val="003D5257"/>
    <w:rsid w:val="003D57FF"/>
    <w:rsid w:val="003D7C29"/>
    <w:rsid w:val="003E1D05"/>
    <w:rsid w:val="003E1FA9"/>
    <w:rsid w:val="003E36E2"/>
    <w:rsid w:val="003E3AFF"/>
    <w:rsid w:val="003E3DBC"/>
    <w:rsid w:val="003E4665"/>
    <w:rsid w:val="003E5F4B"/>
    <w:rsid w:val="003E6848"/>
    <w:rsid w:val="003E7A04"/>
    <w:rsid w:val="003F03FA"/>
    <w:rsid w:val="003F219B"/>
    <w:rsid w:val="003F2357"/>
    <w:rsid w:val="003F23F4"/>
    <w:rsid w:val="003F3A5D"/>
    <w:rsid w:val="003F4492"/>
    <w:rsid w:val="003F601E"/>
    <w:rsid w:val="003F6413"/>
    <w:rsid w:val="003F68F5"/>
    <w:rsid w:val="003F6CFB"/>
    <w:rsid w:val="00400A9D"/>
    <w:rsid w:val="00401FA7"/>
    <w:rsid w:val="004020DA"/>
    <w:rsid w:val="00402529"/>
    <w:rsid w:val="00403C83"/>
    <w:rsid w:val="00404113"/>
    <w:rsid w:val="004045F8"/>
    <w:rsid w:val="00404FB4"/>
    <w:rsid w:val="00405D09"/>
    <w:rsid w:val="00405EA3"/>
    <w:rsid w:val="00407516"/>
    <w:rsid w:val="004079DF"/>
    <w:rsid w:val="00410C61"/>
    <w:rsid w:val="00411672"/>
    <w:rsid w:val="00411781"/>
    <w:rsid w:val="00411B51"/>
    <w:rsid w:val="00411D4D"/>
    <w:rsid w:val="004122AA"/>
    <w:rsid w:val="0041269D"/>
    <w:rsid w:val="0041308D"/>
    <w:rsid w:val="00414724"/>
    <w:rsid w:val="00414A58"/>
    <w:rsid w:val="004157CC"/>
    <w:rsid w:val="004172CD"/>
    <w:rsid w:val="0041784E"/>
    <w:rsid w:val="00420DFE"/>
    <w:rsid w:val="00421D19"/>
    <w:rsid w:val="004228FB"/>
    <w:rsid w:val="00423551"/>
    <w:rsid w:val="0042519E"/>
    <w:rsid w:val="0042540F"/>
    <w:rsid w:val="00425CFC"/>
    <w:rsid w:val="004266BA"/>
    <w:rsid w:val="004304D0"/>
    <w:rsid w:val="00430C3A"/>
    <w:rsid w:val="00430CBB"/>
    <w:rsid w:val="0043122D"/>
    <w:rsid w:val="004324D7"/>
    <w:rsid w:val="00434245"/>
    <w:rsid w:val="004345C4"/>
    <w:rsid w:val="004347B0"/>
    <w:rsid w:val="00434CBB"/>
    <w:rsid w:val="00434D49"/>
    <w:rsid w:val="0043504C"/>
    <w:rsid w:val="00436DC4"/>
    <w:rsid w:val="00437527"/>
    <w:rsid w:val="00440447"/>
    <w:rsid w:val="00440630"/>
    <w:rsid w:val="00444062"/>
    <w:rsid w:val="00444E81"/>
    <w:rsid w:val="004451AE"/>
    <w:rsid w:val="00445F8E"/>
    <w:rsid w:val="00446968"/>
    <w:rsid w:val="00447C6E"/>
    <w:rsid w:val="00447FC6"/>
    <w:rsid w:val="00451247"/>
    <w:rsid w:val="004529A3"/>
    <w:rsid w:val="004539BA"/>
    <w:rsid w:val="00453F7A"/>
    <w:rsid w:val="004546F0"/>
    <w:rsid w:val="00454853"/>
    <w:rsid w:val="00454F7F"/>
    <w:rsid w:val="0046076D"/>
    <w:rsid w:val="0046548E"/>
    <w:rsid w:val="00466389"/>
    <w:rsid w:val="004666FC"/>
    <w:rsid w:val="00466AC5"/>
    <w:rsid w:val="00466DEE"/>
    <w:rsid w:val="00470947"/>
    <w:rsid w:val="004723CF"/>
    <w:rsid w:val="0047475C"/>
    <w:rsid w:val="0047496C"/>
    <w:rsid w:val="00476C54"/>
    <w:rsid w:val="004803E8"/>
    <w:rsid w:val="00480D35"/>
    <w:rsid w:val="00480DBD"/>
    <w:rsid w:val="004812E9"/>
    <w:rsid w:val="00481359"/>
    <w:rsid w:val="00482145"/>
    <w:rsid w:val="00482937"/>
    <w:rsid w:val="00482E24"/>
    <w:rsid w:val="00483C5C"/>
    <w:rsid w:val="00484471"/>
    <w:rsid w:val="00484922"/>
    <w:rsid w:val="0048549F"/>
    <w:rsid w:val="00486D4B"/>
    <w:rsid w:val="00486DCF"/>
    <w:rsid w:val="00487136"/>
    <w:rsid w:val="0048737B"/>
    <w:rsid w:val="00491A2B"/>
    <w:rsid w:val="00491DD0"/>
    <w:rsid w:val="00492399"/>
    <w:rsid w:val="004926C0"/>
    <w:rsid w:val="00492988"/>
    <w:rsid w:val="004935BD"/>
    <w:rsid w:val="00493B13"/>
    <w:rsid w:val="00493B30"/>
    <w:rsid w:val="00493B7F"/>
    <w:rsid w:val="00494315"/>
    <w:rsid w:val="004945EC"/>
    <w:rsid w:val="0049545B"/>
    <w:rsid w:val="00496934"/>
    <w:rsid w:val="004A0C81"/>
    <w:rsid w:val="004A1FA6"/>
    <w:rsid w:val="004A2FFB"/>
    <w:rsid w:val="004A605C"/>
    <w:rsid w:val="004A6AFD"/>
    <w:rsid w:val="004A780A"/>
    <w:rsid w:val="004A7AD2"/>
    <w:rsid w:val="004B08BA"/>
    <w:rsid w:val="004B138F"/>
    <w:rsid w:val="004B459F"/>
    <w:rsid w:val="004B4D15"/>
    <w:rsid w:val="004B56DC"/>
    <w:rsid w:val="004B5EA0"/>
    <w:rsid w:val="004B64E6"/>
    <w:rsid w:val="004B7937"/>
    <w:rsid w:val="004C0565"/>
    <w:rsid w:val="004C081B"/>
    <w:rsid w:val="004C09FB"/>
    <w:rsid w:val="004C16D4"/>
    <w:rsid w:val="004C26F9"/>
    <w:rsid w:val="004C3188"/>
    <w:rsid w:val="004C39EF"/>
    <w:rsid w:val="004C3E7C"/>
    <w:rsid w:val="004C56D7"/>
    <w:rsid w:val="004C579F"/>
    <w:rsid w:val="004C5DCC"/>
    <w:rsid w:val="004C60B4"/>
    <w:rsid w:val="004C6299"/>
    <w:rsid w:val="004C7C86"/>
    <w:rsid w:val="004C7F8B"/>
    <w:rsid w:val="004D0391"/>
    <w:rsid w:val="004D0536"/>
    <w:rsid w:val="004D12A7"/>
    <w:rsid w:val="004D1BBC"/>
    <w:rsid w:val="004D1F2D"/>
    <w:rsid w:val="004D28A2"/>
    <w:rsid w:val="004D35EB"/>
    <w:rsid w:val="004D65C1"/>
    <w:rsid w:val="004D6F8B"/>
    <w:rsid w:val="004E01F1"/>
    <w:rsid w:val="004E24F3"/>
    <w:rsid w:val="004E2BBB"/>
    <w:rsid w:val="004E44F6"/>
    <w:rsid w:val="004E4CAB"/>
    <w:rsid w:val="004E4F78"/>
    <w:rsid w:val="004E53D3"/>
    <w:rsid w:val="004E6A1E"/>
    <w:rsid w:val="004F2058"/>
    <w:rsid w:val="004F2BE7"/>
    <w:rsid w:val="004F5A2B"/>
    <w:rsid w:val="004F5C26"/>
    <w:rsid w:val="004F773C"/>
    <w:rsid w:val="004F7B63"/>
    <w:rsid w:val="00500BBE"/>
    <w:rsid w:val="00500E88"/>
    <w:rsid w:val="00501EDE"/>
    <w:rsid w:val="00503AEB"/>
    <w:rsid w:val="00504313"/>
    <w:rsid w:val="00504C1A"/>
    <w:rsid w:val="00505B81"/>
    <w:rsid w:val="005060E1"/>
    <w:rsid w:val="00507848"/>
    <w:rsid w:val="005100A2"/>
    <w:rsid w:val="00511345"/>
    <w:rsid w:val="00511E20"/>
    <w:rsid w:val="005121D7"/>
    <w:rsid w:val="0051539C"/>
    <w:rsid w:val="00515A10"/>
    <w:rsid w:val="00515BB6"/>
    <w:rsid w:val="00517A53"/>
    <w:rsid w:val="005208E5"/>
    <w:rsid w:val="0052295F"/>
    <w:rsid w:val="00523811"/>
    <w:rsid w:val="00523E87"/>
    <w:rsid w:val="0052681B"/>
    <w:rsid w:val="00527A85"/>
    <w:rsid w:val="005313F4"/>
    <w:rsid w:val="00531B65"/>
    <w:rsid w:val="00532AC8"/>
    <w:rsid w:val="005337F8"/>
    <w:rsid w:val="0053419F"/>
    <w:rsid w:val="00534902"/>
    <w:rsid w:val="00536D7A"/>
    <w:rsid w:val="00537369"/>
    <w:rsid w:val="00537EE2"/>
    <w:rsid w:val="0054183F"/>
    <w:rsid w:val="00541A8A"/>
    <w:rsid w:val="00542A5A"/>
    <w:rsid w:val="00543C5C"/>
    <w:rsid w:val="005448B1"/>
    <w:rsid w:val="00544CB7"/>
    <w:rsid w:val="00545683"/>
    <w:rsid w:val="00545F34"/>
    <w:rsid w:val="005500D6"/>
    <w:rsid w:val="00550802"/>
    <w:rsid w:val="00551436"/>
    <w:rsid w:val="00551B06"/>
    <w:rsid w:val="00551DC6"/>
    <w:rsid w:val="0055398C"/>
    <w:rsid w:val="00553D3C"/>
    <w:rsid w:val="005540A8"/>
    <w:rsid w:val="00555504"/>
    <w:rsid w:val="00555716"/>
    <w:rsid w:val="005566A2"/>
    <w:rsid w:val="00557C03"/>
    <w:rsid w:val="0056114A"/>
    <w:rsid w:val="0056409C"/>
    <w:rsid w:val="005657D2"/>
    <w:rsid w:val="00565D6B"/>
    <w:rsid w:val="00566253"/>
    <w:rsid w:val="00566C40"/>
    <w:rsid w:val="00570187"/>
    <w:rsid w:val="00570BC1"/>
    <w:rsid w:val="00571631"/>
    <w:rsid w:val="0057302B"/>
    <w:rsid w:val="00573116"/>
    <w:rsid w:val="005744CD"/>
    <w:rsid w:val="005762AA"/>
    <w:rsid w:val="00581914"/>
    <w:rsid w:val="00581E78"/>
    <w:rsid w:val="0058314B"/>
    <w:rsid w:val="005834AD"/>
    <w:rsid w:val="00583826"/>
    <w:rsid w:val="00584EE7"/>
    <w:rsid w:val="00585FD2"/>
    <w:rsid w:val="00586981"/>
    <w:rsid w:val="00586CA8"/>
    <w:rsid w:val="00587E92"/>
    <w:rsid w:val="0059085D"/>
    <w:rsid w:val="0059114A"/>
    <w:rsid w:val="0059202C"/>
    <w:rsid w:val="00592C46"/>
    <w:rsid w:val="00594AC1"/>
    <w:rsid w:val="00594BC7"/>
    <w:rsid w:val="005979B5"/>
    <w:rsid w:val="005A034C"/>
    <w:rsid w:val="005A1F75"/>
    <w:rsid w:val="005A3F39"/>
    <w:rsid w:val="005A7B60"/>
    <w:rsid w:val="005B07D9"/>
    <w:rsid w:val="005B1560"/>
    <w:rsid w:val="005B1BBD"/>
    <w:rsid w:val="005B1C65"/>
    <w:rsid w:val="005B285E"/>
    <w:rsid w:val="005B2BC8"/>
    <w:rsid w:val="005B2CBB"/>
    <w:rsid w:val="005B2DA2"/>
    <w:rsid w:val="005B4253"/>
    <w:rsid w:val="005B4311"/>
    <w:rsid w:val="005B4581"/>
    <w:rsid w:val="005B5EBC"/>
    <w:rsid w:val="005B68D5"/>
    <w:rsid w:val="005C0B44"/>
    <w:rsid w:val="005C0C6C"/>
    <w:rsid w:val="005C1255"/>
    <w:rsid w:val="005C1275"/>
    <w:rsid w:val="005C2E0D"/>
    <w:rsid w:val="005C3F37"/>
    <w:rsid w:val="005C57A7"/>
    <w:rsid w:val="005C7F06"/>
    <w:rsid w:val="005D1B4B"/>
    <w:rsid w:val="005D29F4"/>
    <w:rsid w:val="005D2CE8"/>
    <w:rsid w:val="005D3268"/>
    <w:rsid w:val="005D3ECF"/>
    <w:rsid w:val="005D4A39"/>
    <w:rsid w:val="005D557D"/>
    <w:rsid w:val="005D58A3"/>
    <w:rsid w:val="005D5A5E"/>
    <w:rsid w:val="005D6AFD"/>
    <w:rsid w:val="005E0913"/>
    <w:rsid w:val="005E2E30"/>
    <w:rsid w:val="005E3EBA"/>
    <w:rsid w:val="005E4CFA"/>
    <w:rsid w:val="005E4E9B"/>
    <w:rsid w:val="005E5DEE"/>
    <w:rsid w:val="005F0037"/>
    <w:rsid w:val="005F0216"/>
    <w:rsid w:val="005F1380"/>
    <w:rsid w:val="005F30E2"/>
    <w:rsid w:val="005F348B"/>
    <w:rsid w:val="005F4761"/>
    <w:rsid w:val="005F4CA6"/>
    <w:rsid w:val="005F5B1E"/>
    <w:rsid w:val="005F62F8"/>
    <w:rsid w:val="005F72B7"/>
    <w:rsid w:val="005F7708"/>
    <w:rsid w:val="005F77F7"/>
    <w:rsid w:val="00600C99"/>
    <w:rsid w:val="0060215E"/>
    <w:rsid w:val="00602288"/>
    <w:rsid w:val="00602D11"/>
    <w:rsid w:val="00602DE2"/>
    <w:rsid w:val="00603197"/>
    <w:rsid w:val="006034BE"/>
    <w:rsid w:val="00603CE9"/>
    <w:rsid w:val="0060606D"/>
    <w:rsid w:val="00606ACD"/>
    <w:rsid w:val="006116A2"/>
    <w:rsid w:val="0061265E"/>
    <w:rsid w:val="0061283B"/>
    <w:rsid w:val="006139B7"/>
    <w:rsid w:val="00613DCF"/>
    <w:rsid w:val="00614A8E"/>
    <w:rsid w:val="00615582"/>
    <w:rsid w:val="00615819"/>
    <w:rsid w:val="00616FB3"/>
    <w:rsid w:val="00620958"/>
    <w:rsid w:val="00622314"/>
    <w:rsid w:val="00624A78"/>
    <w:rsid w:val="00624D7B"/>
    <w:rsid w:val="00625DC9"/>
    <w:rsid w:val="0062628A"/>
    <w:rsid w:val="00626A6D"/>
    <w:rsid w:val="00626CFA"/>
    <w:rsid w:val="00626F16"/>
    <w:rsid w:val="006272CD"/>
    <w:rsid w:val="00627821"/>
    <w:rsid w:val="0063217A"/>
    <w:rsid w:val="006328CF"/>
    <w:rsid w:val="00633E51"/>
    <w:rsid w:val="0063545C"/>
    <w:rsid w:val="0063599B"/>
    <w:rsid w:val="00636E38"/>
    <w:rsid w:val="00636FAD"/>
    <w:rsid w:val="0063709B"/>
    <w:rsid w:val="006373FA"/>
    <w:rsid w:val="0063783C"/>
    <w:rsid w:val="00637A7A"/>
    <w:rsid w:val="00641E5B"/>
    <w:rsid w:val="00642E11"/>
    <w:rsid w:val="0064662F"/>
    <w:rsid w:val="00647431"/>
    <w:rsid w:val="006474B5"/>
    <w:rsid w:val="00650020"/>
    <w:rsid w:val="00651293"/>
    <w:rsid w:val="00653079"/>
    <w:rsid w:val="00654751"/>
    <w:rsid w:val="00656552"/>
    <w:rsid w:val="006566EE"/>
    <w:rsid w:val="006618F3"/>
    <w:rsid w:val="00663784"/>
    <w:rsid w:val="00664580"/>
    <w:rsid w:val="0066643A"/>
    <w:rsid w:val="00666918"/>
    <w:rsid w:val="00667895"/>
    <w:rsid w:val="00670526"/>
    <w:rsid w:val="00670CB8"/>
    <w:rsid w:val="00670F64"/>
    <w:rsid w:val="006728D2"/>
    <w:rsid w:val="006729B4"/>
    <w:rsid w:val="00672E4E"/>
    <w:rsid w:val="00672FB9"/>
    <w:rsid w:val="0067441E"/>
    <w:rsid w:val="00674A19"/>
    <w:rsid w:val="00676B87"/>
    <w:rsid w:val="00676D87"/>
    <w:rsid w:val="0067702E"/>
    <w:rsid w:val="006777F8"/>
    <w:rsid w:val="00680031"/>
    <w:rsid w:val="00680361"/>
    <w:rsid w:val="00682F1B"/>
    <w:rsid w:val="0068431A"/>
    <w:rsid w:val="00685200"/>
    <w:rsid w:val="00685AD9"/>
    <w:rsid w:val="00685C43"/>
    <w:rsid w:val="00686A3E"/>
    <w:rsid w:val="00687D14"/>
    <w:rsid w:val="00691A20"/>
    <w:rsid w:val="00692A95"/>
    <w:rsid w:val="00692F79"/>
    <w:rsid w:val="00692FD0"/>
    <w:rsid w:val="006941FA"/>
    <w:rsid w:val="00695E55"/>
    <w:rsid w:val="00695E77"/>
    <w:rsid w:val="00696B62"/>
    <w:rsid w:val="00697558"/>
    <w:rsid w:val="0069766D"/>
    <w:rsid w:val="00697F09"/>
    <w:rsid w:val="006A139A"/>
    <w:rsid w:val="006A1B93"/>
    <w:rsid w:val="006A4393"/>
    <w:rsid w:val="006A4B27"/>
    <w:rsid w:val="006A4F15"/>
    <w:rsid w:val="006A5C54"/>
    <w:rsid w:val="006A66AA"/>
    <w:rsid w:val="006A7C8D"/>
    <w:rsid w:val="006B0D73"/>
    <w:rsid w:val="006B2740"/>
    <w:rsid w:val="006B300D"/>
    <w:rsid w:val="006B4BBE"/>
    <w:rsid w:val="006B4D03"/>
    <w:rsid w:val="006B56C5"/>
    <w:rsid w:val="006B6F96"/>
    <w:rsid w:val="006C07BF"/>
    <w:rsid w:val="006C081C"/>
    <w:rsid w:val="006C09DB"/>
    <w:rsid w:val="006C0D67"/>
    <w:rsid w:val="006C17EE"/>
    <w:rsid w:val="006C1E6D"/>
    <w:rsid w:val="006C1F5E"/>
    <w:rsid w:val="006C2A82"/>
    <w:rsid w:val="006C2CF9"/>
    <w:rsid w:val="006C474D"/>
    <w:rsid w:val="006C501E"/>
    <w:rsid w:val="006C64B7"/>
    <w:rsid w:val="006C7360"/>
    <w:rsid w:val="006C78F3"/>
    <w:rsid w:val="006D137A"/>
    <w:rsid w:val="006D21CE"/>
    <w:rsid w:val="006D25F4"/>
    <w:rsid w:val="006D2C24"/>
    <w:rsid w:val="006D3012"/>
    <w:rsid w:val="006D34F1"/>
    <w:rsid w:val="006D3CDA"/>
    <w:rsid w:val="006D5A64"/>
    <w:rsid w:val="006D74B5"/>
    <w:rsid w:val="006D782E"/>
    <w:rsid w:val="006D7C5B"/>
    <w:rsid w:val="006E0C90"/>
    <w:rsid w:val="006E17A9"/>
    <w:rsid w:val="006E193B"/>
    <w:rsid w:val="006E1D14"/>
    <w:rsid w:val="006E26E7"/>
    <w:rsid w:val="006E317F"/>
    <w:rsid w:val="006E337F"/>
    <w:rsid w:val="006E36A9"/>
    <w:rsid w:val="006E38F1"/>
    <w:rsid w:val="006E5346"/>
    <w:rsid w:val="006E5E39"/>
    <w:rsid w:val="006E6D53"/>
    <w:rsid w:val="006E7180"/>
    <w:rsid w:val="006F160E"/>
    <w:rsid w:val="006F4DC3"/>
    <w:rsid w:val="006F55CA"/>
    <w:rsid w:val="006F68C6"/>
    <w:rsid w:val="006F70BF"/>
    <w:rsid w:val="007001A8"/>
    <w:rsid w:val="00701E17"/>
    <w:rsid w:val="007024B9"/>
    <w:rsid w:val="007044DE"/>
    <w:rsid w:val="0070507C"/>
    <w:rsid w:val="00705C09"/>
    <w:rsid w:val="0070605E"/>
    <w:rsid w:val="00706267"/>
    <w:rsid w:val="00706CF4"/>
    <w:rsid w:val="0071027E"/>
    <w:rsid w:val="007110ED"/>
    <w:rsid w:val="00711ABA"/>
    <w:rsid w:val="0071544C"/>
    <w:rsid w:val="00716DCC"/>
    <w:rsid w:val="00717ECF"/>
    <w:rsid w:val="007201D3"/>
    <w:rsid w:val="00721E1E"/>
    <w:rsid w:val="00723613"/>
    <w:rsid w:val="00724140"/>
    <w:rsid w:val="00724DBD"/>
    <w:rsid w:val="0072656E"/>
    <w:rsid w:val="00727361"/>
    <w:rsid w:val="00727828"/>
    <w:rsid w:val="00727902"/>
    <w:rsid w:val="007324FE"/>
    <w:rsid w:val="00733195"/>
    <w:rsid w:val="007332AD"/>
    <w:rsid w:val="0073390B"/>
    <w:rsid w:val="00734718"/>
    <w:rsid w:val="007365FB"/>
    <w:rsid w:val="00737417"/>
    <w:rsid w:val="00741624"/>
    <w:rsid w:val="007417EE"/>
    <w:rsid w:val="00742137"/>
    <w:rsid w:val="007423C9"/>
    <w:rsid w:val="007439AC"/>
    <w:rsid w:val="00746DAF"/>
    <w:rsid w:val="007512C4"/>
    <w:rsid w:val="00751552"/>
    <w:rsid w:val="0075274F"/>
    <w:rsid w:val="00752C36"/>
    <w:rsid w:val="00752CE1"/>
    <w:rsid w:val="00752CF8"/>
    <w:rsid w:val="0075778E"/>
    <w:rsid w:val="007600A6"/>
    <w:rsid w:val="0076226F"/>
    <w:rsid w:val="0076297B"/>
    <w:rsid w:val="00762ECA"/>
    <w:rsid w:val="00764292"/>
    <w:rsid w:val="00764392"/>
    <w:rsid w:val="00767F69"/>
    <w:rsid w:val="00770B85"/>
    <w:rsid w:val="0077173D"/>
    <w:rsid w:val="00776462"/>
    <w:rsid w:val="00776D46"/>
    <w:rsid w:val="00776DE3"/>
    <w:rsid w:val="0077727E"/>
    <w:rsid w:val="0077750B"/>
    <w:rsid w:val="00780B57"/>
    <w:rsid w:val="007822DE"/>
    <w:rsid w:val="00784EE5"/>
    <w:rsid w:val="00786126"/>
    <w:rsid w:val="00786BCC"/>
    <w:rsid w:val="007874AB"/>
    <w:rsid w:val="0079045A"/>
    <w:rsid w:val="0079187A"/>
    <w:rsid w:val="00792F38"/>
    <w:rsid w:val="00796422"/>
    <w:rsid w:val="007971AD"/>
    <w:rsid w:val="00797360"/>
    <w:rsid w:val="007A1FA7"/>
    <w:rsid w:val="007A22DF"/>
    <w:rsid w:val="007A2CE7"/>
    <w:rsid w:val="007A32A6"/>
    <w:rsid w:val="007A5B3B"/>
    <w:rsid w:val="007A6538"/>
    <w:rsid w:val="007A66D7"/>
    <w:rsid w:val="007B0882"/>
    <w:rsid w:val="007B0F54"/>
    <w:rsid w:val="007B1420"/>
    <w:rsid w:val="007B2F94"/>
    <w:rsid w:val="007B387D"/>
    <w:rsid w:val="007B39FF"/>
    <w:rsid w:val="007B3BD8"/>
    <w:rsid w:val="007B3FA3"/>
    <w:rsid w:val="007B46E1"/>
    <w:rsid w:val="007B565E"/>
    <w:rsid w:val="007B5828"/>
    <w:rsid w:val="007B6374"/>
    <w:rsid w:val="007B79FB"/>
    <w:rsid w:val="007B7B25"/>
    <w:rsid w:val="007C1113"/>
    <w:rsid w:val="007C111D"/>
    <w:rsid w:val="007C1BB9"/>
    <w:rsid w:val="007C23C4"/>
    <w:rsid w:val="007C4766"/>
    <w:rsid w:val="007C58B9"/>
    <w:rsid w:val="007C7903"/>
    <w:rsid w:val="007C7CDC"/>
    <w:rsid w:val="007D02A9"/>
    <w:rsid w:val="007D0879"/>
    <w:rsid w:val="007D0FAD"/>
    <w:rsid w:val="007D1A69"/>
    <w:rsid w:val="007D1D78"/>
    <w:rsid w:val="007D24C7"/>
    <w:rsid w:val="007D4D0E"/>
    <w:rsid w:val="007D6018"/>
    <w:rsid w:val="007D72E2"/>
    <w:rsid w:val="007D75EF"/>
    <w:rsid w:val="007E199B"/>
    <w:rsid w:val="007E1C88"/>
    <w:rsid w:val="007E34C4"/>
    <w:rsid w:val="007E4E2D"/>
    <w:rsid w:val="007E7BE0"/>
    <w:rsid w:val="007E7E67"/>
    <w:rsid w:val="007F0150"/>
    <w:rsid w:val="007F0880"/>
    <w:rsid w:val="007F17BF"/>
    <w:rsid w:val="007F28CF"/>
    <w:rsid w:val="007F28D0"/>
    <w:rsid w:val="007F3E8A"/>
    <w:rsid w:val="007F43E7"/>
    <w:rsid w:val="007F497E"/>
    <w:rsid w:val="007F4ABF"/>
    <w:rsid w:val="007F5199"/>
    <w:rsid w:val="007F5D9F"/>
    <w:rsid w:val="007F63D8"/>
    <w:rsid w:val="008006CE"/>
    <w:rsid w:val="00800B58"/>
    <w:rsid w:val="008019C8"/>
    <w:rsid w:val="008045FC"/>
    <w:rsid w:val="0080647D"/>
    <w:rsid w:val="00810E16"/>
    <w:rsid w:val="00810EDD"/>
    <w:rsid w:val="008111A2"/>
    <w:rsid w:val="0081219D"/>
    <w:rsid w:val="008131D1"/>
    <w:rsid w:val="008133A9"/>
    <w:rsid w:val="008133C9"/>
    <w:rsid w:val="008143CB"/>
    <w:rsid w:val="00814AD0"/>
    <w:rsid w:val="0081535C"/>
    <w:rsid w:val="0081577B"/>
    <w:rsid w:val="008164AA"/>
    <w:rsid w:val="008168DB"/>
    <w:rsid w:val="00816A7C"/>
    <w:rsid w:val="008177D8"/>
    <w:rsid w:val="00821BC6"/>
    <w:rsid w:val="00824C96"/>
    <w:rsid w:val="00825F86"/>
    <w:rsid w:val="0082647C"/>
    <w:rsid w:val="008264D9"/>
    <w:rsid w:val="00826777"/>
    <w:rsid w:val="0082688E"/>
    <w:rsid w:val="0082708F"/>
    <w:rsid w:val="008278B1"/>
    <w:rsid w:val="00827A46"/>
    <w:rsid w:val="00830245"/>
    <w:rsid w:val="00830C15"/>
    <w:rsid w:val="00831212"/>
    <w:rsid w:val="008312D2"/>
    <w:rsid w:val="008314BB"/>
    <w:rsid w:val="00831A42"/>
    <w:rsid w:val="00832EDE"/>
    <w:rsid w:val="008331FA"/>
    <w:rsid w:val="00833FB6"/>
    <w:rsid w:val="0083471C"/>
    <w:rsid w:val="00834D4C"/>
    <w:rsid w:val="008377C6"/>
    <w:rsid w:val="00837FDA"/>
    <w:rsid w:val="008408A7"/>
    <w:rsid w:val="00840ACA"/>
    <w:rsid w:val="00844388"/>
    <w:rsid w:val="00845FF3"/>
    <w:rsid w:val="0084665E"/>
    <w:rsid w:val="00846D36"/>
    <w:rsid w:val="00846E45"/>
    <w:rsid w:val="00850624"/>
    <w:rsid w:val="00850F08"/>
    <w:rsid w:val="008511C6"/>
    <w:rsid w:val="0085209B"/>
    <w:rsid w:val="008544D1"/>
    <w:rsid w:val="0085530D"/>
    <w:rsid w:val="0085719B"/>
    <w:rsid w:val="00857423"/>
    <w:rsid w:val="008577F4"/>
    <w:rsid w:val="00857834"/>
    <w:rsid w:val="0085785B"/>
    <w:rsid w:val="00860409"/>
    <w:rsid w:val="00860AD5"/>
    <w:rsid w:val="00860AE5"/>
    <w:rsid w:val="008612F7"/>
    <w:rsid w:val="00861C94"/>
    <w:rsid w:val="00861E6E"/>
    <w:rsid w:val="00862094"/>
    <w:rsid w:val="00862724"/>
    <w:rsid w:val="00863465"/>
    <w:rsid w:val="00863CE6"/>
    <w:rsid w:val="00864536"/>
    <w:rsid w:val="008662EF"/>
    <w:rsid w:val="00866432"/>
    <w:rsid w:val="00870DAB"/>
    <w:rsid w:val="008718F4"/>
    <w:rsid w:val="0087199E"/>
    <w:rsid w:val="00872D2C"/>
    <w:rsid w:val="00873276"/>
    <w:rsid w:val="008758A9"/>
    <w:rsid w:val="00877A7E"/>
    <w:rsid w:val="0088006B"/>
    <w:rsid w:val="00880C99"/>
    <w:rsid w:val="00882A66"/>
    <w:rsid w:val="0088511A"/>
    <w:rsid w:val="00885772"/>
    <w:rsid w:val="00885C12"/>
    <w:rsid w:val="00886B5D"/>
    <w:rsid w:val="00886C17"/>
    <w:rsid w:val="00887FA0"/>
    <w:rsid w:val="0089020F"/>
    <w:rsid w:val="008908D4"/>
    <w:rsid w:val="00890DAD"/>
    <w:rsid w:val="00890E30"/>
    <w:rsid w:val="0089189A"/>
    <w:rsid w:val="00892340"/>
    <w:rsid w:val="00893DA9"/>
    <w:rsid w:val="00895749"/>
    <w:rsid w:val="00895A85"/>
    <w:rsid w:val="00896997"/>
    <w:rsid w:val="00896FD7"/>
    <w:rsid w:val="008971B5"/>
    <w:rsid w:val="00897201"/>
    <w:rsid w:val="00897C0F"/>
    <w:rsid w:val="008A0464"/>
    <w:rsid w:val="008A4268"/>
    <w:rsid w:val="008A599F"/>
    <w:rsid w:val="008A6502"/>
    <w:rsid w:val="008A67B5"/>
    <w:rsid w:val="008B2A40"/>
    <w:rsid w:val="008B3ACB"/>
    <w:rsid w:val="008B4589"/>
    <w:rsid w:val="008B499A"/>
    <w:rsid w:val="008B4ECC"/>
    <w:rsid w:val="008B5522"/>
    <w:rsid w:val="008B5A40"/>
    <w:rsid w:val="008B64D4"/>
    <w:rsid w:val="008B6527"/>
    <w:rsid w:val="008B6A04"/>
    <w:rsid w:val="008B7B3D"/>
    <w:rsid w:val="008B7EB4"/>
    <w:rsid w:val="008C0BE4"/>
    <w:rsid w:val="008C0FDE"/>
    <w:rsid w:val="008C11ED"/>
    <w:rsid w:val="008C13EC"/>
    <w:rsid w:val="008C1588"/>
    <w:rsid w:val="008C22A3"/>
    <w:rsid w:val="008C30FA"/>
    <w:rsid w:val="008C4749"/>
    <w:rsid w:val="008C4A7C"/>
    <w:rsid w:val="008C4FBC"/>
    <w:rsid w:val="008C71DF"/>
    <w:rsid w:val="008C7B22"/>
    <w:rsid w:val="008D10CF"/>
    <w:rsid w:val="008D1CEB"/>
    <w:rsid w:val="008D2804"/>
    <w:rsid w:val="008D4CC1"/>
    <w:rsid w:val="008D5479"/>
    <w:rsid w:val="008D6C72"/>
    <w:rsid w:val="008E0D76"/>
    <w:rsid w:val="008E0E98"/>
    <w:rsid w:val="008E20A4"/>
    <w:rsid w:val="008E499A"/>
    <w:rsid w:val="008E59E3"/>
    <w:rsid w:val="008F078E"/>
    <w:rsid w:val="008F0DC6"/>
    <w:rsid w:val="008F159F"/>
    <w:rsid w:val="008F464B"/>
    <w:rsid w:val="008F4A03"/>
    <w:rsid w:val="008F4C43"/>
    <w:rsid w:val="008F4F0D"/>
    <w:rsid w:val="008F5B23"/>
    <w:rsid w:val="008F77EC"/>
    <w:rsid w:val="00900BEF"/>
    <w:rsid w:val="00900D34"/>
    <w:rsid w:val="00900F91"/>
    <w:rsid w:val="00902682"/>
    <w:rsid w:val="009028F5"/>
    <w:rsid w:val="009029F9"/>
    <w:rsid w:val="00904104"/>
    <w:rsid w:val="0090586B"/>
    <w:rsid w:val="009058C8"/>
    <w:rsid w:val="00905AF6"/>
    <w:rsid w:val="00907396"/>
    <w:rsid w:val="00910EE7"/>
    <w:rsid w:val="009110DF"/>
    <w:rsid w:val="0091271E"/>
    <w:rsid w:val="00913476"/>
    <w:rsid w:val="00913ADD"/>
    <w:rsid w:val="00913C4E"/>
    <w:rsid w:val="00913C7D"/>
    <w:rsid w:val="00914C7F"/>
    <w:rsid w:val="00914FF2"/>
    <w:rsid w:val="00920606"/>
    <w:rsid w:val="00920F04"/>
    <w:rsid w:val="00921279"/>
    <w:rsid w:val="00921EEC"/>
    <w:rsid w:val="00922601"/>
    <w:rsid w:val="00922C31"/>
    <w:rsid w:val="009235D8"/>
    <w:rsid w:val="009250E7"/>
    <w:rsid w:val="00925737"/>
    <w:rsid w:val="009261FF"/>
    <w:rsid w:val="00930F72"/>
    <w:rsid w:val="00931703"/>
    <w:rsid w:val="00931735"/>
    <w:rsid w:val="00931A54"/>
    <w:rsid w:val="00935C90"/>
    <w:rsid w:val="00936D76"/>
    <w:rsid w:val="009374D5"/>
    <w:rsid w:val="00937C70"/>
    <w:rsid w:val="009401AC"/>
    <w:rsid w:val="00940DCD"/>
    <w:rsid w:val="00941F7A"/>
    <w:rsid w:val="00942469"/>
    <w:rsid w:val="00942570"/>
    <w:rsid w:val="0094359D"/>
    <w:rsid w:val="00944425"/>
    <w:rsid w:val="00944FE6"/>
    <w:rsid w:val="00945D4D"/>
    <w:rsid w:val="00945FC6"/>
    <w:rsid w:val="00946380"/>
    <w:rsid w:val="009477BF"/>
    <w:rsid w:val="009504CA"/>
    <w:rsid w:val="00951FF2"/>
    <w:rsid w:val="00952631"/>
    <w:rsid w:val="00952988"/>
    <w:rsid w:val="00956BE7"/>
    <w:rsid w:val="009600CA"/>
    <w:rsid w:val="00960569"/>
    <w:rsid w:val="00961CCA"/>
    <w:rsid w:val="009621B7"/>
    <w:rsid w:val="0096352A"/>
    <w:rsid w:val="00963541"/>
    <w:rsid w:val="0096365B"/>
    <w:rsid w:val="00964559"/>
    <w:rsid w:val="00964E7B"/>
    <w:rsid w:val="00965267"/>
    <w:rsid w:val="0096682C"/>
    <w:rsid w:val="00966928"/>
    <w:rsid w:val="00966E02"/>
    <w:rsid w:val="00967002"/>
    <w:rsid w:val="00967FA7"/>
    <w:rsid w:val="00970F36"/>
    <w:rsid w:val="009718DC"/>
    <w:rsid w:val="00972557"/>
    <w:rsid w:val="00974477"/>
    <w:rsid w:val="0097456E"/>
    <w:rsid w:val="0097523C"/>
    <w:rsid w:val="009763F2"/>
    <w:rsid w:val="00977770"/>
    <w:rsid w:val="00977B5B"/>
    <w:rsid w:val="00977D3B"/>
    <w:rsid w:val="00980915"/>
    <w:rsid w:val="00982BFC"/>
    <w:rsid w:val="009835AC"/>
    <w:rsid w:val="00983709"/>
    <w:rsid w:val="009852BC"/>
    <w:rsid w:val="00985455"/>
    <w:rsid w:val="009855E2"/>
    <w:rsid w:val="00986828"/>
    <w:rsid w:val="0099094C"/>
    <w:rsid w:val="00990EED"/>
    <w:rsid w:val="00991030"/>
    <w:rsid w:val="00991C9B"/>
    <w:rsid w:val="0099203E"/>
    <w:rsid w:val="00992609"/>
    <w:rsid w:val="00992992"/>
    <w:rsid w:val="00992D65"/>
    <w:rsid w:val="00992FF8"/>
    <w:rsid w:val="009932E8"/>
    <w:rsid w:val="00993591"/>
    <w:rsid w:val="00996160"/>
    <w:rsid w:val="009972CE"/>
    <w:rsid w:val="00997472"/>
    <w:rsid w:val="00997755"/>
    <w:rsid w:val="0099777E"/>
    <w:rsid w:val="009A17CE"/>
    <w:rsid w:val="009A1DED"/>
    <w:rsid w:val="009A4419"/>
    <w:rsid w:val="009A55FA"/>
    <w:rsid w:val="009B00D9"/>
    <w:rsid w:val="009B40FF"/>
    <w:rsid w:val="009B45E7"/>
    <w:rsid w:val="009B4AFC"/>
    <w:rsid w:val="009B733E"/>
    <w:rsid w:val="009C0748"/>
    <w:rsid w:val="009C0D1A"/>
    <w:rsid w:val="009C1277"/>
    <w:rsid w:val="009C1BF0"/>
    <w:rsid w:val="009C23F3"/>
    <w:rsid w:val="009C2CBB"/>
    <w:rsid w:val="009C36A4"/>
    <w:rsid w:val="009C39AC"/>
    <w:rsid w:val="009C3CEE"/>
    <w:rsid w:val="009C4AF6"/>
    <w:rsid w:val="009C5600"/>
    <w:rsid w:val="009D133E"/>
    <w:rsid w:val="009D1597"/>
    <w:rsid w:val="009D2834"/>
    <w:rsid w:val="009D2A70"/>
    <w:rsid w:val="009D3C00"/>
    <w:rsid w:val="009D4075"/>
    <w:rsid w:val="009D50C9"/>
    <w:rsid w:val="009D5863"/>
    <w:rsid w:val="009D5A43"/>
    <w:rsid w:val="009D5CAB"/>
    <w:rsid w:val="009D77F0"/>
    <w:rsid w:val="009E0404"/>
    <w:rsid w:val="009E1078"/>
    <w:rsid w:val="009E1136"/>
    <w:rsid w:val="009E1142"/>
    <w:rsid w:val="009E18B8"/>
    <w:rsid w:val="009E1F7C"/>
    <w:rsid w:val="009E2381"/>
    <w:rsid w:val="009E2BC3"/>
    <w:rsid w:val="009E4265"/>
    <w:rsid w:val="009E4436"/>
    <w:rsid w:val="009E5D77"/>
    <w:rsid w:val="009E6D59"/>
    <w:rsid w:val="009E709F"/>
    <w:rsid w:val="009E764B"/>
    <w:rsid w:val="009E789D"/>
    <w:rsid w:val="009F1B90"/>
    <w:rsid w:val="009F2BAA"/>
    <w:rsid w:val="009F2D92"/>
    <w:rsid w:val="009F464C"/>
    <w:rsid w:val="009F4FB9"/>
    <w:rsid w:val="009F5864"/>
    <w:rsid w:val="009F6837"/>
    <w:rsid w:val="009F7071"/>
    <w:rsid w:val="009F70ED"/>
    <w:rsid w:val="00A016F3"/>
    <w:rsid w:val="00A026CF"/>
    <w:rsid w:val="00A02F1E"/>
    <w:rsid w:val="00A039F2"/>
    <w:rsid w:val="00A04F00"/>
    <w:rsid w:val="00A052BC"/>
    <w:rsid w:val="00A065D9"/>
    <w:rsid w:val="00A079A0"/>
    <w:rsid w:val="00A11801"/>
    <w:rsid w:val="00A15B03"/>
    <w:rsid w:val="00A15CA3"/>
    <w:rsid w:val="00A15DC4"/>
    <w:rsid w:val="00A161B6"/>
    <w:rsid w:val="00A16257"/>
    <w:rsid w:val="00A16B1E"/>
    <w:rsid w:val="00A172B4"/>
    <w:rsid w:val="00A1732B"/>
    <w:rsid w:val="00A17744"/>
    <w:rsid w:val="00A178DC"/>
    <w:rsid w:val="00A21B64"/>
    <w:rsid w:val="00A21E1A"/>
    <w:rsid w:val="00A22556"/>
    <w:rsid w:val="00A22CD5"/>
    <w:rsid w:val="00A2522B"/>
    <w:rsid w:val="00A25549"/>
    <w:rsid w:val="00A2635B"/>
    <w:rsid w:val="00A26927"/>
    <w:rsid w:val="00A32D2C"/>
    <w:rsid w:val="00A34C87"/>
    <w:rsid w:val="00A356E6"/>
    <w:rsid w:val="00A366E4"/>
    <w:rsid w:val="00A368C4"/>
    <w:rsid w:val="00A37B9C"/>
    <w:rsid w:val="00A40002"/>
    <w:rsid w:val="00A414E0"/>
    <w:rsid w:val="00A41551"/>
    <w:rsid w:val="00A41789"/>
    <w:rsid w:val="00A42283"/>
    <w:rsid w:val="00A42571"/>
    <w:rsid w:val="00A427CC"/>
    <w:rsid w:val="00A42A7C"/>
    <w:rsid w:val="00A43FF8"/>
    <w:rsid w:val="00A456D2"/>
    <w:rsid w:val="00A45D4C"/>
    <w:rsid w:val="00A46130"/>
    <w:rsid w:val="00A46A7D"/>
    <w:rsid w:val="00A46D1C"/>
    <w:rsid w:val="00A46E49"/>
    <w:rsid w:val="00A46FDB"/>
    <w:rsid w:val="00A508E2"/>
    <w:rsid w:val="00A51BCB"/>
    <w:rsid w:val="00A520F4"/>
    <w:rsid w:val="00A52530"/>
    <w:rsid w:val="00A5438A"/>
    <w:rsid w:val="00A54F3C"/>
    <w:rsid w:val="00A552D3"/>
    <w:rsid w:val="00A556F5"/>
    <w:rsid w:val="00A557CA"/>
    <w:rsid w:val="00A56471"/>
    <w:rsid w:val="00A57510"/>
    <w:rsid w:val="00A62B01"/>
    <w:rsid w:val="00A6315E"/>
    <w:rsid w:val="00A6659A"/>
    <w:rsid w:val="00A66F24"/>
    <w:rsid w:val="00A67CEC"/>
    <w:rsid w:val="00A73A04"/>
    <w:rsid w:val="00A74756"/>
    <w:rsid w:val="00A76E38"/>
    <w:rsid w:val="00A80747"/>
    <w:rsid w:val="00A8160F"/>
    <w:rsid w:val="00A81C68"/>
    <w:rsid w:val="00A81E7E"/>
    <w:rsid w:val="00A82174"/>
    <w:rsid w:val="00A82A6D"/>
    <w:rsid w:val="00A82AD9"/>
    <w:rsid w:val="00A830DF"/>
    <w:rsid w:val="00A83F7E"/>
    <w:rsid w:val="00A86905"/>
    <w:rsid w:val="00A86943"/>
    <w:rsid w:val="00A86998"/>
    <w:rsid w:val="00A904CF"/>
    <w:rsid w:val="00A90F7D"/>
    <w:rsid w:val="00A91C11"/>
    <w:rsid w:val="00A91DAF"/>
    <w:rsid w:val="00A92379"/>
    <w:rsid w:val="00A9388F"/>
    <w:rsid w:val="00A93A45"/>
    <w:rsid w:val="00A94029"/>
    <w:rsid w:val="00A94854"/>
    <w:rsid w:val="00A94FCC"/>
    <w:rsid w:val="00A95694"/>
    <w:rsid w:val="00A95945"/>
    <w:rsid w:val="00A95D02"/>
    <w:rsid w:val="00A969ED"/>
    <w:rsid w:val="00A96A9A"/>
    <w:rsid w:val="00A96FF1"/>
    <w:rsid w:val="00A974FB"/>
    <w:rsid w:val="00A97565"/>
    <w:rsid w:val="00A97DBF"/>
    <w:rsid w:val="00AA1D5C"/>
    <w:rsid w:val="00AA1E74"/>
    <w:rsid w:val="00AA26A4"/>
    <w:rsid w:val="00AA2AA2"/>
    <w:rsid w:val="00AA2CBC"/>
    <w:rsid w:val="00AA3D9E"/>
    <w:rsid w:val="00AA5A87"/>
    <w:rsid w:val="00AA70BF"/>
    <w:rsid w:val="00AB0ABC"/>
    <w:rsid w:val="00AB1944"/>
    <w:rsid w:val="00AB2573"/>
    <w:rsid w:val="00AB29A9"/>
    <w:rsid w:val="00AB314B"/>
    <w:rsid w:val="00AB3711"/>
    <w:rsid w:val="00AB50B5"/>
    <w:rsid w:val="00AB7185"/>
    <w:rsid w:val="00AC05AC"/>
    <w:rsid w:val="00AC07BA"/>
    <w:rsid w:val="00AC09F9"/>
    <w:rsid w:val="00AC0D68"/>
    <w:rsid w:val="00AC0DAB"/>
    <w:rsid w:val="00AC17FD"/>
    <w:rsid w:val="00AC3A67"/>
    <w:rsid w:val="00AC424C"/>
    <w:rsid w:val="00AC4E3F"/>
    <w:rsid w:val="00AC6470"/>
    <w:rsid w:val="00AC683F"/>
    <w:rsid w:val="00AC6EDB"/>
    <w:rsid w:val="00AC7AF0"/>
    <w:rsid w:val="00AD07D0"/>
    <w:rsid w:val="00AD190D"/>
    <w:rsid w:val="00AD2A1F"/>
    <w:rsid w:val="00AD3882"/>
    <w:rsid w:val="00AD39A5"/>
    <w:rsid w:val="00AD79BA"/>
    <w:rsid w:val="00AD7EC2"/>
    <w:rsid w:val="00AE0666"/>
    <w:rsid w:val="00AE0B89"/>
    <w:rsid w:val="00AE135D"/>
    <w:rsid w:val="00AE2326"/>
    <w:rsid w:val="00AE2820"/>
    <w:rsid w:val="00AE2CD8"/>
    <w:rsid w:val="00AE397A"/>
    <w:rsid w:val="00AE3C1B"/>
    <w:rsid w:val="00AE44FD"/>
    <w:rsid w:val="00AE4B26"/>
    <w:rsid w:val="00AE4D6F"/>
    <w:rsid w:val="00AE7A14"/>
    <w:rsid w:val="00AE7D1F"/>
    <w:rsid w:val="00AF2264"/>
    <w:rsid w:val="00AF3B7C"/>
    <w:rsid w:val="00AF411E"/>
    <w:rsid w:val="00AF4469"/>
    <w:rsid w:val="00AF4918"/>
    <w:rsid w:val="00AF5A9D"/>
    <w:rsid w:val="00AF60AD"/>
    <w:rsid w:val="00AF6F0A"/>
    <w:rsid w:val="00AF77A9"/>
    <w:rsid w:val="00B0096F"/>
    <w:rsid w:val="00B00E42"/>
    <w:rsid w:val="00B00FCD"/>
    <w:rsid w:val="00B027E1"/>
    <w:rsid w:val="00B029C4"/>
    <w:rsid w:val="00B03A87"/>
    <w:rsid w:val="00B042F8"/>
    <w:rsid w:val="00B068DF"/>
    <w:rsid w:val="00B06D17"/>
    <w:rsid w:val="00B0709A"/>
    <w:rsid w:val="00B07436"/>
    <w:rsid w:val="00B07D98"/>
    <w:rsid w:val="00B102D9"/>
    <w:rsid w:val="00B10477"/>
    <w:rsid w:val="00B107E2"/>
    <w:rsid w:val="00B115CA"/>
    <w:rsid w:val="00B1161C"/>
    <w:rsid w:val="00B125F3"/>
    <w:rsid w:val="00B131DA"/>
    <w:rsid w:val="00B13404"/>
    <w:rsid w:val="00B15050"/>
    <w:rsid w:val="00B1527B"/>
    <w:rsid w:val="00B153F7"/>
    <w:rsid w:val="00B15C77"/>
    <w:rsid w:val="00B165B6"/>
    <w:rsid w:val="00B16A48"/>
    <w:rsid w:val="00B17486"/>
    <w:rsid w:val="00B17DF8"/>
    <w:rsid w:val="00B20C47"/>
    <w:rsid w:val="00B21014"/>
    <w:rsid w:val="00B2200A"/>
    <w:rsid w:val="00B2281F"/>
    <w:rsid w:val="00B228F6"/>
    <w:rsid w:val="00B24CB7"/>
    <w:rsid w:val="00B25132"/>
    <w:rsid w:val="00B2572C"/>
    <w:rsid w:val="00B25FE7"/>
    <w:rsid w:val="00B27CC5"/>
    <w:rsid w:val="00B300BE"/>
    <w:rsid w:val="00B30164"/>
    <w:rsid w:val="00B32E4A"/>
    <w:rsid w:val="00B33C2F"/>
    <w:rsid w:val="00B344BB"/>
    <w:rsid w:val="00B34DE1"/>
    <w:rsid w:val="00B35717"/>
    <w:rsid w:val="00B3732B"/>
    <w:rsid w:val="00B402BC"/>
    <w:rsid w:val="00B41779"/>
    <w:rsid w:val="00B418C0"/>
    <w:rsid w:val="00B41B34"/>
    <w:rsid w:val="00B43C39"/>
    <w:rsid w:val="00B464D6"/>
    <w:rsid w:val="00B46C11"/>
    <w:rsid w:val="00B51952"/>
    <w:rsid w:val="00B540AB"/>
    <w:rsid w:val="00B5435F"/>
    <w:rsid w:val="00B54800"/>
    <w:rsid w:val="00B5483F"/>
    <w:rsid w:val="00B552A5"/>
    <w:rsid w:val="00B55766"/>
    <w:rsid w:val="00B55C28"/>
    <w:rsid w:val="00B603FD"/>
    <w:rsid w:val="00B6055C"/>
    <w:rsid w:val="00B6097D"/>
    <w:rsid w:val="00B60B1F"/>
    <w:rsid w:val="00B60F33"/>
    <w:rsid w:val="00B61103"/>
    <w:rsid w:val="00B62A8E"/>
    <w:rsid w:val="00B62BEF"/>
    <w:rsid w:val="00B62E50"/>
    <w:rsid w:val="00B6300F"/>
    <w:rsid w:val="00B630E7"/>
    <w:rsid w:val="00B637F3"/>
    <w:rsid w:val="00B63B51"/>
    <w:rsid w:val="00B63CA4"/>
    <w:rsid w:val="00B65861"/>
    <w:rsid w:val="00B66154"/>
    <w:rsid w:val="00B665CA"/>
    <w:rsid w:val="00B73454"/>
    <w:rsid w:val="00B73E9C"/>
    <w:rsid w:val="00B73EFF"/>
    <w:rsid w:val="00B745C2"/>
    <w:rsid w:val="00B759BA"/>
    <w:rsid w:val="00B75D41"/>
    <w:rsid w:val="00B77419"/>
    <w:rsid w:val="00B77E72"/>
    <w:rsid w:val="00B809B4"/>
    <w:rsid w:val="00B809D9"/>
    <w:rsid w:val="00B82378"/>
    <w:rsid w:val="00B8379E"/>
    <w:rsid w:val="00B83972"/>
    <w:rsid w:val="00B852E4"/>
    <w:rsid w:val="00B8623C"/>
    <w:rsid w:val="00B86E04"/>
    <w:rsid w:val="00B92523"/>
    <w:rsid w:val="00B9285B"/>
    <w:rsid w:val="00B93606"/>
    <w:rsid w:val="00B94323"/>
    <w:rsid w:val="00B943D3"/>
    <w:rsid w:val="00B96996"/>
    <w:rsid w:val="00B96A8D"/>
    <w:rsid w:val="00BA0719"/>
    <w:rsid w:val="00BA0D80"/>
    <w:rsid w:val="00BA133F"/>
    <w:rsid w:val="00BA18AC"/>
    <w:rsid w:val="00BA288F"/>
    <w:rsid w:val="00BA504D"/>
    <w:rsid w:val="00BA64EA"/>
    <w:rsid w:val="00BB0F5A"/>
    <w:rsid w:val="00BB0FC2"/>
    <w:rsid w:val="00BB171F"/>
    <w:rsid w:val="00BB2279"/>
    <w:rsid w:val="00BB2B5D"/>
    <w:rsid w:val="00BB301D"/>
    <w:rsid w:val="00BB35C5"/>
    <w:rsid w:val="00BB3DED"/>
    <w:rsid w:val="00BB4315"/>
    <w:rsid w:val="00BB6B7B"/>
    <w:rsid w:val="00BB6E82"/>
    <w:rsid w:val="00BB746D"/>
    <w:rsid w:val="00BB7D3C"/>
    <w:rsid w:val="00BC08ED"/>
    <w:rsid w:val="00BC0CC5"/>
    <w:rsid w:val="00BC25C8"/>
    <w:rsid w:val="00BC34DA"/>
    <w:rsid w:val="00BC453E"/>
    <w:rsid w:val="00BC4780"/>
    <w:rsid w:val="00BC48EC"/>
    <w:rsid w:val="00BC685F"/>
    <w:rsid w:val="00BD2797"/>
    <w:rsid w:val="00BD296B"/>
    <w:rsid w:val="00BD33C9"/>
    <w:rsid w:val="00BD3883"/>
    <w:rsid w:val="00BD584A"/>
    <w:rsid w:val="00BD5A93"/>
    <w:rsid w:val="00BD5E7A"/>
    <w:rsid w:val="00BE2114"/>
    <w:rsid w:val="00BE2D37"/>
    <w:rsid w:val="00BE3422"/>
    <w:rsid w:val="00BE3F47"/>
    <w:rsid w:val="00BE457C"/>
    <w:rsid w:val="00BE61CE"/>
    <w:rsid w:val="00BE6C85"/>
    <w:rsid w:val="00BF0F44"/>
    <w:rsid w:val="00BF2B08"/>
    <w:rsid w:val="00BF6489"/>
    <w:rsid w:val="00BF7C6B"/>
    <w:rsid w:val="00C0182A"/>
    <w:rsid w:val="00C023A6"/>
    <w:rsid w:val="00C025A7"/>
    <w:rsid w:val="00C02A7F"/>
    <w:rsid w:val="00C04907"/>
    <w:rsid w:val="00C064A8"/>
    <w:rsid w:val="00C06542"/>
    <w:rsid w:val="00C07885"/>
    <w:rsid w:val="00C1053E"/>
    <w:rsid w:val="00C127EA"/>
    <w:rsid w:val="00C13E7E"/>
    <w:rsid w:val="00C15318"/>
    <w:rsid w:val="00C156FA"/>
    <w:rsid w:val="00C15710"/>
    <w:rsid w:val="00C157E2"/>
    <w:rsid w:val="00C15CEB"/>
    <w:rsid w:val="00C15D93"/>
    <w:rsid w:val="00C161D3"/>
    <w:rsid w:val="00C17CF2"/>
    <w:rsid w:val="00C17FDA"/>
    <w:rsid w:val="00C231A2"/>
    <w:rsid w:val="00C241C7"/>
    <w:rsid w:val="00C2422F"/>
    <w:rsid w:val="00C24395"/>
    <w:rsid w:val="00C26B61"/>
    <w:rsid w:val="00C26D7E"/>
    <w:rsid w:val="00C26E46"/>
    <w:rsid w:val="00C3070F"/>
    <w:rsid w:val="00C30E9D"/>
    <w:rsid w:val="00C30F62"/>
    <w:rsid w:val="00C31FD6"/>
    <w:rsid w:val="00C33B19"/>
    <w:rsid w:val="00C34D22"/>
    <w:rsid w:val="00C41011"/>
    <w:rsid w:val="00C4123D"/>
    <w:rsid w:val="00C41ECA"/>
    <w:rsid w:val="00C43614"/>
    <w:rsid w:val="00C449E5"/>
    <w:rsid w:val="00C4570D"/>
    <w:rsid w:val="00C46162"/>
    <w:rsid w:val="00C46311"/>
    <w:rsid w:val="00C468E1"/>
    <w:rsid w:val="00C51DB7"/>
    <w:rsid w:val="00C52700"/>
    <w:rsid w:val="00C550CC"/>
    <w:rsid w:val="00C5720C"/>
    <w:rsid w:val="00C5732C"/>
    <w:rsid w:val="00C60AC5"/>
    <w:rsid w:val="00C63234"/>
    <w:rsid w:val="00C666FF"/>
    <w:rsid w:val="00C66D8C"/>
    <w:rsid w:val="00C67035"/>
    <w:rsid w:val="00C676F5"/>
    <w:rsid w:val="00C67AE8"/>
    <w:rsid w:val="00C71178"/>
    <w:rsid w:val="00C7128A"/>
    <w:rsid w:val="00C72E87"/>
    <w:rsid w:val="00C74122"/>
    <w:rsid w:val="00C74AF5"/>
    <w:rsid w:val="00C7522D"/>
    <w:rsid w:val="00C758FE"/>
    <w:rsid w:val="00C76516"/>
    <w:rsid w:val="00C77A4D"/>
    <w:rsid w:val="00C8008D"/>
    <w:rsid w:val="00C814F1"/>
    <w:rsid w:val="00C8204F"/>
    <w:rsid w:val="00C8252D"/>
    <w:rsid w:val="00C85424"/>
    <w:rsid w:val="00C87C2B"/>
    <w:rsid w:val="00C911FE"/>
    <w:rsid w:val="00C913E4"/>
    <w:rsid w:val="00C9170C"/>
    <w:rsid w:val="00C917E5"/>
    <w:rsid w:val="00C9369F"/>
    <w:rsid w:val="00C94025"/>
    <w:rsid w:val="00C94785"/>
    <w:rsid w:val="00C94907"/>
    <w:rsid w:val="00C94DDA"/>
    <w:rsid w:val="00C95739"/>
    <w:rsid w:val="00CA261D"/>
    <w:rsid w:val="00CA31F3"/>
    <w:rsid w:val="00CA3245"/>
    <w:rsid w:val="00CA3AE5"/>
    <w:rsid w:val="00CA4BCA"/>
    <w:rsid w:val="00CA76CB"/>
    <w:rsid w:val="00CA7874"/>
    <w:rsid w:val="00CB0FC0"/>
    <w:rsid w:val="00CB2388"/>
    <w:rsid w:val="00CB3109"/>
    <w:rsid w:val="00CB46DD"/>
    <w:rsid w:val="00CB483C"/>
    <w:rsid w:val="00CB538A"/>
    <w:rsid w:val="00CB6221"/>
    <w:rsid w:val="00CB6437"/>
    <w:rsid w:val="00CB658B"/>
    <w:rsid w:val="00CB7AAC"/>
    <w:rsid w:val="00CC2690"/>
    <w:rsid w:val="00CC32AF"/>
    <w:rsid w:val="00CC36ED"/>
    <w:rsid w:val="00CC4305"/>
    <w:rsid w:val="00CC49A0"/>
    <w:rsid w:val="00CC521A"/>
    <w:rsid w:val="00CC5BD3"/>
    <w:rsid w:val="00CC65A8"/>
    <w:rsid w:val="00CD0A0F"/>
    <w:rsid w:val="00CD3049"/>
    <w:rsid w:val="00CD38BA"/>
    <w:rsid w:val="00CD4336"/>
    <w:rsid w:val="00CD446C"/>
    <w:rsid w:val="00CD486D"/>
    <w:rsid w:val="00CD5928"/>
    <w:rsid w:val="00CD5D58"/>
    <w:rsid w:val="00CD6280"/>
    <w:rsid w:val="00CD6C9F"/>
    <w:rsid w:val="00CE04A7"/>
    <w:rsid w:val="00CE0B55"/>
    <w:rsid w:val="00CE0ED8"/>
    <w:rsid w:val="00CE12BB"/>
    <w:rsid w:val="00CE15B1"/>
    <w:rsid w:val="00CE16D7"/>
    <w:rsid w:val="00CE20C1"/>
    <w:rsid w:val="00CE36AC"/>
    <w:rsid w:val="00CE36AE"/>
    <w:rsid w:val="00CE39BC"/>
    <w:rsid w:val="00CE3B38"/>
    <w:rsid w:val="00CE46A2"/>
    <w:rsid w:val="00CE62C0"/>
    <w:rsid w:val="00CE7518"/>
    <w:rsid w:val="00CE7ADE"/>
    <w:rsid w:val="00CF1D13"/>
    <w:rsid w:val="00CF4CF8"/>
    <w:rsid w:val="00CF6DC2"/>
    <w:rsid w:val="00CF7FB7"/>
    <w:rsid w:val="00D00A26"/>
    <w:rsid w:val="00D038D8"/>
    <w:rsid w:val="00D042A6"/>
    <w:rsid w:val="00D06841"/>
    <w:rsid w:val="00D07610"/>
    <w:rsid w:val="00D07F67"/>
    <w:rsid w:val="00D11261"/>
    <w:rsid w:val="00D11922"/>
    <w:rsid w:val="00D11D9F"/>
    <w:rsid w:val="00D1211A"/>
    <w:rsid w:val="00D13D63"/>
    <w:rsid w:val="00D14982"/>
    <w:rsid w:val="00D16BDB"/>
    <w:rsid w:val="00D17638"/>
    <w:rsid w:val="00D206B3"/>
    <w:rsid w:val="00D214FF"/>
    <w:rsid w:val="00D21D58"/>
    <w:rsid w:val="00D23E42"/>
    <w:rsid w:val="00D24B07"/>
    <w:rsid w:val="00D26609"/>
    <w:rsid w:val="00D26A94"/>
    <w:rsid w:val="00D26DCC"/>
    <w:rsid w:val="00D27156"/>
    <w:rsid w:val="00D27425"/>
    <w:rsid w:val="00D279DC"/>
    <w:rsid w:val="00D27C05"/>
    <w:rsid w:val="00D3067A"/>
    <w:rsid w:val="00D30895"/>
    <w:rsid w:val="00D311D9"/>
    <w:rsid w:val="00D31B2E"/>
    <w:rsid w:val="00D31B8F"/>
    <w:rsid w:val="00D34BCD"/>
    <w:rsid w:val="00D350D2"/>
    <w:rsid w:val="00D37B7C"/>
    <w:rsid w:val="00D41137"/>
    <w:rsid w:val="00D4157C"/>
    <w:rsid w:val="00D42186"/>
    <w:rsid w:val="00D43E6D"/>
    <w:rsid w:val="00D45DA8"/>
    <w:rsid w:val="00D47114"/>
    <w:rsid w:val="00D50B62"/>
    <w:rsid w:val="00D5277E"/>
    <w:rsid w:val="00D52A46"/>
    <w:rsid w:val="00D53138"/>
    <w:rsid w:val="00D53181"/>
    <w:rsid w:val="00D53F0E"/>
    <w:rsid w:val="00D545CD"/>
    <w:rsid w:val="00D54CE0"/>
    <w:rsid w:val="00D54FB8"/>
    <w:rsid w:val="00D554A3"/>
    <w:rsid w:val="00D55E35"/>
    <w:rsid w:val="00D576BB"/>
    <w:rsid w:val="00D5783C"/>
    <w:rsid w:val="00D60D21"/>
    <w:rsid w:val="00D61DCC"/>
    <w:rsid w:val="00D6363F"/>
    <w:rsid w:val="00D63DBC"/>
    <w:rsid w:val="00D64359"/>
    <w:rsid w:val="00D648C9"/>
    <w:rsid w:val="00D64DF2"/>
    <w:rsid w:val="00D65812"/>
    <w:rsid w:val="00D65EC3"/>
    <w:rsid w:val="00D70B02"/>
    <w:rsid w:val="00D72AAC"/>
    <w:rsid w:val="00D73EE1"/>
    <w:rsid w:val="00D75A16"/>
    <w:rsid w:val="00D80B5C"/>
    <w:rsid w:val="00D8180C"/>
    <w:rsid w:val="00D81A1F"/>
    <w:rsid w:val="00D81F06"/>
    <w:rsid w:val="00D81FF4"/>
    <w:rsid w:val="00D83B80"/>
    <w:rsid w:val="00D83D25"/>
    <w:rsid w:val="00D83DFA"/>
    <w:rsid w:val="00D846D6"/>
    <w:rsid w:val="00D85320"/>
    <w:rsid w:val="00D85D99"/>
    <w:rsid w:val="00D87065"/>
    <w:rsid w:val="00D9212D"/>
    <w:rsid w:val="00D92308"/>
    <w:rsid w:val="00D925C7"/>
    <w:rsid w:val="00D9321C"/>
    <w:rsid w:val="00D93887"/>
    <w:rsid w:val="00D955C4"/>
    <w:rsid w:val="00D966FC"/>
    <w:rsid w:val="00D96A00"/>
    <w:rsid w:val="00D96DE6"/>
    <w:rsid w:val="00D96E09"/>
    <w:rsid w:val="00D97C78"/>
    <w:rsid w:val="00D97F3F"/>
    <w:rsid w:val="00DA0796"/>
    <w:rsid w:val="00DA145D"/>
    <w:rsid w:val="00DA1A3F"/>
    <w:rsid w:val="00DA2431"/>
    <w:rsid w:val="00DA27BE"/>
    <w:rsid w:val="00DA2818"/>
    <w:rsid w:val="00DA2A8B"/>
    <w:rsid w:val="00DA39DE"/>
    <w:rsid w:val="00DA55DA"/>
    <w:rsid w:val="00DA57F9"/>
    <w:rsid w:val="00DA589F"/>
    <w:rsid w:val="00DA59E9"/>
    <w:rsid w:val="00DB0945"/>
    <w:rsid w:val="00DB0F36"/>
    <w:rsid w:val="00DB247E"/>
    <w:rsid w:val="00DB259F"/>
    <w:rsid w:val="00DB291D"/>
    <w:rsid w:val="00DB3055"/>
    <w:rsid w:val="00DB3DE1"/>
    <w:rsid w:val="00DB570C"/>
    <w:rsid w:val="00DB5A4B"/>
    <w:rsid w:val="00DB730E"/>
    <w:rsid w:val="00DC002C"/>
    <w:rsid w:val="00DC0B1C"/>
    <w:rsid w:val="00DC1ABD"/>
    <w:rsid w:val="00DC3E2F"/>
    <w:rsid w:val="00DC6763"/>
    <w:rsid w:val="00DC727A"/>
    <w:rsid w:val="00DC7369"/>
    <w:rsid w:val="00DC7C04"/>
    <w:rsid w:val="00DD0F58"/>
    <w:rsid w:val="00DD21DC"/>
    <w:rsid w:val="00DD288C"/>
    <w:rsid w:val="00DD3A96"/>
    <w:rsid w:val="00DD3F08"/>
    <w:rsid w:val="00DD5B51"/>
    <w:rsid w:val="00DD68D1"/>
    <w:rsid w:val="00DD76F2"/>
    <w:rsid w:val="00DD78F7"/>
    <w:rsid w:val="00DD7C7F"/>
    <w:rsid w:val="00DE2E69"/>
    <w:rsid w:val="00DE324C"/>
    <w:rsid w:val="00DE3321"/>
    <w:rsid w:val="00DE36D7"/>
    <w:rsid w:val="00DE454D"/>
    <w:rsid w:val="00DE47E3"/>
    <w:rsid w:val="00DE4850"/>
    <w:rsid w:val="00DE62FE"/>
    <w:rsid w:val="00DE7A83"/>
    <w:rsid w:val="00DE7DCE"/>
    <w:rsid w:val="00DF0599"/>
    <w:rsid w:val="00DF1245"/>
    <w:rsid w:val="00DF21DF"/>
    <w:rsid w:val="00DF30B4"/>
    <w:rsid w:val="00DF3621"/>
    <w:rsid w:val="00DF4154"/>
    <w:rsid w:val="00DF4360"/>
    <w:rsid w:val="00DF5DBD"/>
    <w:rsid w:val="00DF60E3"/>
    <w:rsid w:val="00DF69B2"/>
    <w:rsid w:val="00DF7F37"/>
    <w:rsid w:val="00E00FF4"/>
    <w:rsid w:val="00E01323"/>
    <w:rsid w:val="00E0189D"/>
    <w:rsid w:val="00E02978"/>
    <w:rsid w:val="00E02AC7"/>
    <w:rsid w:val="00E02B8D"/>
    <w:rsid w:val="00E02DD0"/>
    <w:rsid w:val="00E03FF8"/>
    <w:rsid w:val="00E05D92"/>
    <w:rsid w:val="00E1198B"/>
    <w:rsid w:val="00E11A90"/>
    <w:rsid w:val="00E1387A"/>
    <w:rsid w:val="00E14EBA"/>
    <w:rsid w:val="00E22CEB"/>
    <w:rsid w:val="00E24F1F"/>
    <w:rsid w:val="00E2659C"/>
    <w:rsid w:val="00E271E1"/>
    <w:rsid w:val="00E27F31"/>
    <w:rsid w:val="00E3075F"/>
    <w:rsid w:val="00E3116C"/>
    <w:rsid w:val="00E33623"/>
    <w:rsid w:val="00E347B2"/>
    <w:rsid w:val="00E3684E"/>
    <w:rsid w:val="00E36D0D"/>
    <w:rsid w:val="00E37526"/>
    <w:rsid w:val="00E3786E"/>
    <w:rsid w:val="00E41815"/>
    <w:rsid w:val="00E42CD6"/>
    <w:rsid w:val="00E42F27"/>
    <w:rsid w:val="00E4350F"/>
    <w:rsid w:val="00E441D6"/>
    <w:rsid w:val="00E46234"/>
    <w:rsid w:val="00E4627B"/>
    <w:rsid w:val="00E473D3"/>
    <w:rsid w:val="00E4777C"/>
    <w:rsid w:val="00E50B61"/>
    <w:rsid w:val="00E518D5"/>
    <w:rsid w:val="00E53457"/>
    <w:rsid w:val="00E5419B"/>
    <w:rsid w:val="00E55722"/>
    <w:rsid w:val="00E5768E"/>
    <w:rsid w:val="00E6014C"/>
    <w:rsid w:val="00E6045A"/>
    <w:rsid w:val="00E61592"/>
    <w:rsid w:val="00E61B54"/>
    <w:rsid w:val="00E62839"/>
    <w:rsid w:val="00E62E8E"/>
    <w:rsid w:val="00E62EBB"/>
    <w:rsid w:val="00E63526"/>
    <w:rsid w:val="00E6509E"/>
    <w:rsid w:val="00E67426"/>
    <w:rsid w:val="00E71562"/>
    <w:rsid w:val="00E726F8"/>
    <w:rsid w:val="00E72A28"/>
    <w:rsid w:val="00E7307E"/>
    <w:rsid w:val="00E73A01"/>
    <w:rsid w:val="00E73C8D"/>
    <w:rsid w:val="00E75422"/>
    <w:rsid w:val="00E75C2B"/>
    <w:rsid w:val="00E77018"/>
    <w:rsid w:val="00E77772"/>
    <w:rsid w:val="00E8004E"/>
    <w:rsid w:val="00E802B8"/>
    <w:rsid w:val="00E80AED"/>
    <w:rsid w:val="00E81435"/>
    <w:rsid w:val="00E82119"/>
    <w:rsid w:val="00E82D0E"/>
    <w:rsid w:val="00E84F46"/>
    <w:rsid w:val="00E85473"/>
    <w:rsid w:val="00E85873"/>
    <w:rsid w:val="00E85BB6"/>
    <w:rsid w:val="00E864BA"/>
    <w:rsid w:val="00E86F44"/>
    <w:rsid w:val="00E87EA5"/>
    <w:rsid w:val="00E91127"/>
    <w:rsid w:val="00E92173"/>
    <w:rsid w:val="00E928D9"/>
    <w:rsid w:val="00E94151"/>
    <w:rsid w:val="00E95499"/>
    <w:rsid w:val="00E97495"/>
    <w:rsid w:val="00E97F94"/>
    <w:rsid w:val="00EA16DB"/>
    <w:rsid w:val="00EA1D80"/>
    <w:rsid w:val="00EA270A"/>
    <w:rsid w:val="00EA2EA3"/>
    <w:rsid w:val="00EA4B06"/>
    <w:rsid w:val="00EA52B4"/>
    <w:rsid w:val="00EA5D03"/>
    <w:rsid w:val="00EA7702"/>
    <w:rsid w:val="00EA7A73"/>
    <w:rsid w:val="00EA7B80"/>
    <w:rsid w:val="00EB12A9"/>
    <w:rsid w:val="00EB2D97"/>
    <w:rsid w:val="00EB32BC"/>
    <w:rsid w:val="00EB4224"/>
    <w:rsid w:val="00EB46BF"/>
    <w:rsid w:val="00EB4CBA"/>
    <w:rsid w:val="00EB4D0C"/>
    <w:rsid w:val="00EB7AC7"/>
    <w:rsid w:val="00EC0D63"/>
    <w:rsid w:val="00EC2608"/>
    <w:rsid w:val="00EC3AD6"/>
    <w:rsid w:val="00EC4148"/>
    <w:rsid w:val="00EC4209"/>
    <w:rsid w:val="00EC4229"/>
    <w:rsid w:val="00EC4322"/>
    <w:rsid w:val="00EC442D"/>
    <w:rsid w:val="00EC47BC"/>
    <w:rsid w:val="00EC5024"/>
    <w:rsid w:val="00EC5C63"/>
    <w:rsid w:val="00EC5E72"/>
    <w:rsid w:val="00EC7F74"/>
    <w:rsid w:val="00ED0D67"/>
    <w:rsid w:val="00ED12C8"/>
    <w:rsid w:val="00ED163F"/>
    <w:rsid w:val="00ED3099"/>
    <w:rsid w:val="00ED5E83"/>
    <w:rsid w:val="00ED7944"/>
    <w:rsid w:val="00EE11B2"/>
    <w:rsid w:val="00EE17D8"/>
    <w:rsid w:val="00EE1D33"/>
    <w:rsid w:val="00EE1D7A"/>
    <w:rsid w:val="00EE2D06"/>
    <w:rsid w:val="00EE2DB8"/>
    <w:rsid w:val="00EE33CC"/>
    <w:rsid w:val="00EE3818"/>
    <w:rsid w:val="00EE5EA3"/>
    <w:rsid w:val="00EE682E"/>
    <w:rsid w:val="00EE6AB1"/>
    <w:rsid w:val="00EF0141"/>
    <w:rsid w:val="00EF18C9"/>
    <w:rsid w:val="00EF1F9D"/>
    <w:rsid w:val="00EF470A"/>
    <w:rsid w:val="00EF472C"/>
    <w:rsid w:val="00EF50CB"/>
    <w:rsid w:val="00EF588F"/>
    <w:rsid w:val="00EF5B90"/>
    <w:rsid w:val="00EF5B91"/>
    <w:rsid w:val="00EF777A"/>
    <w:rsid w:val="00EF7B16"/>
    <w:rsid w:val="00F01648"/>
    <w:rsid w:val="00F01EEE"/>
    <w:rsid w:val="00F037F5"/>
    <w:rsid w:val="00F0382B"/>
    <w:rsid w:val="00F03A13"/>
    <w:rsid w:val="00F03E02"/>
    <w:rsid w:val="00F0412B"/>
    <w:rsid w:val="00F044DA"/>
    <w:rsid w:val="00F04D71"/>
    <w:rsid w:val="00F0571B"/>
    <w:rsid w:val="00F07EAE"/>
    <w:rsid w:val="00F10486"/>
    <w:rsid w:val="00F12450"/>
    <w:rsid w:val="00F139B7"/>
    <w:rsid w:val="00F13EA8"/>
    <w:rsid w:val="00F158D3"/>
    <w:rsid w:val="00F15E7C"/>
    <w:rsid w:val="00F1718D"/>
    <w:rsid w:val="00F177A7"/>
    <w:rsid w:val="00F205AB"/>
    <w:rsid w:val="00F205DA"/>
    <w:rsid w:val="00F20AFF"/>
    <w:rsid w:val="00F2235C"/>
    <w:rsid w:val="00F24ABB"/>
    <w:rsid w:val="00F25A5A"/>
    <w:rsid w:val="00F26F25"/>
    <w:rsid w:val="00F27056"/>
    <w:rsid w:val="00F305B4"/>
    <w:rsid w:val="00F312B0"/>
    <w:rsid w:val="00F31782"/>
    <w:rsid w:val="00F3272C"/>
    <w:rsid w:val="00F33E3E"/>
    <w:rsid w:val="00F34D6C"/>
    <w:rsid w:val="00F35400"/>
    <w:rsid w:val="00F37435"/>
    <w:rsid w:val="00F37756"/>
    <w:rsid w:val="00F4065F"/>
    <w:rsid w:val="00F40796"/>
    <w:rsid w:val="00F40A5C"/>
    <w:rsid w:val="00F40B15"/>
    <w:rsid w:val="00F40EC2"/>
    <w:rsid w:val="00F4176D"/>
    <w:rsid w:val="00F41C06"/>
    <w:rsid w:val="00F41F7A"/>
    <w:rsid w:val="00F45474"/>
    <w:rsid w:val="00F455D2"/>
    <w:rsid w:val="00F45FD7"/>
    <w:rsid w:val="00F46381"/>
    <w:rsid w:val="00F471E6"/>
    <w:rsid w:val="00F5017D"/>
    <w:rsid w:val="00F52114"/>
    <w:rsid w:val="00F525A7"/>
    <w:rsid w:val="00F53117"/>
    <w:rsid w:val="00F53409"/>
    <w:rsid w:val="00F56E18"/>
    <w:rsid w:val="00F57899"/>
    <w:rsid w:val="00F60A35"/>
    <w:rsid w:val="00F61593"/>
    <w:rsid w:val="00F6423D"/>
    <w:rsid w:val="00F64E0D"/>
    <w:rsid w:val="00F67238"/>
    <w:rsid w:val="00F71121"/>
    <w:rsid w:val="00F7150D"/>
    <w:rsid w:val="00F71EEF"/>
    <w:rsid w:val="00F72874"/>
    <w:rsid w:val="00F728C5"/>
    <w:rsid w:val="00F73787"/>
    <w:rsid w:val="00F74124"/>
    <w:rsid w:val="00F74297"/>
    <w:rsid w:val="00F764C5"/>
    <w:rsid w:val="00F77A6C"/>
    <w:rsid w:val="00F77CAC"/>
    <w:rsid w:val="00F81093"/>
    <w:rsid w:val="00F82391"/>
    <w:rsid w:val="00F82C7F"/>
    <w:rsid w:val="00F82D14"/>
    <w:rsid w:val="00F8395C"/>
    <w:rsid w:val="00F83ECA"/>
    <w:rsid w:val="00F84380"/>
    <w:rsid w:val="00F858BD"/>
    <w:rsid w:val="00F858C2"/>
    <w:rsid w:val="00F87848"/>
    <w:rsid w:val="00F9032C"/>
    <w:rsid w:val="00F94F0B"/>
    <w:rsid w:val="00F95577"/>
    <w:rsid w:val="00F958FA"/>
    <w:rsid w:val="00F96DA2"/>
    <w:rsid w:val="00F97CAD"/>
    <w:rsid w:val="00FA04CC"/>
    <w:rsid w:val="00FA113A"/>
    <w:rsid w:val="00FA1B30"/>
    <w:rsid w:val="00FA1D8F"/>
    <w:rsid w:val="00FA317E"/>
    <w:rsid w:val="00FA39C6"/>
    <w:rsid w:val="00FA3F06"/>
    <w:rsid w:val="00FA516D"/>
    <w:rsid w:val="00FA79D1"/>
    <w:rsid w:val="00FB0A76"/>
    <w:rsid w:val="00FB1D8C"/>
    <w:rsid w:val="00FB230A"/>
    <w:rsid w:val="00FB4518"/>
    <w:rsid w:val="00FB62DA"/>
    <w:rsid w:val="00FB6581"/>
    <w:rsid w:val="00FB6A54"/>
    <w:rsid w:val="00FB7894"/>
    <w:rsid w:val="00FC0488"/>
    <w:rsid w:val="00FC0EBE"/>
    <w:rsid w:val="00FC1BDB"/>
    <w:rsid w:val="00FC1F04"/>
    <w:rsid w:val="00FC1F51"/>
    <w:rsid w:val="00FC261E"/>
    <w:rsid w:val="00FC298A"/>
    <w:rsid w:val="00FC2AFA"/>
    <w:rsid w:val="00FC2FC3"/>
    <w:rsid w:val="00FC3544"/>
    <w:rsid w:val="00FC36F2"/>
    <w:rsid w:val="00FC426B"/>
    <w:rsid w:val="00FC6266"/>
    <w:rsid w:val="00FC66BA"/>
    <w:rsid w:val="00FC6DE8"/>
    <w:rsid w:val="00FD00D8"/>
    <w:rsid w:val="00FD1CD0"/>
    <w:rsid w:val="00FD20AB"/>
    <w:rsid w:val="00FD2916"/>
    <w:rsid w:val="00FD33DC"/>
    <w:rsid w:val="00FD3D2F"/>
    <w:rsid w:val="00FD4820"/>
    <w:rsid w:val="00FD64A6"/>
    <w:rsid w:val="00FD6FFF"/>
    <w:rsid w:val="00FD70B4"/>
    <w:rsid w:val="00FD7F0F"/>
    <w:rsid w:val="00FE00FA"/>
    <w:rsid w:val="00FE169D"/>
    <w:rsid w:val="00FE2543"/>
    <w:rsid w:val="00FE43EF"/>
    <w:rsid w:val="00FE46DE"/>
    <w:rsid w:val="00FE50A5"/>
    <w:rsid w:val="00FE5B1C"/>
    <w:rsid w:val="00FE61B1"/>
    <w:rsid w:val="00FE6F9C"/>
    <w:rsid w:val="00FF05A3"/>
    <w:rsid w:val="00FF0839"/>
    <w:rsid w:val="00FF0DCC"/>
    <w:rsid w:val="00FF3160"/>
    <w:rsid w:val="00FF58CE"/>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F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locked/>
    <w:rsid w:val="008377C6"/>
    <w:rPr>
      <w:rFonts w:ascii="Times New Roman" w:hAnsi="Times New Roman" w:cs="Times New Roman"/>
      <w:sz w:val="24"/>
      <w:szCs w:val="24"/>
      <w:lang w:eastAsia="ru-RU"/>
    </w:rPr>
  </w:style>
  <w:style w:type="character" w:styleId="a5">
    <w:name w:val="page number"/>
    <w:uiPriority w:val="99"/>
    <w:rsid w:val="008377C6"/>
    <w:rPr>
      <w:rFonts w:cs="Times New Roman"/>
    </w:rPr>
  </w:style>
  <w:style w:type="paragraph" w:styleId="a6">
    <w:name w:val="footer"/>
    <w:basedOn w:val="a"/>
    <w:link w:val="a7"/>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locked/>
    <w:rsid w:val="008377C6"/>
    <w:rPr>
      <w:rFonts w:ascii="Times New Roman" w:hAnsi="Times New Roman" w:cs="Times New Roman"/>
      <w:sz w:val="24"/>
      <w:szCs w:val="24"/>
      <w:lang w:eastAsia="ru-RU"/>
    </w:rPr>
  </w:style>
  <w:style w:type="paragraph" w:styleId="a8">
    <w:name w:val="List Paragraph"/>
    <w:basedOn w:val="a"/>
    <w:uiPriority w:val="99"/>
    <w:qFormat/>
    <w:rsid w:val="00C87C2B"/>
    <w:pPr>
      <w:ind w:left="720"/>
      <w:contextualSpacing/>
    </w:pPr>
  </w:style>
  <w:style w:type="character" w:styleId="a9">
    <w:name w:val="Hyperlink"/>
    <w:uiPriority w:val="99"/>
    <w:rsid w:val="00F5017D"/>
    <w:rPr>
      <w:rFonts w:cs="Times New Roman"/>
      <w:color w:val="0000FF"/>
      <w:u w:val="single"/>
    </w:rPr>
  </w:style>
  <w:style w:type="paragraph" w:customStyle="1" w:styleId="2">
    <w:name w:val="Абзац списка2"/>
    <w:basedOn w:val="a"/>
    <w:uiPriority w:val="99"/>
    <w:rsid w:val="00A92379"/>
    <w:pPr>
      <w:ind w:left="708"/>
    </w:pPr>
    <w:rPr>
      <w:rFonts w:eastAsia="Times New Roman"/>
      <w:lang w:val="uk-UA"/>
    </w:rPr>
  </w:style>
  <w:style w:type="character" w:styleId="aa">
    <w:name w:val="Strong"/>
    <w:uiPriority w:val="22"/>
    <w:qFormat/>
    <w:locked/>
    <w:rsid w:val="007339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313">
      <w:marLeft w:val="0"/>
      <w:marRight w:val="0"/>
      <w:marTop w:val="0"/>
      <w:marBottom w:val="0"/>
      <w:divBdr>
        <w:top w:val="none" w:sz="0" w:space="0" w:color="auto"/>
        <w:left w:val="none" w:sz="0" w:space="0" w:color="auto"/>
        <w:bottom w:val="none" w:sz="0" w:space="0" w:color="auto"/>
        <w:right w:val="none" w:sz="0" w:space="0" w:color="auto"/>
      </w:divBdr>
    </w:div>
    <w:div w:id="85806316">
      <w:marLeft w:val="0"/>
      <w:marRight w:val="0"/>
      <w:marTop w:val="0"/>
      <w:marBottom w:val="0"/>
      <w:divBdr>
        <w:top w:val="none" w:sz="0" w:space="0" w:color="auto"/>
        <w:left w:val="none" w:sz="0" w:space="0" w:color="auto"/>
        <w:bottom w:val="none" w:sz="0" w:space="0" w:color="auto"/>
        <w:right w:val="none" w:sz="0" w:space="0" w:color="auto"/>
      </w:divBdr>
      <w:divsChild>
        <w:div w:id="85806310">
          <w:marLeft w:val="720"/>
          <w:marRight w:val="0"/>
          <w:marTop w:val="0"/>
          <w:marBottom w:val="0"/>
          <w:divBdr>
            <w:top w:val="none" w:sz="0" w:space="0" w:color="auto"/>
            <w:left w:val="none" w:sz="0" w:space="0" w:color="auto"/>
            <w:bottom w:val="none" w:sz="0" w:space="0" w:color="auto"/>
            <w:right w:val="none" w:sz="0" w:space="0" w:color="auto"/>
          </w:divBdr>
        </w:div>
        <w:div w:id="85806311">
          <w:marLeft w:val="720"/>
          <w:marRight w:val="0"/>
          <w:marTop w:val="0"/>
          <w:marBottom w:val="0"/>
          <w:divBdr>
            <w:top w:val="none" w:sz="0" w:space="0" w:color="auto"/>
            <w:left w:val="none" w:sz="0" w:space="0" w:color="auto"/>
            <w:bottom w:val="none" w:sz="0" w:space="0" w:color="auto"/>
            <w:right w:val="none" w:sz="0" w:space="0" w:color="auto"/>
          </w:divBdr>
        </w:div>
        <w:div w:id="85806312">
          <w:marLeft w:val="720"/>
          <w:marRight w:val="0"/>
          <w:marTop w:val="0"/>
          <w:marBottom w:val="0"/>
          <w:divBdr>
            <w:top w:val="none" w:sz="0" w:space="0" w:color="auto"/>
            <w:left w:val="none" w:sz="0" w:space="0" w:color="auto"/>
            <w:bottom w:val="none" w:sz="0" w:space="0" w:color="auto"/>
            <w:right w:val="none" w:sz="0" w:space="0" w:color="auto"/>
          </w:divBdr>
        </w:div>
        <w:div w:id="85806314">
          <w:marLeft w:val="720"/>
          <w:marRight w:val="0"/>
          <w:marTop w:val="0"/>
          <w:marBottom w:val="0"/>
          <w:divBdr>
            <w:top w:val="none" w:sz="0" w:space="0" w:color="auto"/>
            <w:left w:val="none" w:sz="0" w:space="0" w:color="auto"/>
            <w:bottom w:val="none" w:sz="0" w:space="0" w:color="auto"/>
            <w:right w:val="none" w:sz="0" w:space="0" w:color="auto"/>
          </w:divBdr>
        </w:div>
        <w:div w:id="85806315">
          <w:marLeft w:val="720"/>
          <w:marRight w:val="0"/>
          <w:marTop w:val="0"/>
          <w:marBottom w:val="0"/>
          <w:divBdr>
            <w:top w:val="none" w:sz="0" w:space="0" w:color="auto"/>
            <w:left w:val="none" w:sz="0" w:space="0" w:color="auto"/>
            <w:bottom w:val="none" w:sz="0" w:space="0" w:color="auto"/>
            <w:right w:val="none" w:sz="0" w:space="0" w:color="auto"/>
          </w:divBdr>
        </w:div>
        <w:div w:id="85806317">
          <w:marLeft w:val="720"/>
          <w:marRight w:val="0"/>
          <w:marTop w:val="0"/>
          <w:marBottom w:val="0"/>
          <w:divBdr>
            <w:top w:val="none" w:sz="0" w:space="0" w:color="auto"/>
            <w:left w:val="none" w:sz="0" w:space="0" w:color="auto"/>
            <w:bottom w:val="none" w:sz="0" w:space="0" w:color="auto"/>
            <w:right w:val="none" w:sz="0" w:space="0" w:color="auto"/>
          </w:divBdr>
        </w:div>
        <w:div w:id="85806318">
          <w:marLeft w:val="720"/>
          <w:marRight w:val="0"/>
          <w:marTop w:val="0"/>
          <w:marBottom w:val="0"/>
          <w:divBdr>
            <w:top w:val="none" w:sz="0" w:space="0" w:color="auto"/>
            <w:left w:val="none" w:sz="0" w:space="0" w:color="auto"/>
            <w:bottom w:val="none" w:sz="0" w:space="0" w:color="auto"/>
            <w:right w:val="none" w:sz="0" w:space="0" w:color="auto"/>
          </w:divBdr>
        </w:div>
        <w:div w:id="85806319">
          <w:marLeft w:val="720"/>
          <w:marRight w:val="0"/>
          <w:marTop w:val="0"/>
          <w:marBottom w:val="0"/>
          <w:divBdr>
            <w:top w:val="none" w:sz="0" w:space="0" w:color="auto"/>
            <w:left w:val="none" w:sz="0" w:space="0" w:color="auto"/>
            <w:bottom w:val="none" w:sz="0" w:space="0" w:color="auto"/>
            <w:right w:val="none" w:sz="0" w:space="0" w:color="auto"/>
          </w:divBdr>
        </w:div>
      </w:divsChild>
    </w:div>
    <w:div w:id="425149017">
      <w:bodyDiv w:val="1"/>
      <w:marLeft w:val="0"/>
      <w:marRight w:val="0"/>
      <w:marTop w:val="0"/>
      <w:marBottom w:val="0"/>
      <w:divBdr>
        <w:top w:val="none" w:sz="0" w:space="0" w:color="auto"/>
        <w:left w:val="none" w:sz="0" w:space="0" w:color="auto"/>
        <w:bottom w:val="none" w:sz="0" w:space="0" w:color="auto"/>
        <w:right w:val="none" w:sz="0" w:space="0" w:color="auto"/>
      </w:divBdr>
      <w:divsChild>
        <w:div w:id="1944342681">
          <w:marLeft w:val="0"/>
          <w:marRight w:val="0"/>
          <w:marTop w:val="0"/>
          <w:marBottom w:val="0"/>
          <w:divBdr>
            <w:top w:val="none" w:sz="0" w:space="0" w:color="auto"/>
            <w:left w:val="none" w:sz="0" w:space="0" w:color="auto"/>
            <w:bottom w:val="none" w:sz="0" w:space="0" w:color="auto"/>
            <w:right w:val="none" w:sz="0" w:space="0" w:color="auto"/>
          </w:divBdr>
        </w:div>
      </w:divsChild>
    </w:div>
    <w:div w:id="761494381">
      <w:bodyDiv w:val="1"/>
      <w:marLeft w:val="0"/>
      <w:marRight w:val="0"/>
      <w:marTop w:val="0"/>
      <w:marBottom w:val="0"/>
      <w:divBdr>
        <w:top w:val="none" w:sz="0" w:space="0" w:color="auto"/>
        <w:left w:val="none" w:sz="0" w:space="0" w:color="auto"/>
        <w:bottom w:val="none" w:sz="0" w:space="0" w:color="auto"/>
        <w:right w:val="none" w:sz="0" w:space="0" w:color="auto"/>
      </w:divBdr>
      <w:divsChild>
        <w:div w:id="506794770">
          <w:marLeft w:val="0"/>
          <w:marRight w:val="0"/>
          <w:marTop w:val="0"/>
          <w:marBottom w:val="0"/>
          <w:divBdr>
            <w:top w:val="none" w:sz="0" w:space="0" w:color="auto"/>
            <w:left w:val="none" w:sz="0" w:space="0" w:color="auto"/>
            <w:bottom w:val="none" w:sz="0" w:space="0" w:color="auto"/>
            <w:right w:val="none" w:sz="0" w:space="0" w:color="auto"/>
          </w:divBdr>
        </w:div>
      </w:divsChild>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mu.gov.ua/news/mkip-uryad-shvaliv-koncepciyu-reformi-finansuvannya-sistemi-zabezpechennya-naselennya-kulturnimi-poslugami" TargetMode="External"/><Relationship Id="rId18" Type="http://schemas.openxmlformats.org/officeDocument/2006/relationships/hyperlink" Target="https://www.oblradack.gov.ua/files/docs/Rishennja/7/26/26-22-7.zip" TargetMode="External"/><Relationship Id="rId26" Type="http://schemas.openxmlformats.org/officeDocument/2006/relationships/hyperlink" Target="http://litakcent.com/2019/04/14/literaturna-premiya-navivorit-pidlitki-obirayut-naykrashhi-knizhki-foto-1/" TargetMode="External"/><Relationship Id="rId39" Type="http://schemas.openxmlformats.org/officeDocument/2006/relationships/hyperlink" Target="https://www.facebook.com/UPSHIFTUkraine" TargetMode="External"/><Relationship Id="rId21" Type="http://schemas.openxmlformats.org/officeDocument/2006/relationships/hyperlink" Target="http://profy.4uth.gov.ua/" TargetMode="External"/><Relationship Id="rId34" Type="http://schemas.openxmlformats.org/officeDocument/2006/relationships/hyperlink" Target="https://www.google.com/search?biw=952&amp;bih=537&amp;sxsrf=ACYBGNSnGjxwRWotMNmSeJdDZ8JL8gx0Zg%3A1573379554872&amp;ei=4t3HXbPoNI-GwPAPlNuD2Ac&amp;q=%D0%BE%D0%B7%D0%B2%D1%83%D1%87%D0%B8%D0%BC%D0%BE+%D0%BA%D0%BD%D0%B8%D0%B6%D0%BA%D0%B8+%D0%B4%D0%BB%D1%8F+%D0%BD%D0%B5%D0%B7%D1%80%D1%8F%D1%87%D0%B8%D1%85&amp;oq=%D0%9E%D0%B7%D0%B2%D1%83%D1%87%D0%B8%D0%BC%D0%BE+%D0%BA%D0%BD%D0%B8%D0%B6%D0%BA%D0%B8+%D0%B4%D0%BB%D1%8F+%D0%BD%D0%B5%D0%B7%D1%80%D1%8F%D1%87%D0%B8%D1%85&amp;gs_l=psy-ab.1.0.0.6892.29674..33132...1.0..1.254.6214.65j4j2......0....1..gws-wiz.....10..35i39j0i22i30j0i203j0i20i263j0i67j0i131j35i362i39j0i30j0i5i30.jU5-EuFz7Jw" TargetMode="External"/><Relationship Id="rId42" Type="http://schemas.openxmlformats.org/officeDocument/2006/relationships/hyperlink" Target="http://gorodmedia.blogspot.com/" TargetMode="External"/><Relationship Id="rId47" Type="http://schemas.openxmlformats.org/officeDocument/2006/relationships/hyperlink" Target="http://profy.4uth.gov.ua/methodical-work-of-the-state-library-of-ukraine-for-youth/metodicni-rekomendaciie/calendar-of-remarkable-dates/date-2021" TargetMode="External"/><Relationship Id="rId50" Type="http://schemas.openxmlformats.org/officeDocument/2006/relationships/hyperlink" Target="mailto:oub_metod@ukr.net"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resident.gov.ua/documents/3292020-34717" TargetMode="External"/><Relationship Id="rId17" Type="http://schemas.openxmlformats.org/officeDocument/2006/relationships/hyperlink" Target="https://www.oblradack.gov.ua/files/docs/Rishennja/7/36/36-37-7.zip" TargetMode="External"/><Relationship Id="rId25" Type="http://schemas.openxmlformats.org/officeDocument/2006/relationships/hyperlink" Target="https://www.ua.undp.org/content/dam/ukraine/docs/%D0%9F%D0%BE%D1%81%D1%96%D0%B1%D0%BD%D0%B8%D0%BA%20%D0%B4%D0%BB%D1%8F%20%D1%82%D1%80%D0%B5%D0%BD%D0%B5%D1%80%D1%96%D0%B2_%D0%A4%D1%96%D0%BD%D0%B0%D0%BB%D1%8C%D0%BD%D0%B0%20%D0%B2%D0%B5%D1%80%D1%81%D1%96%D1%8F.pdf" TargetMode="External"/><Relationship Id="rId33" Type="http://schemas.openxmlformats.org/officeDocument/2006/relationships/hyperlink" Target="https://ula.org.ua/sekciyi-krugli-stoli/367-sekciya-bibliotechni-poslugi-lyudyam-z-obmezhenimi-fizichnimi-mozhlivostyami" TargetMode="External"/><Relationship Id="rId38" Type="http://schemas.openxmlformats.org/officeDocument/2006/relationships/hyperlink" Target="http://ula.org.ua/administrator/components/com_civicrm/civicrm/extern/url.php?u=22595&amp;qid=1043369" TargetMode="External"/><Relationship Id="rId46" Type="http://schemas.openxmlformats.org/officeDocument/2006/relationships/hyperlink" Target="http://elib.nplu.org/object.html?id=7332" TargetMode="External"/><Relationship Id="rId2" Type="http://schemas.openxmlformats.org/officeDocument/2006/relationships/numbering" Target="numbering.xml"/><Relationship Id="rId16" Type="http://schemas.openxmlformats.org/officeDocument/2006/relationships/hyperlink" Target="https://www.oblradack.gov.ua/files/docs/Rishennja/7/36/36-49-7.zip" TargetMode="External"/><Relationship Id="rId20" Type="http://schemas.openxmlformats.org/officeDocument/2006/relationships/hyperlink" Target="http://oth.nplu.org/?page_id=60" TargetMode="External"/><Relationship Id="rId29" Type="http://schemas.openxmlformats.org/officeDocument/2006/relationships/hyperlink" Target="http://chobd.ck.ua/index.php/2011-05-25-09-50-46/vidannya-biblioteki/bibliografichni-materiali/6107-pamiatni-literaturni-daty-cherkashchyny-2020-roku" TargetMode="External"/><Relationship Id="rId41" Type="http://schemas.openxmlformats.org/officeDocument/2006/relationships/hyperlink" Target="http://netiketka.4uth.gov.u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86/2019" TargetMode="External"/><Relationship Id="rId24" Type="http://schemas.openxmlformats.org/officeDocument/2006/relationships/hyperlink" Target="http://youth-worker.org.ua" TargetMode="External"/><Relationship Id="rId32" Type="http://schemas.openxmlformats.org/officeDocument/2006/relationships/hyperlink" Target="URL:https://bur.lef.org.ua/pro-nas/" TargetMode="External"/><Relationship Id="rId37" Type="http://schemas.openxmlformats.org/officeDocument/2006/relationships/hyperlink" Target="http://ula.org.ua/administrator/components/com_civicrm/civicrm/extern/url.php?u=22594&amp;qid=1043369" TargetMode="External"/><Relationship Id="rId40" Type="http://schemas.openxmlformats.org/officeDocument/2006/relationships/hyperlink" Target="https://shotam.info/yunisef-pidtrymaie-ekolohichni-proiekty-molodi-z-usiiei-ukrainy/" TargetMode="External"/><Relationship Id="rId45" Type="http://schemas.openxmlformats.org/officeDocument/2006/relationships/hyperlink" Target="https://osvita.diia.gov.ua/courses/cyberbullying"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oblradack.gov.ua/files/docs/13-3-7.zip" TargetMode="External"/><Relationship Id="rId23" Type="http://schemas.openxmlformats.org/officeDocument/2006/relationships/hyperlink" Target="https://www.prostir.ua/?library=posibnyk-molodizhni-prostory-v-bibliotekah" TargetMode="External"/><Relationship Id="rId28" Type="http://schemas.openxmlformats.org/officeDocument/2006/relationships/hyperlink" Target="http://library.ck.ua/files/2019/10/Kalendar2020.pdf" TargetMode="External"/><Relationship Id="rId36" Type="http://schemas.openxmlformats.org/officeDocument/2006/relationships/hyperlink" Target="https://weblihtar.in.ua" TargetMode="External"/><Relationship Id="rId49" Type="http://schemas.openxmlformats.org/officeDocument/2006/relationships/hyperlink" Target="mailto:oub_symonenko@ukr.net" TargetMode="External"/><Relationship Id="rId10" Type="http://schemas.openxmlformats.org/officeDocument/2006/relationships/hyperlink" Target="http://ck-oda.gov.ua/upravlinnya-kultury-ta-vzajemozvyazkiv-z-hromadskistyu/" TargetMode="External"/><Relationship Id="rId19" Type="http://schemas.openxmlformats.org/officeDocument/2006/relationships/hyperlink" Target="http://profy.4uth.gov.ua/methodical-work-of-the-state-library-of-ukraine-for-youth/metodicni-rekomendaciie/Implementation-in-the-work-of-libraries-of-Ukraine-for-youth-young-people-Sustainable-Development-Goals" TargetMode="External"/><Relationship Id="rId31" Type="http://schemas.openxmlformats.org/officeDocument/2006/relationships/hyperlink" Target="https://ual.ua/" TargetMode="External"/><Relationship Id="rId44" Type="http://schemas.openxmlformats.org/officeDocument/2006/relationships/hyperlink" Target="http://www.aup.com.ua/praktichna-mediagramotnist-dlya-bib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oblradack.gov.ua/oblasn-programi" TargetMode="External"/><Relationship Id="rId22" Type="http://schemas.openxmlformats.org/officeDocument/2006/relationships/hyperlink" Target="https://molod.ula.org.ua/" TargetMode="External"/><Relationship Id="rId27" Type="http://schemas.openxmlformats.org/officeDocument/2006/relationships/hyperlink" Target="https://uinp.gov.ua/informaciyni-materialy/bibliotekaryam" TargetMode="External"/><Relationship Id="rId30" Type="http://schemas.openxmlformats.org/officeDocument/2006/relationships/hyperlink" Target="http://symonenkolib.ck.ua/index.php?option=com_content&amp;view=article&amp;id=1321:2017&amp;catid=25:uncategorised" TargetMode="External"/><Relationship Id="rId35" Type="http://schemas.openxmlformats.org/officeDocument/2006/relationships/hyperlink" Target="https://lihtar.in.ua/" TargetMode="External"/><Relationship Id="rId43" Type="http://schemas.openxmlformats.org/officeDocument/2006/relationships/hyperlink" Target="https://uk.wikipedia.org/wiki/&#1057;&#1087;&#1080;&#1089;&#1086;&#1082;_&#1089;&#1074;&#1103;&#1090;,_&#1087;&#1086;&#1074;'&#1103;&#1079;&#1072;&#1085;&#1080;&#1093;_&#1079;_&#1110;&#1085;&#1092;&#1086;&#1088;&#1084;&#1072;&#1094;&#1110;&#1081;&#1085;&#1080;&#1084;&#1080;_&#1090;&#1077;&#1093;&#1085;&#1086;&#1083;&#1086;&#1075;&#1110;&#1103;&#1084;&#1080;" TargetMode="External"/><Relationship Id="rId48" Type="http://schemas.openxmlformats.org/officeDocument/2006/relationships/hyperlink" Target="https://zakon.rada.gov.ua/rada/show/v1631655-08"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F61A-7D66-45D8-9256-47F3064D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5458</TotalTime>
  <Pages>32</Pages>
  <Words>33679</Words>
  <Characters>19198</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647</cp:revision>
  <dcterms:created xsi:type="dcterms:W3CDTF">2018-10-19T12:05:00Z</dcterms:created>
  <dcterms:modified xsi:type="dcterms:W3CDTF">2020-12-01T11:10:00Z</dcterms:modified>
</cp:coreProperties>
</file>