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0B3" w:rsidRDefault="002A70B3" w:rsidP="002A70B3">
      <w:pPr>
        <w:rPr>
          <w:sz w:val="32"/>
          <w:szCs w:val="32"/>
          <w:lang w:val="en-US"/>
        </w:rPr>
      </w:pPr>
      <w:bookmarkStart w:id="0" w:name="_GoBack"/>
      <w:bookmarkEnd w:id="0"/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225E30" wp14:editId="498418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0" t="0" r="0" b="635"/>
            <wp:wrapSquare wrapText="bothSides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8"/>
          <w:szCs w:val="38"/>
          <w:lang w:val="uk-UA"/>
        </w:rPr>
        <w:t xml:space="preserve">                        </w:t>
      </w:r>
      <w:r>
        <w:rPr>
          <w:sz w:val="36"/>
          <w:szCs w:val="36"/>
          <w:lang w:val="uk-UA"/>
        </w:rPr>
        <w:t xml:space="preserve">Управління культури </w:t>
      </w:r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Черкаської облдержадміністрації</w:t>
      </w:r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Комунальний заклад </w:t>
      </w:r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"Обласна бібліотека для юнацтва </w:t>
      </w:r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імені Василя Симоненка"</w:t>
      </w:r>
    </w:p>
    <w:p w:rsidR="002A70B3" w:rsidRDefault="002A70B3" w:rsidP="002A70B3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Черкаської обласної ради</w:t>
      </w:r>
    </w:p>
    <w:p w:rsidR="002A70B3" w:rsidRDefault="002A70B3" w:rsidP="002A70B3">
      <w:pPr>
        <w:spacing w:line="360" w:lineRule="auto"/>
        <w:jc w:val="center"/>
        <w:rPr>
          <w:sz w:val="36"/>
          <w:szCs w:val="36"/>
          <w:lang w:val="uk-UA"/>
        </w:rPr>
      </w:pPr>
    </w:p>
    <w:p w:rsidR="002A70B3" w:rsidRDefault="002A70B3" w:rsidP="002A70B3">
      <w:pPr>
        <w:jc w:val="center"/>
        <w:rPr>
          <w:b/>
          <w:sz w:val="56"/>
          <w:szCs w:val="56"/>
          <w:lang w:val="uk-UA"/>
        </w:rPr>
      </w:pPr>
    </w:p>
    <w:p w:rsidR="002A70B3" w:rsidRDefault="002A70B3" w:rsidP="002A70B3">
      <w:pPr>
        <w:jc w:val="center"/>
        <w:rPr>
          <w:b/>
          <w:sz w:val="20"/>
          <w:szCs w:val="20"/>
          <w:lang w:val="uk-UA"/>
        </w:rPr>
      </w:pPr>
    </w:p>
    <w:p w:rsidR="002A70B3" w:rsidRPr="002948CE" w:rsidRDefault="002A70B3" w:rsidP="002A70B3">
      <w:pPr>
        <w:jc w:val="center"/>
        <w:rPr>
          <w:rFonts w:ascii="Impact" w:hAnsi="Impact"/>
          <w:sz w:val="72"/>
          <w:szCs w:val="72"/>
          <w:lang w:val="uk-UA"/>
        </w:rPr>
      </w:pPr>
      <w:r w:rsidRPr="002948CE">
        <w:rPr>
          <w:rFonts w:ascii="Impact" w:hAnsi="Impact"/>
          <w:sz w:val="72"/>
          <w:szCs w:val="72"/>
          <w:lang w:val="uk-UA"/>
        </w:rPr>
        <w:t>ВЧЕН</w:t>
      </w:r>
      <w:r w:rsidRPr="002948CE">
        <w:rPr>
          <w:rFonts w:ascii="Impact" w:hAnsi="Impact"/>
          <w:sz w:val="72"/>
          <w:szCs w:val="72"/>
          <w:lang w:val="en-US"/>
        </w:rPr>
        <w:t>I</w:t>
      </w:r>
      <w:r w:rsidRPr="002948CE">
        <w:rPr>
          <w:rFonts w:ascii="Impact" w:hAnsi="Impact"/>
          <w:sz w:val="72"/>
          <w:szCs w:val="72"/>
          <w:lang w:val="uk-UA"/>
        </w:rPr>
        <w:t xml:space="preserve">  ЧЕРКАСЬКОГО  КРАЮ</w:t>
      </w:r>
    </w:p>
    <w:p w:rsidR="002A70B3" w:rsidRPr="002948CE" w:rsidRDefault="002A70B3" w:rsidP="002A70B3">
      <w:pPr>
        <w:jc w:val="center"/>
        <w:rPr>
          <w:sz w:val="28"/>
          <w:szCs w:val="28"/>
          <w:lang w:val="uk-UA"/>
        </w:rPr>
      </w:pPr>
    </w:p>
    <w:p w:rsidR="002A70B3" w:rsidRPr="002948CE" w:rsidRDefault="002A70B3" w:rsidP="002A70B3">
      <w:pPr>
        <w:jc w:val="center"/>
        <w:rPr>
          <w:rFonts w:ascii="Verdana" w:hAnsi="Verdana"/>
          <w:b/>
          <w:sz w:val="44"/>
          <w:szCs w:val="44"/>
          <w:lang w:val="uk-UA"/>
        </w:rPr>
      </w:pPr>
      <w:r w:rsidRPr="002948CE">
        <w:rPr>
          <w:rFonts w:ascii="Verdana" w:hAnsi="Verdana"/>
          <w:b/>
          <w:sz w:val="44"/>
          <w:szCs w:val="44"/>
          <w:lang w:val="uk-UA"/>
        </w:rPr>
        <w:t>Біобібліографічні нариси</w:t>
      </w:r>
    </w:p>
    <w:p w:rsidR="002A70B3" w:rsidRPr="002F5EB3" w:rsidRDefault="002A70B3" w:rsidP="002A70B3">
      <w:pPr>
        <w:jc w:val="center"/>
        <w:rPr>
          <w:rFonts w:ascii="Verdana" w:hAnsi="Verdana"/>
          <w:i/>
          <w:sz w:val="40"/>
          <w:szCs w:val="40"/>
          <w:lang w:val="uk-UA"/>
        </w:rPr>
      </w:pPr>
    </w:p>
    <w:p w:rsidR="002A70B3" w:rsidRDefault="002A70B3" w:rsidP="002A70B3">
      <w:pPr>
        <w:jc w:val="center"/>
        <w:rPr>
          <w:rFonts w:ascii="Verdana" w:hAnsi="Verdana"/>
          <w:i/>
          <w:sz w:val="40"/>
          <w:szCs w:val="40"/>
          <w:lang w:val="uk-UA"/>
        </w:rPr>
      </w:pPr>
    </w:p>
    <w:p w:rsidR="002A70B3" w:rsidRPr="002F5EB3" w:rsidRDefault="002A70B3" w:rsidP="002A70B3">
      <w:pPr>
        <w:jc w:val="center"/>
        <w:rPr>
          <w:rFonts w:ascii="Verdana" w:hAnsi="Verdana"/>
          <w:i/>
          <w:sz w:val="40"/>
          <w:szCs w:val="40"/>
          <w:lang w:val="uk-UA"/>
        </w:rPr>
      </w:pPr>
    </w:p>
    <w:p w:rsidR="002A70B3" w:rsidRPr="00726BC8" w:rsidRDefault="002A70B3" w:rsidP="002A70B3">
      <w:pPr>
        <w:jc w:val="center"/>
        <w:rPr>
          <w:rFonts w:ascii="Verdana" w:hAnsi="Verdana"/>
          <w:i/>
          <w:sz w:val="40"/>
          <w:szCs w:val="40"/>
          <w:lang w:val="uk-UA"/>
        </w:rPr>
      </w:pPr>
      <w:r w:rsidRPr="00726BC8">
        <w:rPr>
          <w:rFonts w:ascii="Verdana" w:hAnsi="Verdana"/>
          <w:i/>
          <w:sz w:val="40"/>
          <w:szCs w:val="40"/>
          <w:lang w:val="uk-UA"/>
        </w:rPr>
        <w:t>Випуск 4</w:t>
      </w:r>
    </w:p>
    <w:p w:rsidR="002A70B3" w:rsidRPr="002948CE" w:rsidRDefault="002A70B3" w:rsidP="002A70B3">
      <w:pPr>
        <w:jc w:val="center"/>
        <w:rPr>
          <w:rFonts w:ascii="Verdana" w:hAnsi="Verdana"/>
          <w:sz w:val="52"/>
          <w:szCs w:val="52"/>
          <w:lang w:val="uk-UA"/>
        </w:rPr>
      </w:pPr>
      <w:r w:rsidRPr="002948CE">
        <w:rPr>
          <w:rFonts w:ascii="Verdana" w:hAnsi="Verdana"/>
          <w:sz w:val="52"/>
          <w:szCs w:val="52"/>
          <w:lang w:val="uk-UA"/>
        </w:rPr>
        <w:t>Суспільні й гуманітарні науки</w:t>
      </w:r>
    </w:p>
    <w:p w:rsidR="002A70B3" w:rsidRPr="004A5A11" w:rsidRDefault="002A70B3" w:rsidP="002A70B3">
      <w:pPr>
        <w:jc w:val="center"/>
        <w:rPr>
          <w:sz w:val="20"/>
          <w:szCs w:val="20"/>
          <w:lang w:val="uk-UA"/>
        </w:rPr>
      </w:pPr>
    </w:p>
    <w:p w:rsidR="002A70B3" w:rsidRDefault="002A70B3" w:rsidP="002A70B3">
      <w:pPr>
        <w:jc w:val="center"/>
        <w:rPr>
          <w:rFonts w:ascii="Verdana" w:hAnsi="Verdana"/>
          <w:sz w:val="20"/>
          <w:szCs w:val="20"/>
          <w:lang w:val="uk-UA"/>
        </w:rPr>
      </w:pPr>
    </w:p>
    <w:p w:rsidR="002A70B3" w:rsidRPr="00B93315" w:rsidRDefault="002A70B3" w:rsidP="002A70B3">
      <w:pPr>
        <w:jc w:val="center"/>
        <w:rPr>
          <w:rFonts w:ascii="Verdana" w:hAnsi="Verdana"/>
          <w:i/>
          <w:sz w:val="36"/>
          <w:szCs w:val="36"/>
        </w:rPr>
      </w:pPr>
      <w:r>
        <w:rPr>
          <w:rFonts w:ascii="Verdana" w:hAnsi="Verdana"/>
          <w:i/>
          <w:sz w:val="36"/>
          <w:szCs w:val="36"/>
          <w:lang w:val="uk-UA"/>
        </w:rPr>
        <w:t xml:space="preserve">Частина </w:t>
      </w:r>
      <w:r w:rsidRPr="00B93315">
        <w:rPr>
          <w:rFonts w:ascii="Verdana" w:hAnsi="Verdana"/>
          <w:i/>
          <w:sz w:val="36"/>
          <w:szCs w:val="36"/>
        </w:rPr>
        <w:t>2</w:t>
      </w:r>
    </w:p>
    <w:p w:rsidR="002A70B3" w:rsidRPr="002948CE" w:rsidRDefault="002A70B3" w:rsidP="002A70B3">
      <w:pPr>
        <w:jc w:val="center"/>
        <w:rPr>
          <w:sz w:val="52"/>
          <w:szCs w:val="52"/>
          <w:lang w:val="uk-UA"/>
        </w:rPr>
      </w:pPr>
      <w:r w:rsidRPr="002948CE">
        <w:rPr>
          <w:rFonts w:ascii="Verdana" w:hAnsi="Verdana"/>
          <w:b/>
          <w:sz w:val="52"/>
          <w:szCs w:val="52"/>
          <w:lang w:val="uk-UA"/>
        </w:rPr>
        <w:t>Економісти</w:t>
      </w:r>
    </w:p>
    <w:p w:rsidR="002A70B3" w:rsidRPr="002948CE" w:rsidRDefault="002A70B3" w:rsidP="002A70B3">
      <w:pPr>
        <w:jc w:val="center"/>
        <w:rPr>
          <w:sz w:val="52"/>
          <w:szCs w:val="52"/>
          <w:lang w:val="uk-UA"/>
        </w:rPr>
      </w:pPr>
    </w:p>
    <w:p w:rsidR="002A70B3" w:rsidRPr="00B93315" w:rsidRDefault="002A70B3" w:rsidP="002A70B3">
      <w:pPr>
        <w:rPr>
          <w:sz w:val="36"/>
          <w:szCs w:val="36"/>
        </w:rPr>
      </w:pPr>
    </w:p>
    <w:p w:rsidR="002A70B3" w:rsidRDefault="002A70B3" w:rsidP="002A70B3">
      <w:pPr>
        <w:jc w:val="center"/>
        <w:rPr>
          <w:sz w:val="36"/>
          <w:szCs w:val="36"/>
          <w:lang w:val="uk-UA"/>
        </w:rPr>
      </w:pPr>
    </w:p>
    <w:p w:rsidR="002A70B3" w:rsidRPr="00F93FA8" w:rsidRDefault="002A70B3" w:rsidP="002A70B3">
      <w:pPr>
        <w:rPr>
          <w:sz w:val="36"/>
          <w:szCs w:val="36"/>
        </w:rPr>
      </w:pPr>
    </w:p>
    <w:p w:rsidR="002A70B3" w:rsidRPr="001E7002" w:rsidRDefault="002A70B3" w:rsidP="002A70B3">
      <w:pPr>
        <w:jc w:val="center"/>
        <w:rPr>
          <w:sz w:val="36"/>
          <w:szCs w:val="36"/>
          <w:lang w:val="uk-UA"/>
        </w:rPr>
      </w:pPr>
    </w:p>
    <w:p w:rsidR="002A70B3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Черкаси</w:t>
      </w:r>
    </w:p>
    <w:p w:rsidR="002A70B3" w:rsidRPr="00F93FA8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center"/>
        <w:rPr>
          <w:sz w:val="36"/>
          <w:szCs w:val="36"/>
        </w:rPr>
      </w:pPr>
      <w:r>
        <w:rPr>
          <w:sz w:val="36"/>
          <w:szCs w:val="36"/>
          <w:lang w:val="uk-UA"/>
        </w:rPr>
        <w:t>2015</w:t>
      </w:r>
    </w:p>
    <w:p w:rsidR="002A70B3" w:rsidRPr="00F93FA8" w:rsidRDefault="002A70B3" w:rsidP="002A70B3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br w:type="page"/>
      </w:r>
    </w:p>
    <w:p w:rsidR="002A70B3" w:rsidRPr="00165382" w:rsidRDefault="002A70B3" w:rsidP="002A70B3">
      <w:pPr>
        <w:widowControl w:val="0"/>
        <w:tabs>
          <w:tab w:val="left" w:pos="180"/>
          <w:tab w:val="left" w:pos="3375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lastRenderedPageBreak/>
        <w:t xml:space="preserve">ББК 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>72.3(4УКР-4ЧЕК)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я1</w:t>
      </w:r>
    </w:p>
    <w:p w:rsidR="002A70B3" w:rsidRPr="00165382" w:rsidRDefault="002A70B3" w:rsidP="002A70B3">
      <w:pPr>
        <w:widowControl w:val="0"/>
        <w:tabs>
          <w:tab w:val="left" w:pos="180"/>
          <w:tab w:val="left" w:pos="3375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>В 90</w:t>
      </w:r>
    </w:p>
    <w:p w:rsidR="002A70B3" w:rsidRPr="00165382" w:rsidRDefault="002A70B3" w:rsidP="002A70B3">
      <w:pPr>
        <w:widowControl w:val="0"/>
        <w:tabs>
          <w:tab w:val="left" w:pos="180"/>
          <w:tab w:val="left" w:pos="3375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165382" w:rsidRDefault="002A70B3" w:rsidP="002A70B3">
      <w:pPr>
        <w:widowControl w:val="0"/>
        <w:tabs>
          <w:tab w:val="left" w:pos="180"/>
          <w:tab w:val="left" w:pos="3375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65382">
        <w:rPr>
          <w:rFonts w:ascii="Times New Roman CYR" w:hAnsi="Times New Roman CYR" w:cs="Times New Roman CYR"/>
          <w:b/>
          <w:sz w:val="28"/>
          <w:szCs w:val="28"/>
          <w:lang w:val="az-Cyrl-AZ"/>
        </w:rPr>
        <w:t>Вчені Черкаського краю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>: біобібліогр. нариси.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 xml:space="preserve">Вип. 4 : Суспільні й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гуманітарні науки, ч. 2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 xml:space="preserve"> : </w:t>
      </w:r>
      <w:r>
        <w:rPr>
          <w:sz w:val="28"/>
          <w:szCs w:val="28"/>
          <w:lang w:val="uk-UA"/>
        </w:rPr>
        <w:t xml:space="preserve">Економісти 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 xml:space="preserve">/ </w:t>
      </w:r>
      <w:r w:rsidRPr="00165382">
        <w:rPr>
          <w:rFonts w:ascii="Times New Roman CYR" w:hAnsi="Times New Roman CYR" w:cs="Times New Roman CYR"/>
          <w:bCs/>
          <w:sz w:val="28"/>
          <w:szCs w:val="28"/>
          <w:lang w:val="az-Cyrl-AZ"/>
        </w:rPr>
        <w:t>Комун. закл. "Обл. б-ка для юнацтва ім. В. Симоненка"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165382">
        <w:rPr>
          <w:rFonts w:ascii="Times New Roman CYR" w:hAnsi="Times New Roman CYR" w:cs="Times New Roman CYR"/>
          <w:bCs/>
          <w:sz w:val="28"/>
          <w:szCs w:val="28"/>
          <w:lang w:val="az-Cyrl-AZ"/>
        </w:rPr>
        <w:t xml:space="preserve">Черкас. облради ; </w:t>
      </w:r>
      <w:r>
        <w:rPr>
          <w:rFonts w:ascii="Times New Roman CYR" w:hAnsi="Times New Roman CYR" w:cs="Times New Roman CYR"/>
          <w:bCs/>
          <w:sz w:val="28"/>
          <w:szCs w:val="28"/>
          <w:lang w:val="az-Cyrl-AZ"/>
        </w:rPr>
        <w:t xml:space="preserve">уклад. О. А. Забєліна 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>;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ред. Н. С. 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>Сім’яниста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. – Черкаси : </w:t>
      </w:r>
      <w:r w:rsidRPr="00486E79">
        <w:rPr>
          <w:rFonts w:ascii="Times New Roman CYR" w:hAnsi="Times New Roman CYR" w:cs="Times New Roman CYR"/>
          <w:sz w:val="28"/>
          <w:szCs w:val="28"/>
          <w:lang w:val="az-Cyrl-AZ"/>
        </w:rPr>
        <w:t>[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б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>. в.</w:t>
      </w:r>
      <w:r w:rsidRPr="00486E79">
        <w:rPr>
          <w:rFonts w:ascii="Times New Roman CYR" w:hAnsi="Times New Roman CYR" w:cs="Times New Roman CYR"/>
          <w:sz w:val="28"/>
          <w:szCs w:val="28"/>
          <w:lang w:val="az-Cyrl-AZ"/>
        </w:rPr>
        <w:t>]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, 2015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. –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5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 xml:space="preserve">4 </w:t>
      </w:r>
      <w:r w:rsidRPr="00165382">
        <w:rPr>
          <w:rFonts w:ascii="Times New Roman CYR" w:hAnsi="Times New Roman CYR" w:cs="Times New Roman CYR"/>
          <w:sz w:val="28"/>
          <w:szCs w:val="28"/>
          <w:lang w:val="uk-UA"/>
        </w:rPr>
        <w:t xml:space="preserve">с. : </w:t>
      </w:r>
      <w:r w:rsidRPr="00165382">
        <w:rPr>
          <w:rFonts w:ascii="Times New Roman CYR" w:hAnsi="Times New Roman CYR" w:cs="Times New Roman CYR"/>
          <w:sz w:val="28"/>
          <w:szCs w:val="28"/>
          <w:lang w:val="az-Cyrl-AZ"/>
        </w:rPr>
        <w:t>іл.</w:t>
      </w:r>
    </w:p>
    <w:p w:rsidR="002A70B3" w:rsidRPr="00165382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2A70B3" w:rsidRPr="00961B32" w:rsidRDefault="002A70B3" w:rsidP="002A70B3">
      <w:pPr>
        <w:ind w:firstLine="709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2A70B3" w:rsidRDefault="002A70B3" w:rsidP="002A70B3">
      <w:pPr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Default="002A70B3" w:rsidP="002A70B3">
      <w:pPr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E14EBB" w:rsidRDefault="002A70B3" w:rsidP="002A70B3">
      <w:pPr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Четвертий випуск біобібліографічних нарисів </w:t>
      </w:r>
      <w:r w:rsidRPr="004D648C">
        <w:rPr>
          <w:sz w:val="28"/>
          <w:szCs w:val="28"/>
          <w:lang w:val="uk-UA"/>
        </w:rPr>
        <w:t>"</w:t>
      </w:r>
      <w:r w:rsidRPr="004D648C">
        <w:rPr>
          <w:rFonts w:ascii="Times New Roman CYR" w:hAnsi="Times New Roman CYR" w:cs="Times New Roman CYR"/>
          <w:sz w:val="28"/>
          <w:szCs w:val="28"/>
          <w:lang w:val="az-Cyrl-AZ"/>
        </w:rPr>
        <w:t>Вчені Черкаського краю</w:t>
      </w:r>
      <w:r w:rsidRPr="004D648C">
        <w:rPr>
          <w:sz w:val="28"/>
          <w:szCs w:val="28"/>
          <w:lang w:val="uk-UA"/>
        </w:rPr>
        <w:t>"</w:t>
      </w:r>
      <w:r>
        <w:rPr>
          <w:sz w:val="28"/>
          <w:szCs w:val="28"/>
          <w:lang w:val="uk-UA"/>
        </w:rPr>
        <w:t xml:space="preserve"> присвячений суспільним і гуманітарним наукам. </w:t>
      </w:r>
    </w:p>
    <w:p w:rsidR="002A70B3" w:rsidRDefault="002A70B3" w:rsidP="002A70B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другій частині зібрані відомості про вчених-економістів – уродженців Черкащини і тих, чия діяльність пов’язана з краєм. </w:t>
      </w:r>
    </w:p>
    <w:p w:rsidR="002A70B3" w:rsidRPr="009F0443" w:rsidRDefault="002A70B3" w:rsidP="002A70B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посібника включено довідки про життя і наукову діяльність десятьох учених. Персоналії розміщені за абеткою, а бібліографічні записи в межах персоналій – в зворотно хронологічній послідовності.</w:t>
      </w:r>
      <w:r>
        <w:rPr>
          <w:lang w:val="uk-UA"/>
        </w:rPr>
        <w:t xml:space="preserve"> </w:t>
      </w:r>
    </w:p>
    <w:p w:rsidR="002A70B3" w:rsidRPr="008A0D4E" w:rsidRDefault="002A70B3" w:rsidP="002A70B3">
      <w:pPr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>Видання частково анотоване.</w:t>
      </w:r>
    </w:p>
    <w:p w:rsidR="002A70B3" w:rsidRPr="00B76842" w:rsidRDefault="002A70B3" w:rsidP="002A70B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Біобібліографічні нариси адресовані широкому колу користувачів – юнацькій аудиторії, викладачам навчальних закладів, бібліотечним працівникам і всім, хто цікавиться історією і сьогоденням краю.</w:t>
      </w:r>
    </w:p>
    <w:p w:rsidR="002A70B3" w:rsidRPr="00EC6440" w:rsidRDefault="002A70B3" w:rsidP="002A70B3">
      <w:pPr>
        <w:jc w:val="both"/>
        <w:rPr>
          <w:sz w:val="28"/>
          <w:szCs w:val="28"/>
          <w:lang w:val="uk-UA"/>
        </w:rPr>
      </w:pPr>
    </w:p>
    <w:p w:rsidR="002A70B3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E070DF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E070DF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2A70B3" w:rsidRPr="00E070DF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Укладач :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                               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О</w:t>
      </w:r>
      <w:r w:rsidRPr="00E070DF">
        <w:rPr>
          <w:rFonts w:ascii="Times New Roman CYR" w:hAnsi="Times New Roman CYR" w:cs="Times New Roman CYR"/>
          <w:sz w:val="28"/>
          <w:szCs w:val="28"/>
          <w:lang w:val="uk-UA"/>
        </w:rPr>
        <w:t>.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 xml:space="preserve"> А.  Забєліна</w:t>
      </w:r>
    </w:p>
    <w:p w:rsidR="002A70B3" w:rsidRDefault="002A70B3" w:rsidP="002A70B3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 xml:space="preserve">Редактор </w:t>
      </w:r>
      <w:r w:rsidRPr="00E070DF">
        <w:rPr>
          <w:rFonts w:ascii="Times New Roman CYR" w:hAnsi="Times New Roman CYR" w:cs="Times New Roman CYR"/>
          <w:sz w:val="28"/>
          <w:szCs w:val="28"/>
          <w:lang w:val="uk-UA"/>
        </w:rPr>
        <w:t>: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                            </w:t>
      </w:r>
      <w:r w:rsidRPr="00E070DF">
        <w:rPr>
          <w:rFonts w:ascii="Times New Roman CYR" w:hAnsi="Times New Roman CYR" w:cs="Times New Roman CYR"/>
          <w:sz w:val="28"/>
          <w:szCs w:val="28"/>
          <w:lang w:val="uk-UA"/>
        </w:rPr>
        <w:t>Н. С. Сім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'</w:t>
      </w:r>
      <w:r w:rsidRPr="00E070DF">
        <w:rPr>
          <w:rFonts w:ascii="Times New Roman CYR" w:hAnsi="Times New Roman CYR" w:cs="Times New Roman CYR"/>
          <w:sz w:val="28"/>
          <w:szCs w:val="28"/>
          <w:lang w:val="uk-UA"/>
        </w:rPr>
        <w:t>яниста</w:t>
      </w:r>
    </w:p>
    <w:p w:rsidR="00161396" w:rsidRPr="00E070DF" w:rsidRDefault="00161396" w:rsidP="002A70B3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Художнє оформлення :       </w:t>
      </w:r>
      <w:r w:rsidRPr="00161396">
        <w:rPr>
          <w:rFonts w:ascii="Times New Roman CYR" w:hAnsi="Times New Roman CYR" w:cs="Times New Roman CYR"/>
          <w:sz w:val="28"/>
          <w:szCs w:val="28"/>
          <w:lang w:val="uk-UA"/>
        </w:rPr>
        <w:t>Н. І. Іваницька</w:t>
      </w:r>
    </w:p>
    <w:p w:rsidR="002A70B3" w:rsidRPr="00E070DF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Відповідальна з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а випуск :    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В. М. Чорнобривець</w:t>
      </w:r>
    </w:p>
    <w:p w:rsidR="002A70B3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2A70B3" w:rsidRPr="004E583E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2A70B3" w:rsidRPr="004E583E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161396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161396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161396" w:rsidRDefault="002A70B3" w:rsidP="002A70B3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A70B3" w:rsidRPr="009E30A6" w:rsidRDefault="002A70B3" w:rsidP="002A70B3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©</w:t>
      </w:r>
      <w:r w:rsidRPr="009E30A6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О. А. Забєліна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, 2015</w:t>
      </w:r>
    </w:p>
    <w:p w:rsidR="00161396" w:rsidRDefault="002A70B3" w:rsidP="00161396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az-Cyrl-AZ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t>© Комунальний заклад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>"Обласна бібліотека для юнацтва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</w:p>
    <w:p w:rsidR="002A70B3" w:rsidRPr="00161396" w:rsidRDefault="002A70B3" w:rsidP="00161396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rFonts w:ascii="Times New Roman CYR" w:hAnsi="Times New Roman CYR" w:cs="Times New Roman CYR"/>
          <w:sz w:val="28"/>
          <w:szCs w:val="28"/>
          <w:lang w:val="az-Cyrl-AZ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t>імені Василя</w:t>
      </w:r>
      <w:r w:rsidRPr="00E070DF"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Симоненка"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Черкаської обласної ради, 2015</w:t>
      </w:r>
      <w:r w:rsidRPr="00161396">
        <w:rPr>
          <w:rFonts w:ascii="Times New Roman CYR" w:hAnsi="Times New Roman CYR" w:cs="Times New Roman CYR"/>
          <w:sz w:val="28"/>
          <w:szCs w:val="28"/>
          <w:lang w:val="az-Cyrl-AZ"/>
        </w:rPr>
        <w:br w:type="page"/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t>ВІД  УКЛАДАЧА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Ці біобібліографічні нариси є продовженням серії </w:t>
      </w:r>
      <w:r w:rsidRPr="002A70B3">
        <w:rPr>
          <w:rFonts w:eastAsia="Calibri"/>
          <w:b/>
          <w:sz w:val="28"/>
          <w:szCs w:val="28"/>
          <w:lang w:val="uk-UA" w:eastAsia="en-US"/>
        </w:rPr>
        <w:t>«Вчені Черкаського краю».</w:t>
      </w:r>
      <w:r w:rsidRPr="002A70B3">
        <w:rPr>
          <w:rFonts w:eastAsia="Calibri"/>
          <w:sz w:val="28"/>
          <w:szCs w:val="28"/>
          <w:lang w:val="uk-UA" w:eastAsia="en-US"/>
        </w:rPr>
        <w:t xml:space="preserve"> Перші три випуски були присвячені великій групі науковців-природодослідників </w:t>
      </w:r>
      <w:r w:rsidRPr="002A70B3">
        <w:rPr>
          <w:rFonts w:eastAsia="Calibri"/>
          <w:i/>
          <w:sz w:val="28"/>
          <w:szCs w:val="28"/>
          <w:lang w:val="uk-UA" w:eastAsia="en-US"/>
        </w:rPr>
        <w:t>(«Природничі науки», 2004),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техніків, аграрників та лісівників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(«Технічні, сільськогосподарські та лісогосподарські науки», 2005), </w:t>
      </w:r>
      <w:r w:rsidRPr="002A70B3">
        <w:rPr>
          <w:rFonts w:eastAsia="Calibri"/>
          <w:sz w:val="28"/>
          <w:szCs w:val="28"/>
          <w:lang w:val="uk-UA" w:eastAsia="en-US"/>
        </w:rPr>
        <w:t>медиків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 («Медичні науки», 2005). 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Четвертий випуск </w:t>
      </w:r>
      <w:r w:rsidRPr="002A70B3">
        <w:rPr>
          <w:rFonts w:eastAsia="Calibri"/>
          <w:i/>
          <w:sz w:val="28"/>
          <w:szCs w:val="28"/>
          <w:lang w:val="uk-UA" w:eastAsia="en-US"/>
        </w:rPr>
        <w:t>«Суспільні й гуманітарні науки»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 виходить окремими частинами. Перша частина</w:t>
      </w:r>
      <w:r w:rsidRPr="002A70B3">
        <w:rPr>
          <w:rFonts w:eastAsia="Calibri"/>
          <w:sz w:val="28"/>
          <w:szCs w:val="28"/>
          <w:lang w:eastAsia="en-US"/>
        </w:rPr>
        <w:t xml:space="preserve"> у трьох книгах</w:t>
      </w:r>
      <w:r w:rsidRPr="002A70B3">
        <w:rPr>
          <w:rFonts w:eastAsia="Calibri"/>
          <w:sz w:val="28"/>
          <w:szCs w:val="28"/>
          <w:lang w:val="uk-UA" w:eastAsia="en-US"/>
        </w:rPr>
        <w:t xml:space="preserve"> присвячена вченим у царині історії (</w:t>
      </w:r>
      <w:r w:rsidRPr="002A70B3">
        <w:rPr>
          <w:rFonts w:eastAsia="Calibri"/>
          <w:i/>
          <w:sz w:val="28"/>
          <w:szCs w:val="28"/>
          <w:lang w:val="uk-UA" w:eastAsia="en-US"/>
        </w:rPr>
        <w:t>«Історики. Археологи. Етнографи. Фольклористи. Краєзнавці» (2010-2013).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У пропонованій другій частині цього випуску зібрані відомості про вчених у галузі економіки – уродженців нашого краю і тих, хто народились поза його межами, але нині проживають на Черкащині.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Видання містить довідки про життя і наукову діяльність 10 вчених, 272</w:t>
      </w:r>
      <w:r w:rsidRPr="002A70B3">
        <w:rPr>
          <w:rFonts w:eastAsia="Calibri"/>
          <w:color w:val="FF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бібліографічні записи, які в межах персоналій розміщені в зворотно хронологічній послідовності. Вебліографія виділена окремими блоками. Посібник частково анотований, ілюстрований фотопортретами науковців.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Документи, які не вдалось опрацювати </w:t>
      </w:r>
      <w:r w:rsidRPr="002A70B3">
        <w:rPr>
          <w:rFonts w:eastAsia="Calibri"/>
          <w:i/>
          <w:sz w:val="28"/>
          <w:szCs w:val="28"/>
          <w:lang w:val="uk-UA" w:eastAsia="en-US"/>
        </w:rPr>
        <w:t>de visu,</w:t>
      </w:r>
      <w:r w:rsidRPr="002A70B3">
        <w:rPr>
          <w:rFonts w:eastAsia="Calibri"/>
          <w:sz w:val="28"/>
          <w:szCs w:val="28"/>
          <w:lang w:val="uk-UA" w:eastAsia="en-US"/>
        </w:rPr>
        <w:t xml:space="preserve"> позначено астериском.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Допоміжний апарат біобібліографічного посібника складають:  </w:t>
      </w:r>
      <w:r w:rsidRPr="002A70B3">
        <w:rPr>
          <w:rFonts w:eastAsia="Calibri"/>
          <w:i/>
          <w:sz w:val="28"/>
          <w:szCs w:val="28"/>
          <w:lang w:val="uk-UA" w:eastAsia="en-US"/>
        </w:rPr>
        <w:t>«Іменний покажчик», «Список скорочень назв періодичних видань» та «Зміст</w:t>
      </w:r>
      <w:r w:rsidRPr="002A70B3">
        <w:rPr>
          <w:rFonts w:eastAsia="Calibri"/>
          <w:sz w:val="28"/>
          <w:szCs w:val="28"/>
          <w:lang w:val="uk-UA" w:eastAsia="en-US"/>
        </w:rPr>
        <w:t>».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Дане видання має рекомендаційний характер і не претендує на повноту й вичерпність матеріалів за темою нарисів.</w:t>
      </w:r>
      <w:r w:rsidRPr="002A70B3">
        <w:rPr>
          <w:rFonts w:eastAsia="Calibri"/>
          <w:color w:val="FF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При його підготовці використані фонд і довідковий апарат обласної бібліотеки для юнацтва ім. В. Симоненка, прикнижкова та пристатейна бібліографія, електронні каталоги бібліотек України. Хронологічні рамки добору документів: 1982–2015 рр. Відбір матеріалу закінчено у червні 2015 року.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Біобібліографічні нариси адресовані юнацькій аудиторії, а також викладачам навчальних закладів, бібліотечним працівникам і всім хто цікавиться історією і сьогоденням краю.</w:t>
      </w:r>
    </w:p>
    <w:p w:rsidR="002A70B3" w:rsidRPr="002A70B3" w:rsidRDefault="002A70B3" w:rsidP="002A70B3">
      <w:pPr>
        <w:spacing w:after="200" w:line="276" w:lineRule="auto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br w:type="page"/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ascii="AGReverance" w:eastAsia="Calibri" w:hAnsi="AGReverance"/>
          <w:b/>
          <w:noProof/>
          <w:sz w:val="56"/>
          <w:szCs w:val="56"/>
        </w:rPr>
        <w:lastRenderedPageBreak/>
        <w:drawing>
          <wp:inline distT="0" distB="0" distL="0" distR="0">
            <wp:extent cx="3681730" cy="938530"/>
            <wp:effectExtent l="0" t="0" r="0" b="0"/>
            <wp:docPr id="14" name="Рисунок 14" descr="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rna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t>Е К О Н О М І С Т И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Значення економічної науки в житті суспільства проявляється, щонайменше, у двох напрямах: у розробці принципів, що стають основами економічної політики, і в сприянні демократизації суспільства.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Економічна наука пояснює зв’язки, допомагає зрозуміти такі загальносуспільні явища, як багатство і бідність, безробіття та інфляція, бюджетний дефіцит і державний борг. Знаючи їхню сутність і фактори впливу, можна прогнозувати розвиток подій, здійснювати певні заходи стимулювання або стримування, розвитку або гальмування, шукати ресурси для здійснення або змінювати форми організації.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Важливою передумовою вдалого розв’язання складних фінансово- економічних відносин є наявність у країні обізнаних і досвідчених фахівців.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Черкащина, як відомо, багата на талановитих людей. І на вчених-економістів зокрема. До плеяди наших славних земляків належить найвідоміший представник українського ліберального народництва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Микола Левитський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організатор, теоретик і популяризатор кооперативного руху в Україні, літератор і публіцист. Його ідеї і практичні здобутки знайшли своє продовження в діяльності цілого покоління українських економістів.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i/>
          <w:sz w:val="28"/>
          <w:szCs w:val="28"/>
          <w:lang w:val="uk-UA" w:eastAsia="en-US"/>
        </w:rPr>
        <w:t>Тихін Осадчий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економіст, теоретик кооперативного руху, член Української Центральної Ради – був представником соціально-історичного напряму в політекономії. Соціальні відносини розглядав передусім як правові. Заснував новаторську Тиницьку сільськогосподарську школу для козацької молоді. Організовував акціонерні, кооперативні та виробничі товариства, готував висококваліфіковані культурні кадри для індивідуального та кооперативного виробництва.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Український вчений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Дмитро Петрушевський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більшу частину свого наукового життя присвятив дослідженню соціально-економічної історії Англії та проблемі генези феодалізму. Він належав до соціально-економічного напряму в медієвістиці. Викладав в університетах Москви, Варшави, Петербурга.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Найвидатнішим досягненням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Сергія Подолинського</w:t>
      </w:r>
      <w:r w:rsidRPr="002A70B3">
        <w:rPr>
          <w:rFonts w:eastAsia="Calibri"/>
          <w:sz w:val="28"/>
          <w:szCs w:val="28"/>
          <w:lang w:val="uk-UA" w:eastAsia="en-US"/>
        </w:rPr>
        <w:t xml:space="preserve"> було його еколого-економічне відкриття, в якому було сформульоване нове природничо-наукове визначення праці. Це дослідження принесло найбільшу славу українському вченому-енциклопедисту.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lastRenderedPageBreak/>
        <w:t xml:space="preserve">Значну роль у розвитку економічної теорії і практики відіграють наші сучасні науковці. Під керівництвом професора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Тамари Качали</w:t>
      </w:r>
      <w:r w:rsidRPr="002A70B3">
        <w:rPr>
          <w:rFonts w:eastAsia="Calibri"/>
          <w:sz w:val="28"/>
          <w:szCs w:val="28"/>
          <w:lang w:val="uk-UA" w:eastAsia="en-US"/>
        </w:rPr>
        <w:t xml:space="preserve"> розроблені концептуальні положення Стратегії соціального і економічного розвитку Черкаської області до 2015 року, Стратегії конкурентоспроможності Черкаської області до 2015 року, Програми </w:t>
      </w:r>
      <w:r w:rsidRPr="002A70B3">
        <w:rPr>
          <w:rFonts w:eastAsia="Calibri"/>
          <w:i/>
          <w:sz w:val="28"/>
          <w:szCs w:val="28"/>
          <w:lang w:val="uk-UA" w:eastAsia="en-US"/>
        </w:rPr>
        <w:t>«Будуємо нову Черкащину»</w:t>
      </w:r>
      <w:r w:rsidRPr="002A70B3">
        <w:rPr>
          <w:rFonts w:eastAsia="Calibri"/>
          <w:sz w:val="28"/>
          <w:szCs w:val="28"/>
          <w:lang w:val="uk-UA" w:eastAsia="en-US"/>
        </w:rPr>
        <w:t xml:space="preserve"> на 2011-2015 роки. Очолювана нею наукова школа, створена на факультеті економіки та управління при кафедрі менеджменту Черкаського державного технологічного університету, займається проблемами регіональних особливостей соціально-економічного розвитку України.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Професор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 Іван Кукурудза</w:t>
      </w:r>
      <w:r w:rsidRPr="002A70B3">
        <w:rPr>
          <w:rFonts w:eastAsia="Calibri"/>
          <w:sz w:val="28"/>
          <w:szCs w:val="28"/>
          <w:lang w:val="uk-UA" w:eastAsia="en-US"/>
        </w:rPr>
        <w:t xml:space="preserve"> був ініціатором створення економічного факультету в Черкаському національному університеті ім. Б. Хмельницького. Науковець плідно працює в галузі дослідження соціально-економічних наслідків ринкової трансформаціії економіки України.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Результати науково-дослідної роботи колективів кафедр фінансово-економічного факультету Черкаського державного технологічного університету, який очолює професор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Юрій Пасічник</w:t>
      </w:r>
      <w:r w:rsidRPr="002A70B3">
        <w:rPr>
          <w:rFonts w:eastAsia="Calibri"/>
          <w:sz w:val="28"/>
          <w:szCs w:val="28"/>
          <w:lang w:val="uk-UA" w:eastAsia="en-US"/>
        </w:rPr>
        <w:t>, використовуються в навчальному процесі і мають практичне значення для розвитку економіки не лише черкаського регіону, а й України в цілому.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i/>
          <w:sz w:val="28"/>
          <w:szCs w:val="28"/>
          <w:lang w:val="uk-UA" w:eastAsia="en-US"/>
        </w:rPr>
        <w:t>Іван Пилипенко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відомий фахівець у галузі статистики. Маючи великий досвід практичної, науково-дослідної роботи, державної служби, педагогічної та громадської діяльності, він понад двадцять років очолював Інститут підготовки спеціалістів статистики та ринку Мінстату України, який за час його керівництва розвинувся в сучасний потужний вищий навчальний заклад – Національну академію статистики, обліку та аудиту.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Наймолодшим доктором економічних наук в Україні став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Василь Фурман. </w:t>
      </w:r>
      <w:r w:rsidRPr="002A70B3">
        <w:rPr>
          <w:rFonts w:eastAsia="Calibri"/>
          <w:sz w:val="28"/>
          <w:szCs w:val="28"/>
          <w:lang w:val="uk-UA" w:eastAsia="en-US"/>
        </w:rPr>
        <w:t>Сьогодні він очолює Київський інститут банківської справи.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Представники наукової школи, створеної професором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Володимиром Яценком, </w:t>
      </w:r>
      <w:r w:rsidRPr="002A70B3">
        <w:rPr>
          <w:rFonts w:eastAsia="Calibri"/>
          <w:sz w:val="28"/>
          <w:szCs w:val="28"/>
          <w:lang w:val="uk-UA" w:eastAsia="en-US"/>
        </w:rPr>
        <w:t>досліджують теорію та методологію формування потенціалу розвитку національної економіки, а також актуальні для сьогодення проблеми підвищення економічної ефективності виробництва в АПК України.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Вчені-економісти Черкащини у різні часи уславили й продовжують уславляти науковими здобутками</w:t>
      </w:r>
      <w:r w:rsidRPr="002A70B3">
        <w:rPr>
          <w:rFonts w:eastAsia="Calibri"/>
          <w:color w:val="FF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не тільки своє ім’я, а й свою малу батьківщину та Україну в цілому.</w:t>
      </w:r>
    </w:p>
    <w:p w:rsidR="002A70B3" w:rsidRPr="002A70B3" w:rsidRDefault="002A70B3" w:rsidP="002A70B3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539875" cy="2165985"/>
                  <wp:effectExtent l="0" t="0" r="317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 xml:space="preserve">КАЧАЛА 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Тамара Миколаївна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(р. н. 1963)</w:t>
            </w:r>
          </w:p>
        </w:tc>
      </w:tr>
    </w:tbl>
    <w:p w:rsidR="002A70B3" w:rsidRPr="002A70B3" w:rsidRDefault="002A70B3" w:rsidP="002A70B3">
      <w:pPr>
        <w:ind w:firstLine="709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b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Тамара Миколаївна Качала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 xml:space="preserve">– </w:t>
      </w:r>
      <w:r w:rsidRPr="002A70B3">
        <w:rPr>
          <w:rFonts w:eastAsia="Calibri"/>
          <w:iCs/>
          <w:color w:val="222222"/>
          <w:sz w:val="28"/>
          <w:szCs w:val="28"/>
          <w:bdr w:val="none" w:sz="0" w:space="0" w:color="auto" w:frame="1"/>
          <w:lang w:val="uk-UA" w:eastAsia="en-US"/>
        </w:rPr>
        <w:t>доктор економічних наук, професор, заслужений економіст України, академік Академії економічних наук України, дійсний член Міжнародної Академії нау</w:t>
      </w:r>
      <w:r w:rsidRPr="002A70B3">
        <w:rPr>
          <w:rFonts w:eastAsia="Calibri"/>
          <w:iCs/>
          <w:sz w:val="28"/>
          <w:szCs w:val="28"/>
          <w:bdr w:val="none" w:sz="0" w:space="0" w:color="auto" w:frame="1"/>
          <w:lang w:val="uk-UA" w:eastAsia="en-US"/>
        </w:rPr>
        <w:t>ки</w:t>
      </w:r>
      <w:r w:rsidRPr="002A70B3">
        <w:rPr>
          <w:rFonts w:eastAsia="Calibri"/>
          <w:iCs/>
          <w:color w:val="222222"/>
          <w:sz w:val="28"/>
          <w:szCs w:val="28"/>
          <w:bdr w:val="none" w:sz="0" w:space="0" w:color="auto" w:frame="1"/>
          <w:lang w:val="uk-UA" w:eastAsia="en-US"/>
        </w:rPr>
        <w:t xml:space="preserve"> і практики організації виробництва, член Європейсько-Середземноморської Академії бізнесу.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Народилася 17 жовтня 1963 року на Черкащині, у місті Золотоноша. Закінчила із золотою медаллю Золотоніську середню школу №5. У Полтавському кооперативному інституті здобула фах економіста, отримавши диплом із відзнакою. </w:t>
      </w:r>
      <w:r w:rsidRPr="002A70B3">
        <w:rPr>
          <w:rFonts w:eastAsia="Calibri"/>
          <w:color w:val="000000"/>
          <w:sz w:val="28"/>
          <w:szCs w:val="28"/>
          <w:lang w:eastAsia="en-US"/>
        </w:rPr>
        <w:t>Працювала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eastAsia="en-US"/>
        </w:rPr>
        <w:t>у Золотоніському районному споживчому товаристві економістом, товарознавцем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, обіймала п</w:t>
      </w:r>
      <w:r w:rsidRPr="002A70B3">
        <w:rPr>
          <w:rFonts w:eastAsia="Calibri"/>
          <w:color w:val="000000"/>
          <w:sz w:val="28"/>
          <w:szCs w:val="28"/>
          <w:lang w:eastAsia="en-US"/>
        </w:rPr>
        <w:t>осаду інспектора з контролю за цінами обласного відділу цін Черкаського облвиконкому. На початку 90-х років ХХ століття Т.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М. 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Качала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стояла біля витоків створення Золотоніського районного відділу Пенсійного фонду України, де була головним інспектором та головним спеціалістом. 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>Потім було н</w:t>
      </w:r>
      <w:r w:rsidRPr="002A70B3">
        <w:rPr>
          <w:rFonts w:eastAsia="Calibri"/>
          <w:color w:val="000000"/>
          <w:sz w:val="28"/>
          <w:szCs w:val="28"/>
          <w:lang w:eastAsia="en-US"/>
        </w:rPr>
        <w:t>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чанн</w:t>
      </w:r>
      <w:r w:rsidRPr="002A70B3">
        <w:rPr>
          <w:rFonts w:eastAsia="Calibri"/>
          <w:color w:val="000000"/>
          <w:sz w:val="28"/>
          <w:szCs w:val="28"/>
          <w:lang w:eastAsia="en-US"/>
        </w:rPr>
        <w:t>я в аспірантурі Академії народного господарства ім.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Г.</w:t>
      </w:r>
      <w:r w:rsidRPr="002A70B3">
        <w:rPr>
          <w:rFonts w:ascii="Calibri" w:eastAsia="Calibri" w:hAnsi="Calibri"/>
          <w:sz w:val="22"/>
          <w:szCs w:val="22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Плеханова (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м. Москва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). У 1997 році захистила кандидатську дисертацію </w:t>
      </w:r>
      <w:r w:rsidRPr="002A70B3">
        <w:rPr>
          <w:rFonts w:eastAsia="Calibri"/>
          <w:b/>
          <w:i/>
          <w:color w:val="000000"/>
          <w:sz w:val="28"/>
          <w:szCs w:val="28"/>
          <w:lang w:eastAsia="en-US"/>
        </w:rPr>
        <w:t>«Проблеми територіального регулювання матеріального виробництва»</w:t>
      </w:r>
      <w:r w:rsidRPr="002A70B3">
        <w:rPr>
          <w:rFonts w:eastAsia="Calibri"/>
          <w:i/>
          <w:color w:val="000000"/>
          <w:sz w:val="28"/>
          <w:szCs w:val="28"/>
          <w:lang w:eastAsia="en-US"/>
        </w:rPr>
        <w:t>.</w:t>
      </w:r>
      <w:r w:rsidRPr="002A70B3">
        <w:rPr>
          <w:rFonts w:eastAsia="Calibri"/>
          <w:i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Перебувала на стажуванні в університетах міст Кайзерслаутерн, Констанц і Саарбрюкен (Німеччина), м. Сіракузи (США), м. Аліканте (Іспанія).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eastAsia="en-US"/>
        </w:rPr>
        <w:t>Із 1999 року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Тамара Миколаївна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–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доцент, завідувач кафедри менеджменту Черкаського інженерно-технологічного інституту.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А після </w:t>
      </w:r>
      <w:r w:rsidRPr="002A70B3">
        <w:rPr>
          <w:rFonts w:eastAsia="Calibri"/>
          <w:color w:val="000000"/>
          <w:sz w:val="28"/>
          <w:szCs w:val="28"/>
          <w:lang w:eastAsia="en-US"/>
        </w:rPr>
        <w:t>захист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у </w:t>
      </w:r>
      <w:r w:rsidRPr="002A70B3">
        <w:rPr>
          <w:rFonts w:eastAsia="Calibri"/>
          <w:color w:val="000000"/>
          <w:sz w:val="28"/>
          <w:szCs w:val="28"/>
          <w:lang w:eastAsia="en-US"/>
        </w:rPr>
        <w:t>докторськ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ої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дисертаці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ї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за темою 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 xml:space="preserve">«Територіальна організація житлово-комунального господарства України: методологія, практика та механізм регулювання» </w:t>
      </w:r>
      <w:r w:rsidRPr="002A70B3">
        <w:rPr>
          <w:rFonts w:eastAsia="Calibri"/>
          <w:i/>
          <w:color w:val="000000"/>
          <w:sz w:val="28"/>
          <w:szCs w:val="28"/>
          <w:lang w:val="uk-UA" w:eastAsia="en-US"/>
        </w:rPr>
        <w:t>(2002 р.)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– професор цієї ж кафедри. Від 2006 року – проректор з науково-дослідної роботи та міжнародних зв’язків, </w:t>
      </w:r>
      <w:r w:rsidRPr="002A70B3">
        <w:rPr>
          <w:rFonts w:eastAsia="Calibri"/>
          <w:sz w:val="28"/>
          <w:szCs w:val="28"/>
          <w:lang w:val="uk-UA" w:eastAsia="en-US"/>
        </w:rPr>
        <w:t>а з травня 2014-го по червень 2015 р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оку – ректор ЧДТУ.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>Крім того, Т. М. Качала – з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аступник голови редакційної колегії науково-технічного журналу </w:t>
      </w:r>
      <w:r w:rsidRPr="002A70B3">
        <w:rPr>
          <w:rFonts w:eastAsia="Calibri"/>
          <w:i/>
          <w:color w:val="000000"/>
          <w:sz w:val="28"/>
          <w:szCs w:val="28"/>
          <w:lang w:eastAsia="en-US"/>
        </w:rPr>
        <w:t>«Вісник ЧДТУ»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та </w:t>
      </w:r>
      <w:r w:rsidRPr="002A70B3">
        <w:rPr>
          <w:rFonts w:eastAsia="Calibri"/>
          <w:i/>
          <w:color w:val="000000"/>
          <w:sz w:val="28"/>
          <w:szCs w:val="28"/>
          <w:lang w:eastAsia="en-US"/>
        </w:rPr>
        <w:t>«Збірника наукових праць ЧДТУ. Серія: Економічні науки».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Член спеціалізованої вченої ради при Раді із вивчення продуктивних сил України НАНУ, член експертної ради </w:t>
      </w:r>
      <w:r w:rsidRPr="002A70B3">
        <w:rPr>
          <w:rFonts w:eastAsia="Calibri"/>
          <w:color w:val="000000"/>
          <w:sz w:val="28"/>
          <w:szCs w:val="28"/>
          <w:lang w:eastAsia="en-US"/>
        </w:rPr>
        <w:lastRenderedPageBreak/>
        <w:t>Вищої атестаційної комісії України (2006–2008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рр.</w:t>
      </w:r>
      <w:r w:rsidRPr="002A70B3">
        <w:rPr>
          <w:rFonts w:eastAsia="Calibri"/>
          <w:color w:val="000000"/>
          <w:sz w:val="28"/>
          <w:szCs w:val="28"/>
          <w:lang w:eastAsia="en-US"/>
        </w:rPr>
        <w:t>), член експертної ради з менеджменту та торгівлі при Державній акредитаційній комісії України (з 2007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р.</w:t>
      </w:r>
      <w:r w:rsidRPr="002A70B3">
        <w:rPr>
          <w:rFonts w:eastAsia="Calibri"/>
          <w:color w:val="000000"/>
          <w:sz w:val="28"/>
          <w:szCs w:val="28"/>
          <w:lang w:eastAsia="en-US"/>
        </w:rPr>
        <w:t>), член експертної ради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Д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ержавної атестаційної комісії України. Від 2010 року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–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член Президії ради проректорів з наукової роботи ВНЗ ІV</w:t>
      </w:r>
      <w:r w:rsidRPr="002A70B3">
        <w:rPr>
          <w:rFonts w:eastAsia="Calibri"/>
          <w:color w:val="000000"/>
          <w:sz w:val="28"/>
          <w:szCs w:val="28"/>
          <w:lang w:val="en-US" w:eastAsia="en-US"/>
        </w:rPr>
        <w:t> 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р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івнів акредитації.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>Тамара Миколаївна Качала активно сприяє налагодженню зв’язків із зарубіжними партнерами під егідою міжнародних проектів, зокрема з університетами Саарланда (м. Саарбрюкен, Німеччина), Аліканте (Іспанія) та ін. У 2008–2009 роках була керівником (від української сторони) міжнародної програми з підтримки передачі технологій для підприємницької діяльності в українських університетах у рамках ТЕМР</w:t>
      </w:r>
      <w:r w:rsidRPr="002A70B3">
        <w:rPr>
          <w:rFonts w:eastAsia="Calibri"/>
          <w:color w:val="000000"/>
          <w:sz w:val="28"/>
          <w:szCs w:val="28"/>
          <w:lang w:eastAsia="en-US"/>
        </w:rPr>
        <w:t>US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-</w:t>
      </w:r>
      <w:r w:rsidRPr="002A70B3">
        <w:rPr>
          <w:rFonts w:eastAsia="Calibri"/>
          <w:color w:val="000000"/>
          <w:sz w:val="28"/>
          <w:szCs w:val="28"/>
          <w:lang w:eastAsia="en-US"/>
        </w:rPr>
        <w:t>TASIS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eastAsia="en-US"/>
        </w:rPr>
        <w:t>PROJECT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Професор Качала Т. М. очолює наукову школу, створену </w:t>
      </w:r>
      <w:r w:rsidRPr="002A70B3">
        <w:rPr>
          <w:rFonts w:eastAsia="Calibri"/>
          <w:bCs/>
          <w:color w:val="262626"/>
          <w:sz w:val="28"/>
          <w:szCs w:val="28"/>
          <w:lang w:val="uk-UA" w:eastAsia="en-US"/>
        </w:rPr>
        <w:t>на факультеті економіки та управління при кафедрі менеджменту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, яка займається проблемами регіональних особливостей соціально-економічного розвитку України. Під її керівництвом захищено 9 кандидатських дисертацій та 1 докторська.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sz w:val="28"/>
          <w:szCs w:val="28"/>
          <w:lang w:val="uk-UA"/>
        </w:rPr>
        <w:t xml:space="preserve">У науковому доробку (як автора і співавтора) понад 250 праць, серед них </w:t>
      </w:r>
      <w:r w:rsidRPr="002A70B3">
        <w:rPr>
          <w:sz w:val="28"/>
          <w:szCs w:val="28"/>
          <w:bdr w:val="none" w:sz="0" w:space="0" w:color="auto" w:frame="1"/>
          <w:lang w:val="uk-UA"/>
        </w:rPr>
        <w:t xml:space="preserve">27 монографій (із них 4 – одноосібних), 7 підручників і навчальних посібників із грифом Міністерства освіти і науки України, 25 методичних рекомендацій, </w:t>
      </w:r>
      <w:r w:rsidRPr="002A70B3">
        <w:rPr>
          <w:sz w:val="28"/>
          <w:szCs w:val="28"/>
          <w:lang w:val="uk-UA"/>
        </w:rPr>
        <w:t>а також статті у фахових наукових збірниках, тези та матеріали конференцій, що опубліковані як у вітчизняних, так і в зарубіжних виданнях.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</w:rPr>
        <w:t>За значний особистий внесок у соціально-економічний і культурний розвиток України, вагомі досягнення у трудовій діяльності, багаторічну сумлінну працю Т</w:t>
      </w:r>
      <w:r w:rsidRPr="002A70B3">
        <w:rPr>
          <w:color w:val="000000"/>
          <w:sz w:val="28"/>
          <w:szCs w:val="28"/>
          <w:lang w:val="uk-UA"/>
        </w:rPr>
        <w:t xml:space="preserve">амара </w:t>
      </w:r>
      <w:r w:rsidRPr="002A70B3">
        <w:rPr>
          <w:color w:val="000000"/>
          <w:sz w:val="28"/>
          <w:szCs w:val="28"/>
        </w:rPr>
        <w:t>М</w:t>
      </w:r>
      <w:r w:rsidRPr="002A70B3">
        <w:rPr>
          <w:color w:val="000000"/>
          <w:sz w:val="28"/>
          <w:szCs w:val="28"/>
          <w:lang w:val="uk-UA"/>
        </w:rPr>
        <w:t>иколаївна</w:t>
      </w:r>
      <w:proofErr w:type="gramStart"/>
      <w:r w:rsidRPr="002A70B3">
        <w:rPr>
          <w:color w:val="000000"/>
          <w:sz w:val="28"/>
          <w:szCs w:val="28"/>
        </w:rPr>
        <w:t xml:space="preserve"> К</w:t>
      </w:r>
      <w:proofErr w:type="gramEnd"/>
      <w:r w:rsidRPr="002A70B3">
        <w:rPr>
          <w:color w:val="000000"/>
          <w:sz w:val="28"/>
          <w:szCs w:val="28"/>
        </w:rPr>
        <w:t xml:space="preserve">ачала нагороджена </w:t>
      </w:r>
      <w:r w:rsidRPr="002A70B3">
        <w:rPr>
          <w:color w:val="000000"/>
          <w:sz w:val="28"/>
          <w:szCs w:val="28"/>
          <w:lang w:val="uk-UA"/>
        </w:rPr>
        <w:t xml:space="preserve">орденом Княгині Ольги ІІІ ступеня, </w:t>
      </w:r>
      <w:r w:rsidRPr="002A70B3">
        <w:rPr>
          <w:color w:val="000000"/>
          <w:sz w:val="28"/>
          <w:szCs w:val="28"/>
        </w:rPr>
        <w:t xml:space="preserve">нагрудними знаками Міністерства освіти і науки України </w:t>
      </w:r>
      <w:r w:rsidRPr="002A70B3">
        <w:rPr>
          <w:i/>
          <w:color w:val="000000"/>
          <w:sz w:val="28"/>
          <w:szCs w:val="28"/>
        </w:rPr>
        <w:t>«Відмінник освіти України»</w:t>
      </w:r>
      <w:r w:rsidRPr="002A70B3">
        <w:rPr>
          <w:color w:val="000000"/>
          <w:sz w:val="28"/>
          <w:szCs w:val="28"/>
        </w:rPr>
        <w:t xml:space="preserve"> і </w:t>
      </w:r>
      <w:r w:rsidRPr="002A70B3">
        <w:rPr>
          <w:i/>
          <w:color w:val="000000"/>
          <w:sz w:val="28"/>
          <w:szCs w:val="28"/>
        </w:rPr>
        <w:t>«За наукові досягнення»</w:t>
      </w:r>
      <w:r w:rsidRPr="002A70B3">
        <w:rPr>
          <w:i/>
          <w:color w:val="000000"/>
          <w:sz w:val="28"/>
          <w:szCs w:val="28"/>
          <w:lang w:val="uk-UA"/>
        </w:rPr>
        <w:t xml:space="preserve">, </w:t>
      </w:r>
      <w:r w:rsidRPr="002A70B3">
        <w:rPr>
          <w:color w:val="000000"/>
          <w:sz w:val="28"/>
          <w:szCs w:val="28"/>
          <w:lang w:val="uk-UA"/>
        </w:rPr>
        <w:t xml:space="preserve">Грамотою Верховної Ради України за заслуги перед українським народом, відзнакою </w:t>
      </w:r>
      <w:r w:rsidRPr="002A70B3">
        <w:rPr>
          <w:i/>
          <w:color w:val="000000"/>
          <w:sz w:val="28"/>
          <w:szCs w:val="28"/>
          <w:lang w:val="uk-UA"/>
        </w:rPr>
        <w:t xml:space="preserve">«Найкращий вчений» </w:t>
      </w:r>
      <w:r w:rsidRPr="002A70B3">
        <w:rPr>
          <w:color w:val="000000"/>
          <w:sz w:val="28"/>
          <w:szCs w:val="28"/>
          <w:lang w:val="en-US"/>
        </w:rPr>
        <w:t>International</w:t>
      </w:r>
      <w:r w:rsidRPr="002A70B3">
        <w:rPr>
          <w:color w:val="000000"/>
          <w:sz w:val="28"/>
          <w:szCs w:val="28"/>
          <w:lang w:val="uk-UA"/>
        </w:rPr>
        <w:t xml:space="preserve"> </w:t>
      </w:r>
      <w:r w:rsidRPr="002A70B3">
        <w:rPr>
          <w:color w:val="000000"/>
          <w:sz w:val="28"/>
          <w:szCs w:val="28"/>
          <w:lang w:val="en-US"/>
        </w:rPr>
        <w:t>Science</w:t>
      </w:r>
      <w:r w:rsidRPr="002A70B3">
        <w:rPr>
          <w:color w:val="000000"/>
          <w:sz w:val="28"/>
          <w:szCs w:val="28"/>
          <w:lang w:val="uk-UA"/>
        </w:rPr>
        <w:t xml:space="preserve"> </w:t>
      </w:r>
      <w:r w:rsidRPr="002A70B3">
        <w:rPr>
          <w:color w:val="000000"/>
          <w:sz w:val="28"/>
          <w:szCs w:val="28"/>
          <w:lang w:val="en-US"/>
        </w:rPr>
        <w:t>and</w:t>
      </w:r>
      <w:r w:rsidRPr="002A70B3">
        <w:rPr>
          <w:color w:val="000000"/>
          <w:sz w:val="28"/>
          <w:szCs w:val="28"/>
          <w:lang w:val="uk-UA"/>
        </w:rPr>
        <w:t xml:space="preserve"> </w:t>
      </w:r>
      <w:r w:rsidRPr="002A70B3">
        <w:rPr>
          <w:color w:val="000000"/>
          <w:sz w:val="28"/>
          <w:szCs w:val="28"/>
          <w:lang w:val="en-US"/>
        </w:rPr>
        <w:t>Education</w:t>
      </w:r>
      <w:r w:rsidRPr="002A70B3">
        <w:rPr>
          <w:color w:val="000000"/>
          <w:sz w:val="28"/>
          <w:szCs w:val="28"/>
          <w:lang w:val="uk-UA"/>
        </w:rPr>
        <w:t xml:space="preserve">, </w:t>
      </w:r>
      <w:r w:rsidRPr="002A70B3">
        <w:rPr>
          <w:color w:val="000000"/>
          <w:sz w:val="28"/>
          <w:szCs w:val="28"/>
          <w:lang w:val="en-US"/>
        </w:rPr>
        <w:t>Oxford</w:t>
      </w:r>
      <w:r w:rsidRPr="002A70B3">
        <w:rPr>
          <w:color w:val="000000"/>
          <w:sz w:val="28"/>
          <w:szCs w:val="28"/>
          <w:lang w:val="uk-UA"/>
        </w:rPr>
        <w:t xml:space="preserve"> (Великобританія, 2013).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  <w:lang w:val="uk-UA"/>
        </w:rPr>
        <w:t>____________________________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  <w:r w:rsidRPr="002A70B3">
        <w:rPr>
          <w:b/>
          <w:color w:val="222222"/>
          <w:sz w:val="28"/>
          <w:szCs w:val="28"/>
          <w:lang w:val="uk-UA"/>
        </w:rPr>
        <w:t xml:space="preserve">1. Державна </w:t>
      </w:r>
      <w:r w:rsidRPr="002A70B3">
        <w:rPr>
          <w:color w:val="222222"/>
          <w:sz w:val="28"/>
          <w:szCs w:val="28"/>
          <w:lang w:val="uk-UA"/>
        </w:rPr>
        <w:t xml:space="preserve">екологічна політика : навч. посіб. / Т. І. Пішеніна, </w:t>
      </w:r>
      <w:r w:rsidRPr="002A70B3">
        <w:rPr>
          <w:b/>
          <w:color w:val="222222"/>
          <w:sz w:val="28"/>
          <w:szCs w:val="28"/>
          <w:lang w:val="uk-UA"/>
        </w:rPr>
        <w:t>Т М. Качала</w:t>
      </w:r>
      <w:r w:rsidRPr="002A70B3">
        <w:rPr>
          <w:color w:val="222222"/>
          <w:sz w:val="28"/>
          <w:szCs w:val="28"/>
          <w:lang w:val="uk-UA"/>
        </w:rPr>
        <w:t xml:space="preserve">, Т. В. Пепа, В. В. Лавринович ; Відкритий міжнар. ун-т розвитку людини </w:t>
      </w:r>
      <w:r w:rsidRPr="002A70B3">
        <w:rPr>
          <w:sz w:val="28"/>
          <w:szCs w:val="28"/>
          <w:lang w:val="uk-UA"/>
        </w:rPr>
        <w:t>«</w:t>
      </w:r>
      <w:r w:rsidRPr="002A70B3">
        <w:rPr>
          <w:color w:val="222222"/>
          <w:sz w:val="28"/>
          <w:szCs w:val="28"/>
          <w:lang w:val="uk-UA"/>
        </w:rPr>
        <w:t>Україна</w:t>
      </w:r>
      <w:r w:rsidRPr="002A70B3">
        <w:rPr>
          <w:sz w:val="28"/>
          <w:szCs w:val="28"/>
          <w:lang w:val="uk-UA"/>
        </w:rPr>
        <w:t>»</w:t>
      </w:r>
      <w:r w:rsidRPr="002A70B3">
        <w:rPr>
          <w:color w:val="222222"/>
          <w:sz w:val="28"/>
          <w:szCs w:val="28"/>
          <w:lang w:val="uk-UA"/>
        </w:rPr>
        <w:t>, Черкас. держ. технолог. ун-т. – Черкаси : ЧДТУ, 2011. – 255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b/>
          <w:sz w:val="28"/>
          <w:szCs w:val="28"/>
        </w:rPr>
        <w:t>2</w:t>
      </w:r>
      <w:r w:rsidRPr="002A70B3">
        <w:rPr>
          <w:b/>
          <w:sz w:val="28"/>
          <w:szCs w:val="28"/>
          <w:lang w:val="uk-UA"/>
        </w:rPr>
        <w:t>. Качала Т.</w:t>
      </w:r>
      <w:r w:rsidRPr="002A70B3">
        <w:rPr>
          <w:sz w:val="28"/>
          <w:szCs w:val="28"/>
          <w:lang w:val="uk-UA"/>
        </w:rPr>
        <w:t xml:space="preserve">  Інституціоналізація економіки України: проблеми та перспективи : монографія : у</w:t>
      </w:r>
      <w:r w:rsidRPr="002A70B3">
        <w:rPr>
          <w:sz w:val="28"/>
          <w:szCs w:val="28"/>
        </w:rPr>
        <w:t xml:space="preserve"> </w:t>
      </w:r>
      <w:r w:rsidRPr="002A70B3">
        <w:rPr>
          <w:sz w:val="28"/>
          <w:szCs w:val="28"/>
          <w:lang w:val="uk-UA"/>
        </w:rPr>
        <w:t xml:space="preserve">2 кн. / Т. М. Качала ; М-во освіти і науки, молоді та спорту України, Черкас. держ. технолог. ун-т. – Черкаси : ЧДТУ, 2011.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i/>
          <w:sz w:val="28"/>
          <w:szCs w:val="28"/>
          <w:lang w:val="uk-UA"/>
        </w:rPr>
      </w:pPr>
      <w:r w:rsidRPr="002A70B3">
        <w:rPr>
          <w:i/>
          <w:sz w:val="28"/>
          <w:szCs w:val="28"/>
          <w:lang w:val="uk-UA"/>
        </w:rPr>
        <w:t>Кн. 1 – 475 с. : рис., табл.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i/>
          <w:sz w:val="28"/>
          <w:szCs w:val="28"/>
          <w:lang w:val="uk-UA"/>
        </w:rPr>
      </w:pPr>
      <w:r w:rsidRPr="002A70B3">
        <w:rPr>
          <w:i/>
          <w:sz w:val="28"/>
          <w:szCs w:val="28"/>
          <w:lang w:val="uk-UA"/>
        </w:rPr>
        <w:t>Кн. 2 – 599 с. : рис., табл.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i/>
          <w:color w:val="C00000"/>
          <w:sz w:val="28"/>
          <w:szCs w:val="28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lastRenderedPageBreak/>
        <w:t>3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Качала Т. 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Логістика : основи теорії і практики : навч. </w:t>
      </w:r>
      <w:r w:rsidRPr="002A70B3">
        <w:rPr>
          <w:bCs/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посіб. / Т.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М.</w:t>
      </w:r>
      <w:r w:rsidRPr="002A70B3">
        <w:rPr>
          <w:bCs/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Качала, О. В. Коломицева ;</w:t>
      </w:r>
      <w:r w:rsidRPr="002A70B3">
        <w:rPr>
          <w:bCs/>
          <w:color w:val="262626"/>
          <w:sz w:val="28"/>
          <w:szCs w:val="28"/>
          <w:shd w:val="clear" w:color="auto" w:fill="FFFFFF"/>
        </w:rPr>
        <w:t> </w:t>
      </w:r>
      <w:r w:rsidRPr="002A70B3">
        <w:rPr>
          <w:color w:val="222222"/>
          <w:sz w:val="28"/>
          <w:szCs w:val="28"/>
          <w:lang w:val="uk-UA"/>
        </w:rPr>
        <w:t xml:space="preserve">М-во освіти і науки, молоді </w:t>
      </w:r>
      <w:r w:rsidRPr="002A70B3">
        <w:rPr>
          <w:color w:val="222222"/>
          <w:sz w:val="28"/>
          <w:szCs w:val="28"/>
        </w:rPr>
        <w:t>та спорту України, Черкас. держ. технолог</w:t>
      </w:r>
      <w:proofErr w:type="gramStart"/>
      <w:r w:rsidRPr="002A70B3">
        <w:rPr>
          <w:color w:val="222222"/>
          <w:sz w:val="28"/>
          <w:szCs w:val="28"/>
        </w:rPr>
        <w:t>.</w:t>
      </w:r>
      <w:proofErr w:type="gramEnd"/>
      <w:r w:rsidRPr="002A70B3">
        <w:rPr>
          <w:color w:val="222222"/>
          <w:sz w:val="28"/>
          <w:szCs w:val="28"/>
          <w:lang w:val="uk-UA"/>
        </w:rPr>
        <w:t xml:space="preserve"> </w:t>
      </w:r>
      <w:proofErr w:type="gramStart"/>
      <w:r w:rsidRPr="002A70B3">
        <w:rPr>
          <w:color w:val="222222"/>
          <w:sz w:val="28"/>
          <w:szCs w:val="28"/>
        </w:rPr>
        <w:t>у</w:t>
      </w:r>
      <w:proofErr w:type="gramEnd"/>
      <w:r w:rsidRPr="002A70B3">
        <w:rPr>
          <w:color w:val="222222"/>
          <w:sz w:val="28"/>
          <w:szCs w:val="28"/>
        </w:rPr>
        <w:t>н-т. –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ЧДТУ, 2011. – 179 с.</w:t>
      </w:r>
      <w:r w:rsidRPr="002A70B3">
        <w:rPr>
          <w:color w:val="C00000"/>
          <w:sz w:val="28"/>
          <w:szCs w:val="28"/>
          <w:lang w:val="uk-UA"/>
        </w:rPr>
        <w:t xml:space="preserve">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4. Пішеніна Т.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 Корпоративне управління : навч. посіб. / Т.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І.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Пішеніна, 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Т.</w:t>
      </w:r>
      <w:r w:rsidRPr="002A70B3">
        <w:rPr>
          <w:b/>
          <w:color w:val="262626"/>
          <w:sz w:val="28"/>
          <w:szCs w:val="28"/>
          <w:shd w:val="clear" w:color="auto" w:fill="FFFFFF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М.</w:t>
      </w:r>
      <w:r w:rsidRPr="002A70B3">
        <w:rPr>
          <w:b/>
          <w:color w:val="262626"/>
          <w:sz w:val="28"/>
          <w:szCs w:val="28"/>
          <w:shd w:val="clear" w:color="auto" w:fill="FFFFFF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Качала,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Т.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В.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Пепа ; Відкритий міжнар. ун-т розвитку людини </w:t>
      </w:r>
      <w:r w:rsidRPr="002A70B3">
        <w:rPr>
          <w:sz w:val="28"/>
          <w:szCs w:val="28"/>
          <w:lang w:val="uk-UA"/>
        </w:rPr>
        <w:t>«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Україна</w:t>
      </w:r>
      <w:r w:rsidRPr="002A70B3">
        <w:rPr>
          <w:sz w:val="28"/>
          <w:szCs w:val="28"/>
          <w:lang w:val="uk-UA"/>
        </w:rPr>
        <w:t>»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, Черкас. держ. технолог. ун-т. – Черкаси : ЧДТУ, 2011. – 191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5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Наукові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засади реформування та розвитку житлово-комунального господарства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/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Т. М. Качала</w:t>
      </w:r>
      <w:r w:rsidRPr="002A70B3">
        <w:rPr>
          <w:bCs/>
          <w:color w:val="262626"/>
          <w:sz w:val="28"/>
          <w:szCs w:val="28"/>
          <w:shd w:val="clear" w:color="auto" w:fill="FFFFFF"/>
        </w:rPr>
        <w:t>, О. С. Поважний, О. П. Попов та ін.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; М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-</w:t>
      </w:r>
      <w:r w:rsidRPr="002A70B3">
        <w:rPr>
          <w:bCs/>
          <w:color w:val="262626"/>
          <w:sz w:val="28"/>
          <w:szCs w:val="28"/>
          <w:shd w:val="clear" w:color="auto" w:fill="FFFFFF"/>
        </w:rPr>
        <w:t>во освіти і науки України, Донецький держ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.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ун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-</w:t>
      </w:r>
      <w:r w:rsidRPr="002A70B3">
        <w:rPr>
          <w:bCs/>
          <w:color w:val="262626"/>
          <w:sz w:val="28"/>
          <w:szCs w:val="28"/>
          <w:shd w:val="clear" w:color="auto" w:fill="FFFFFF"/>
        </w:rPr>
        <w:t>т управління. –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Брама-Україна, ЧДТУ, 2011. – 436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  <w:r w:rsidRPr="002A70B3">
        <w:rPr>
          <w:b/>
          <w:color w:val="222222"/>
          <w:sz w:val="28"/>
          <w:szCs w:val="28"/>
          <w:lang w:val="uk-UA"/>
        </w:rPr>
        <w:t>6. Регіонально</w:t>
      </w:r>
      <w:r w:rsidRPr="002A70B3">
        <w:rPr>
          <w:color w:val="222222"/>
          <w:sz w:val="28"/>
          <w:szCs w:val="28"/>
          <w:lang w:val="uk-UA"/>
        </w:rPr>
        <w:t xml:space="preserve">-просторові економічні системи України: методологія і сучасна практика формування : монографія / Л. Г. Чернюк, М. І. Фащевський, Т. В. Пепа, </w:t>
      </w:r>
      <w:r w:rsidRPr="002A70B3">
        <w:rPr>
          <w:b/>
          <w:color w:val="222222"/>
          <w:sz w:val="28"/>
          <w:szCs w:val="28"/>
          <w:lang w:val="uk-UA"/>
        </w:rPr>
        <w:t>Т. М. Качала</w:t>
      </w:r>
      <w:r w:rsidRPr="002A70B3">
        <w:rPr>
          <w:color w:val="222222"/>
          <w:sz w:val="28"/>
          <w:szCs w:val="28"/>
          <w:lang w:val="uk-UA"/>
        </w:rPr>
        <w:t xml:space="preserve"> та ін. ; РВПС України НАН України ; М-во освіти і науки України, Черкас, держ. технолог. ун-т. – Київ : РВПС України НАН України ; Черкаси : ЧДТУ, 2011. – 423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7. Кондрашихін А.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 Інвестиційна діяльність в ринкових умовах господарювання : навч. посіб. для студентів вищ. навч. закл. / А. Б. Кондрашихін, 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Т. М. Качала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, Т. В. Пепа ;</w:t>
      </w:r>
      <w:r w:rsidRPr="002A70B3">
        <w:rPr>
          <w:color w:val="222222"/>
          <w:sz w:val="28"/>
          <w:szCs w:val="28"/>
          <w:lang w:val="uk-UA"/>
        </w:rPr>
        <w:t xml:space="preserve"> М-во освіти і науки України, Черкас, держ. технолог. ун-т.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– Черкаси : ЧДТУ, 2010. – 335 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8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Качала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en-US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Т.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Територіально-функціональна організація 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>соц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іального комплексу регіону (на прикладі житлово-комунального господарства)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: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 / Т.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М.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Качала, Ю.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Г.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Лега, Н.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Ю.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Лега, Я.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А.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Суха, Ю.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В.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Ткаченко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; за заг. ред. д.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е.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н., проф. Т. М. Качали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; М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-</w:t>
      </w:r>
      <w:r w:rsidRPr="002A70B3">
        <w:rPr>
          <w:bCs/>
          <w:color w:val="262626"/>
          <w:sz w:val="28"/>
          <w:szCs w:val="28"/>
          <w:shd w:val="clear" w:color="auto" w:fill="FFFFFF"/>
        </w:rPr>
        <w:t>во освіти і науки України,</w:t>
      </w:r>
      <w:r w:rsidRPr="002A70B3">
        <w:rPr>
          <w:color w:val="222222"/>
          <w:sz w:val="28"/>
          <w:szCs w:val="28"/>
          <w:lang w:val="uk-UA"/>
        </w:rPr>
        <w:t xml:space="preserve"> Черкас, держ. технолог. ун-т</w:t>
      </w:r>
      <w:r w:rsidRPr="002A70B3">
        <w:rPr>
          <w:bCs/>
          <w:color w:val="262626"/>
          <w:sz w:val="28"/>
          <w:szCs w:val="28"/>
          <w:shd w:val="clear" w:color="auto" w:fill="FFFFFF"/>
        </w:rPr>
        <w:t>. –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ЧДТУ, 2010. – 335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9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Качала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en-US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 xml:space="preserve">Т. 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Формування, тенденції та особливості функціонування регіонального АПК в трансформаційних умовах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 м</w:t>
      </w:r>
      <w:r w:rsidRPr="002A70B3">
        <w:rPr>
          <w:color w:val="262626"/>
          <w:sz w:val="28"/>
          <w:szCs w:val="28"/>
          <w:shd w:val="clear" w:color="auto" w:fill="FFFFFF"/>
        </w:rPr>
        <w:t>онографія /</w:t>
      </w:r>
      <w:r w:rsidRPr="002A70B3">
        <w:rPr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Т.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М.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Качала, І. А. Миндра, О. Т. Дяченко ; </w:t>
      </w:r>
      <w:r w:rsidRPr="002A70B3">
        <w:rPr>
          <w:color w:val="222222"/>
          <w:sz w:val="28"/>
          <w:szCs w:val="28"/>
          <w:lang w:val="uk-UA"/>
        </w:rPr>
        <w:t>М-во освіти і науки України, Черкас, держ. технолог</w:t>
      </w:r>
      <w:proofErr w:type="gramStart"/>
      <w:r w:rsidRPr="002A70B3">
        <w:rPr>
          <w:color w:val="222222"/>
          <w:sz w:val="28"/>
          <w:szCs w:val="28"/>
          <w:lang w:val="uk-UA"/>
        </w:rPr>
        <w:t>.</w:t>
      </w:r>
      <w:proofErr w:type="gramEnd"/>
      <w:r w:rsidRPr="002A70B3">
        <w:rPr>
          <w:color w:val="222222"/>
          <w:sz w:val="28"/>
          <w:szCs w:val="28"/>
          <w:lang w:val="uk-UA"/>
        </w:rPr>
        <w:t xml:space="preserve"> </w:t>
      </w:r>
      <w:proofErr w:type="gramStart"/>
      <w:r w:rsidRPr="002A70B3">
        <w:rPr>
          <w:color w:val="222222"/>
          <w:sz w:val="28"/>
          <w:szCs w:val="28"/>
          <w:lang w:val="uk-UA"/>
        </w:rPr>
        <w:t>у</w:t>
      </w:r>
      <w:proofErr w:type="gramEnd"/>
      <w:r w:rsidRPr="002A70B3">
        <w:rPr>
          <w:color w:val="222222"/>
          <w:sz w:val="28"/>
          <w:szCs w:val="28"/>
          <w:lang w:val="uk-UA"/>
        </w:rPr>
        <w:t xml:space="preserve">н-т. – </w:t>
      </w:r>
      <w:r w:rsidRPr="002A70B3">
        <w:rPr>
          <w:bCs/>
          <w:color w:val="262626"/>
          <w:sz w:val="28"/>
          <w:szCs w:val="28"/>
          <w:shd w:val="clear" w:color="auto" w:fill="FFFFFF"/>
        </w:rPr>
        <w:t>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ЧДТУ, 2010. – 347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10. Качала Т. 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Територіальна організація зовнішньоекономічної діяльності регіону : монографія / Т. М. Качала, В. В. Коломієць ;</w:t>
      </w:r>
      <w:r w:rsidRPr="002A70B3">
        <w:rPr>
          <w:bCs/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М-во освіти і науки України,</w:t>
      </w:r>
      <w:r w:rsidRPr="002A70B3">
        <w:rPr>
          <w:color w:val="222222"/>
          <w:sz w:val="28"/>
          <w:szCs w:val="28"/>
          <w:lang w:val="uk-UA"/>
        </w:rPr>
        <w:t xml:space="preserve"> Черкас, держ. технолог. ун-т</w:t>
      </w:r>
      <w:r w:rsidRPr="002A70B3">
        <w:rPr>
          <w:color w:val="262626"/>
          <w:sz w:val="28"/>
          <w:szCs w:val="28"/>
          <w:shd w:val="clear" w:color="auto" w:fill="FFFFFF"/>
          <w:lang w:val="uk-UA"/>
        </w:rPr>
        <w:t>. – Черкаси : ЧДТУ, 2010. – 255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11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Качала Т.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  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Організаційно-економічний розвиток регіонального ринку житла (на основі іпотечного кредитування)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 / Т.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М.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Качал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а,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Р.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Ткаченко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;</w:t>
      </w:r>
      <w:r w:rsidRPr="002A70B3">
        <w:rPr>
          <w:color w:val="222222"/>
          <w:sz w:val="28"/>
          <w:szCs w:val="28"/>
          <w:lang w:val="uk-UA"/>
        </w:rPr>
        <w:t xml:space="preserve"> М-во освіти і науки України, Черкас, держ. технолог</w:t>
      </w:r>
      <w:proofErr w:type="gramStart"/>
      <w:r w:rsidRPr="002A70B3">
        <w:rPr>
          <w:color w:val="222222"/>
          <w:sz w:val="28"/>
          <w:szCs w:val="28"/>
          <w:lang w:val="uk-UA"/>
        </w:rPr>
        <w:t>.</w:t>
      </w:r>
      <w:proofErr w:type="gramEnd"/>
      <w:r w:rsidRPr="002A70B3">
        <w:rPr>
          <w:color w:val="222222"/>
          <w:sz w:val="28"/>
          <w:szCs w:val="28"/>
          <w:lang w:val="uk-UA"/>
        </w:rPr>
        <w:t xml:space="preserve"> </w:t>
      </w:r>
      <w:proofErr w:type="gramStart"/>
      <w:r w:rsidRPr="002A70B3">
        <w:rPr>
          <w:color w:val="222222"/>
          <w:sz w:val="28"/>
          <w:szCs w:val="28"/>
          <w:lang w:val="uk-UA"/>
        </w:rPr>
        <w:t>у</w:t>
      </w:r>
      <w:proofErr w:type="gramEnd"/>
      <w:r w:rsidRPr="002A70B3">
        <w:rPr>
          <w:color w:val="222222"/>
          <w:sz w:val="28"/>
          <w:szCs w:val="28"/>
          <w:lang w:val="uk-UA"/>
        </w:rPr>
        <w:t>н-т</w:t>
      </w:r>
      <w:r w:rsidRPr="002A70B3">
        <w:rPr>
          <w:bCs/>
          <w:color w:val="262626"/>
          <w:sz w:val="28"/>
          <w:szCs w:val="28"/>
          <w:shd w:val="clear" w:color="auto" w:fill="FFFFFF"/>
        </w:rPr>
        <w:t>. –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ЧДТУ, 2009. – 220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sz w:val="28"/>
          <w:szCs w:val="28"/>
          <w:shd w:val="clear" w:color="auto" w:fill="FFFFFF"/>
        </w:rPr>
        <w:t>12</w:t>
      </w:r>
      <w:r w:rsidRPr="002A70B3">
        <w:rPr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sz w:val="28"/>
          <w:szCs w:val="28"/>
          <w:shd w:val="clear" w:color="auto" w:fill="FFFFFF"/>
        </w:rPr>
        <w:t xml:space="preserve">Качала Т. </w:t>
      </w:r>
      <w:r w:rsidRPr="002A70B3">
        <w:rPr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sz w:val="28"/>
          <w:szCs w:val="28"/>
          <w:shd w:val="clear" w:color="auto" w:fill="FFFFFF"/>
        </w:rPr>
        <w:t>Вдосконалення розвитку і управління банківською діяльністю в регіоні</w:t>
      </w:r>
      <w:proofErr w:type="gramStart"/>
      <w:r w:rsidRPr="002A70B3">
        <w:rPr>
          <w:bCs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2A70B3">
        <w:rPr>
          <w:bCs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sz w:val="28"/>
          <w:szCs w:val="28"/>
          <w:shd w:val="clear" w:color="auto" w:fill="FFFFFF"/>
        </w:rPr>
        <w:t>онографія</w:t>
      </w:r>
      <w:r w:rsidRPr="002A70B3">
        <w:rPr>
          <w:bCs/>
          <w:sz w:val="28"/>
          <w:szCs w:val="28"/>
          <w:shd w:val="clear" w:color="auto" w:fill="FFFFFF"/>
          <w:lang w:val="uk-UA"/>
        </w:rPr>
        <w:t xml:space="preserve"> / Т. М. Качала, Ю. О. Ткаченко.</w:t>
      </w:r>
      <w:r w:rsidRPr="002A70B3">
        <w:rPr>
          <w:bCs/>
          <w:sz w:val="28"/>
          <w:szCs w:val="28"/>
          <w:shd w:val="clear" w:color="auto" w:fill="FFFFFF"/>
        </w:rPr>
        <w:t xml:space="preserve"> </w:t>
      </w:r>
      <w:r w:rsidRPr="002A70B3">
        <w:rPr>
          <w:bCs/>
          <w:sz w:val="28"/>
          <w:szCs w:val="28"/>
          <w:shd w:val="clear" w:color="auto" w:fill="FFFFFF"/>
          <w:lang w:val="uk-UA"/>
        </w:rPr>
        <w:t>–</w:t>
      </w:r>
      <w:r w:rsidRPr="002A70B3">
        <w:rPr>
          <w:bCs/>
          <w:sz w:val="28"/>
          <w:szCs w:val="28"/>
          <w:shd w:val="clear" w:color="auto" w:fill="FFFFFF"/>
        </w:rPr>
        <w:t xml:space="preserve"> Черкаси</w:t>
      </w:r>
      <w:proofErr w:type="gramStart"/>
      <w:r w:rsidRPr="002A70B3">
        <w:rPr>
          <w:bCs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sz w:val="28"/>
          <w:szCs w:val="28"/>
          <w:shd w:val="clear" w:color="auto" w:fill="FFFFFF"/>
        </w:rPr>
        <w:t xml:space="preserve"> Брама-Україна, 2008. </w:t>
      </w:r>
      <w:r w:rsidRPr="002A70B3">
        <w:rPr>
          <w:bCs/>
          <w:sz w:val="28"/>
          <w:szCs w:val="28"/>
          <w:shd w:val="clear" w:color="auto" w:fill="FFFFFF"/>
          <w:lang w:val="uk-UA"/>
        </w:rPr>
        <w:t>–</w:t>
      </w:r>
      <w:r w:rsidRPr="002A70B3">
        <w:rPr>
          <w:bCs/>
          <w:sz w:val="28"/>
          <w:szCs w:val="28"/>
          <w:shd w:val="clear" w:color="auto" w:fill="FFFFFF"/>
        </w:rPr>
        <w:t xml:space="preserve"> 272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b/>
          <w:color w:val="222222"/>
          <w:sz w:val="28"/>
          <w:szCs w:val="28"/>
        </w:rPr>
        <w:t>13</w:t>
      </w:r>
      <w:r w:rsidRPr="002A70B3">
        <w:rPr>
          <w:b/>
          <w:color w:val="222222"/>
          <w:sz w:val="28"/>
          <w:szCs w:val="28"/>
          <w:lang w:val="uk-UA"/>
        </w:rPr>
        <w:t>. Качала Т.</w:t>
      </w:r>
      <w:r w:rsidRPr="002A70B3">
        <w:rPr>
          <w:color w:val="222222"/>
          <w:sz w:val="28"/>
          <w:szCs w:val="28"/>
          <w:lang w:val="uk-UA"/>
        </w:rPr>
        <w:t xml:space="preserve">  </w:t>
      </w:r>
      <w:hyperlink r:id="rId11" w:tooltip="Житлово-комунальне господарство в системі міського комплексу: монографія" w:history="1">
        <w:r w:rsidRPr="002A70B3">
          <w:rPr>
            <w:sz w:val="28"/>
            <w:szCs w:val="28"/>
          </w:rPr>
          <w:t>Житлово-комунальне господарство в системі міського комплексу</w:t>
        </w:r>
        <w:proofErr w:type="gramStart"/>
        <w:r w:rsidRPr="002A70B3">
          <w:rPr>
            <w:sz w:val="28"/>
            <w:szCs w:val="28"/>
            <w:lang w:val="uk-UA"/>
          </w:rPr>
          <w:t xml:space="preserve"> </w:t>
        </w:r>
        <w:r w:rsidRPr="002A70B3">
          <w:rPr>
            <w:sz w:val="28"/>
            <w:szCs w:val="28"/>
          </w:rPr>
          <w:t>:</w:t>
        </w:r>
        <w:proofErr w:type="gramEnd"/>
        <w:r w:rsidRPr="002A70B3">
          <w:rPr>
            <w:sz w:val="28"/>
            <w:szCs w:val="28"/>
          </w:rPr>
          <w:t xml:space="preserve"> монографія</w:t>
        </w:r>
      </w:hyperlink>
      <w:r w:rsidRPr="002A70B3">
        <w:rPr>
          <w:sz w:val="28"/>
          <w:szCs w:val="28"/>
          <w:lang w:val="uk-UA"/>
        </w:rPr>
        <w:t xml:space="preserve"> / Т. М. Качала. – Київ : </w:t>
      </w:r>
      <w:r w:rsidRPr="002A70B3">
        <w:rPr>
          <w:sz w:val="28"/>
          <w:szCs w:val="28"/>
        </w:rPr>
        <w:t>Наук</w:t>
      </w:r>
      <w:r w:rsidRPr="002A70B3">
        <w:rPr>
          <w:sz w:val="28"/>
          <w:szCs w:val="28"/>
          <w:lang w:val="uk-UA"/>
        </w:rPr>
        <w:t>.</w:t>
      </w:r>
      <w:r w:rsidRPr="002A70B3">
        <w:rPr>
          <w:sz w:val="28"/>
          <w:szCs w:val="28"/>
        </w:rPr>
        <w:t xml:space="preserve"> думка, 2008</w:t>
      </w:r>
      <w:r w:rsidRPr="002A70B3">
        <w:rPr>
          <w:sz w:val="28"/>
          <w:szCs w:val="28"/>
          <w:lang w:val="uk-UA"/>
        </w:rPr>
        <w:t>. – 416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lastRenderedPageBreak/>
        <w:t>14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 xml:space="preserve">Модели </w:t>
      </w:r>
      <w:r w:rsidRPr="002A70B3">
        <w:rPr>
          <w:bCs/>
          <w:color w:val="262626"/>
          <w:sz w:val="28"/>
          <w:szCs w:val="28"/>
          <w:shd w:val="clear" w:color="auto" w:fill="FFFFFF"/>
        </w:rPr>
        <w:t>развития инфраструктуры инновационной деятельности современного университета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онография / Ю. Г. Лега, М. А. Хвесик, В.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С.</w:t>
      </w:r>
      <w:r w:rsidRPr="002A70B3">
        <w:rPr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Пономаренко и др.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;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п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од общ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>.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>р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>ед. проф.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 xml:space="preserve"> Т. Н. Качалы. </w:t>
      </w:r>
      <w:r w:rsidRPr="002A70B3">
        <w:rPr>
          <w:bCs/>
          <w:color w:val="262626"/>
          <w:sz w:val="28"/>
          <w:szCs w:val="28"/>
          <w:shd w:val="clear" w:color="auto" w:fill="FFFFFF"/>
        </w:rPr>
        <w:t>– Черкассы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Издатель Чабаненко Ю. А., 2008. – 604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15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Методологія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формування та управління фінансовими потоками регіону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і</w:t>
      </w:r>
      <w:r w:rsidRPr="002A70B3">
        <w:rPr>
          <w:bCs/>
          <w:color w:val="262626"/>
          <w:sz w:val="28"/>
          <w:szCs w:val="28"/>
          <w:shd w:val="clear" w:color="auto" w:fill="FFFFFF"/>
        </w:rPr>
        <w:t>я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/ 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Т. М. Качала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, О. В. Черевко.</w:t>
      </w:r>
      <w:r w:rsidRPr="002A70B3">
        <w:rPr>
          <w:bCs/>
          <w:color w:val="262626"/>
          <w:sz w:val="28"/>
          <w:szCs w:val="28"/>
          <w:shd w:val="clear" w:color="auto" w:fill="FFFFFF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–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Брама-Україна,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2007.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– </w:t>
      </w:r>
      <w:r w:rsidRPr="002A70B3">
        <w:rPr>
          <w:bCs/>
          <w:color w:val="262626"/>
          <w:sz w:val="28"/>
          <w:szCs w:val="28"/>
          <w:shd w:val="clear" w:color="auto" w:fill="FFFFFF"/>
        </w:rPr>
        <w:t>232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16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 xml:space="preserve">Банківська </w:t>
      </w:r>
      <w:r w:rsidRPr="002A70B3">
        <w:rPr>
          <w:bCs/>
          <w:color w:val="262626"/>
          <w:sz w:val="28"/>
          <w:szCs w:val="28"/>
          <w:shd w:val="clear" w:color="auto" w:fill="FFFFFF"/>
        </w:rPr>
        <w:t>діяльність в контексті сталого просторового розвитку продуктивних сил України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/ Л.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Г.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Чернюк,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Т.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М.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>Качала</w:t>
      </w:r>
      <w:r w:rsidRPr="002A70B3">
        <w:rPr>
          <w:bCs/>
          <w:color w:val="262626"/>
          <w:sz w:val="28"/>
          <w:szCs w:val="28"/>
          <w:shd w:val="clear" w:color="auto" w:fill="FFFFFF"/>
        </w:rPr>
        <w:t>, О.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>І.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 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Скічко, А. Є. Ходирєва.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–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Брама-України, 2006. 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>–</w:t>
      </w:r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264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  <w:lang w:val="uk-UA"/>
        </w:rPr>
      </w:pPr>
      <w:r w:rsidRPr="002A70B3">
        <w:rPr>
          <w:b/>
          <w:bCs/>
          <w:color w:val="262626"/>
          <w:sz w:val="28"/>
          <w:szCs w:val="28"/>
          <w:shd w:val="clear" w:color="auto" w:fill="FFFFFF"/>
        </w:rPr>
        <w:t>17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bCs/>
          <w:color w:val="262626"/>
          <w:sz w:val="28"/>
          <w:szCs w:val="28"/>
          <w:shd w:val="clear" w:color="auto" w:fill="FFFFFF"/>
        </w:rPr>
        <w:t xml:space="preserve">Качала Т. </w:t>
      </w:r>
      <w:r w:rsidRPr="002A70B3">
        <w:rPr>
          <w:b/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Сучасні тенденції розвитку регіональної банківської системи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 / Т. М. Качала, І. Г. Єресько. –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Вертикаль, 2006. – 244 с.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bCs/>
          <w:color w:val="262626"/>
          <w:sz w:val="28"/>
          <w:szCs w:val="28"/>
          <w:shd w:val="clear" w:color="auto" w:fill="FFFFFF"/>
        </w:rPr>
      </w:pPr>
      <w:r w:rsidRPr="002A70B3">
        <w:rPr>
          <w:b/>
          <w:color w:val="262626"/>
          <w:sz w:val="28"/>
          <w:szCs w:val="28"/>
          <w:shd w:val="clear" w:color="auto" w:fill="FFFFFF"/>
        </w:rPr>
        <w:t>18</w:t>
      </w:r>
      <w:r w:rsidRPr="002A70B3">
        <w:rPr>
          <w:b/>
          <w:color w:val="262626"/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b/>
          <w:color w:val="262626"/>
          <w:sz w:val="28"/>
          <w:szCs w:val="28"/>
          <w:shd w:val="clear" w:color="auto" w:fill="FFFFFF"/>
        </w:rPr>
        <w:t>Чернюк Л.</w:t>
      </w:r>
      <w:r w:rsidRPr="002A70B3">
        <w:rPr>
          <w:color w:val="262626"/>
          <w:sz w:val="28"/>
          <w:szCs w:val="28"/>
          <w:shd w:val="clear" w:color="auto" w:fill="FFFFFF"/>
          <w:lang w:val="uk-UA"/>
        </w:rPr>
        <w:t xml:space="preserve">  </w:t>
      </w:r>
      <w:r w:rsidRPr="002A70B3">
        <w:rPr>
          <w:color w:val="262626"/>
          <w:sz w:val="28"/>
          <w:szCs w:val="28"/>
          <w:shd w:val="clear" w:color="auto" w:fill="FFFFFF"/>
        </w:rPr>
        <w:t>Територіальна</w:t>
      </w:r>
      <w:r w:rsidRPr="002A70B3">
        <w:rPr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організація фінансового ринку України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м</w:t>
      </w:r>
      <w:r w:rsidRPr="002A70B3">
        <w:rPr>
          <w:bCs/>
          <w:color w:val="262626"/>
          <w:sz w:val="28"/>
          <w:szCs w:val="28"/>
          <w:shd w:val="clear" w:color="auto" w:fill="FFFFFF"/>
        </w:rPr>
        <w:t>онографія</w:t>
      </w:r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/ Л. Г. Чернюк, А. Б. </w:t>
      </w:r>
      <w:r w:rsidRPr="002A70B3">
        <w:rPr>
          <w:color w:val="262626"/>
          <w:sz w:val="28"/>
          <w:szCs w:val="28"/>
          <w:shd w:val="clear" w:color="auto" w:fill="FFFFFF"/>
        </w:rPr>
        <w:t xml:space="preserve">Кондрашихін, </w:t>
      </w:r>
      <w:r w:rsidRPr="002A70B3">
        <w:rPr>
          <w:b/>
          <w:color w:val="262626"/>
          <w:sz w:val="28"/>
          <w:szCs w:val="28"/>
          <w:shd w:val="clear" w:color="auto" w:fill="FFFFFF"/>
          <w:lang w:val="uk-UA"/>
        </w:rPr>
        <w:t xml:space="preserve">Т. М. </w:t>
      </w:r>
      <w:r w:rsidRPr="002A70B3">
        <w:rPr>
          <w:b/>
          <w:color w:val="262626"/>
          <w:sz w:val="28"/>
          <w:szCs w:val="28"/>
          <w:shd w:val="clear" w:color="auto" w:fill="FFFFFF"/>
        </w:rPr>
        <w:t>Качала</w:t>
      </w:r>
      <w:r w:rsidRPr="002A70B3">
        <w:rPr>
          <w:bCs/>
          <w:color w:val="262626"/>
          <w:sz w:val="28"/>
          <w:szCs w:val="28"/>
          <w:shd w:val="clear" w:color="auto" w:fill="FFFFFF"/>
        </w:rPr>
        <w:t>. – Черкаси</w:t>
      </w:r>
      <w:proofErr w:type="gramStart"/>
      <w:r w:rsidRPr="002A70B3">
        <w:rPr>
          <w:bCs/>
          <w:color w:val="262626"/>
          <w:sz w:val="28"/>
          <w:szCs w:val="28"/>
          <w:shd w:val="clear" w:color="auto" w:fill="FFFFFF"/>
          <w:lang w:val="uk-UA"/>
        </w:rPr>
        <w:t xml:space="preserve"> </w:t>
      </w:r>
      <w:r w:rsidRPr="002A70B3">
        <w:rPr>
          <w:bCs/>
          <w:color w:val="262626"/>
          <w:sz w:val="28"/>
          <w:szCs w:val="28"/>
          <w:shd w:val="clear" w:color="auto" w:fill="FFFFFF"/>
        </w:rPr>
        <w:t>:</w:t>
      </w:r>
      <w:proofErr w:type="gramEnd"/>
      <w:r w:rsidRPr="002A70B3">
        <w:rPr>
          <w:bCs/>
          <w:color w:val="262626"/>
          <w:sz w:val="28"/>
          <w:szCs w:val="28"/>
          <w:shd w:val="clear" w:color="auto" w:fill="FFFFFF"/>
        </w:rPr>
        <w:t xml:space="preserve"> Вертикаль, 2006. – 256 с</w:t>
      </w:r>
      <w:r w:rsidRPr="002A70B3">
        <w:rPr>
          <w:color w:val="262626"/>
          <w:sz w:val="28"/>
          <w:szCs w:val="28"/>
          <w:shd w:val="clear" w:color="auto" w:fill="FFFFFF"/>
        </w:rPr>
        <w:t>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C00000"/>
          <w:sz w:val="28"/>
          <w:szCs w:val="28"/>
          <w:lang w:val="uk-UA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color w:val="555555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b/>
          <w:color w:val="555555"/>
          <w:sz w:val="28"/>
          <w:szCs w:val="28"/>
          <w:shd w:val="clear" w:color="auto" w:fill="FFFFFF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i/>
          <w:color w:val="FF0000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19. ЧДТУ </w:t>
      </w:r>
      <w:r w:rsidRPr="002A70B3">
        <w:rPr>
          <w:rFonts w:eastAsia="Calibri"/>
          <w:bCs/>
          <w:sz w:val="28"/>
          <w:szCs w:val="28"/>
          <w:lang w:val="uk-UA" w:eastAsia="en-US"/>
        </w:rPr>
        <w:t>– виш престижний, а його команда – сильна та амбітна : [із прес-конференції з нагоди першої річниці діяльності на посаді д. е. н., проф. Т. М. Качали</w:t>
      </w:r>
      <w:r w:rsidRPr="002A70B3">
        <w:rPr>
          <w:rFonts w:eastAsia="Calibri"/>
          <w:bCs/>
          <w:sz w:val="28"/>
          <w:szCs w:val="28"/>
          <w:lang w:eastAsia="en-US"/>
        </w:rPr>
        <w:t>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// Молодь Черкащини. – 2015. – 20 трав. (№20).  – С. 1.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20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. Туменко Л.  </w:t>
      </w:r>
      <w:r w:rsidRPr="002A70B3">
        <w:rPr>
          <w:rFonts w:eastAsia="Calibri"/>
          <w:sz w:val="28"/>
          <w:szCs w:val="28"/>
          <w:lang w:val="uk-UA" w:eastAsia="en-US"/>
        </w:rPr>
        <w:t>"Закон дає широкі можливості, а той виш, який сповна ними скористається, сильніший і успішніший" : [інтерв'ю з Т.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Качалою] / Л. Туменко // Молодь Черкащини. – 2014. – 10 верес. (№37). – С. 2.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21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Кирей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Реалії вимагають переорієнтування на європейський ринок / В. Кирей // Уряд. кур'єр. – 2014. – 21 черв. – С. 18.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Про Черкаський державний технологічний університет та його ректора Тамару Качалу.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22. Віргуш Н.</w:t>
      </w:r>
      <w:r w:rsidRPr="002A70B3">
        <w:rPr>
          <w:rFonts w:eastAsia="Calibri"/>
          <w:sz w:val="28"/>
          <w:szCs w:val="28"/>
          <w:lang w:val="uk-UA" w:eastAsia="en-US"/>
        </w:rPr>
        <w:t xml:space="preserve">  "Успішність починається з праці, досягнення – з означеної мети" : [інтерв'ю з Т. М. Качалою] / Н. Віргуш // Черкас. край. – 2014. – 11 черв. – С. 4.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23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 Роговська Т.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Ректором Черкаського державного технологічного університету стала Тамара Качала / Т. Роговська // Вечірні Черкаси. – 2014. – 21 трав. (№21). – С. 2.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24. "Бог</w:t>
      </w:r>
      <w:r w:rsidRPr="002A70B3">
        <w:rPr>
          <w:rFonts w:eastAsia="Calibri"/>
          <w:sz w:val="28"/>
          <w:szCs w:val="28"/>
          <w:lang w:val="uk-UA" w:eastAsia="en-US"/>
        </w:rPr>
        <w:t xml:space="preserve"> дає людині стільки випробувань, скільки вона їх здолає " : [інтерв'ю з Т. М. Качалою] // Молодь Черкащини. – 2014. – 14 трав. (№19/20). – С. 8.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25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Княжич А.</w:t>
      </w:r>
      <w:r w:rsidRPr="002A70B3">
        <w:rPr>
          <w:rFonts w:eastAsia="Calibri"/>
          <w:sz w:val="28"/>
          <w:szCs w:val="28"/>
          <w:lang w:val="uk-UA" w:eastAsia="en-US"/>
        </w:rPr>
        <w:t xml:space="preserve">  "Я докладу всіх зусиль, щоб за нашими студентами роботодавці в чергу ставали" : [інтерв'ю з Т. М. Качалою] / А. Княжич // Вечірні Черкаси. – 2014. – 28 квіт. (№17). – С. 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26</w:t>
      </w:r>
      <w:r w:rsidRPr="002A70B3">
        <w:rPr>
          <w:rFonts w:eastAsia="Calibri"/>
          <w:b/>
          <w:sz w:val="28"/>
          <w:szCs w:val="28"/>
          <w:lang w:val="uk-UA" w:eastAsia="en-US"/>
        </w:rPr>
        <w:t>. Качала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Тамара Миколаївна : [біогр. довідка] // Черкащини славетні імена / [авт. проекту: М. І. Бушин, С. С. Хльобас]. – Черкаси, 2013. – С. 526-527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27. Лега Ю.  </w:t>
      </w:r>
      <w:r w:rsidRPr="002A70B3">
        <w:rPr>
          <w:rFonts w:eastAsia="Calibri"/>
          <w:sz w:val="28"/>
          <w:szCs w:val="28"/>
          <w:lang w:val="uk-UA" w:eastAsia="en-US"/>
        </w:rPr>
        <w:t>Качала Тамара Миколаївна : [біогр. довідка] / Ю. Г. Лега // Енциклопедія Сучасної України. – Київ, 2012. – Т. 12 : Кал–Киї. – С. 499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28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sz w:val="28"/>
          <w:szCs w:val="28"/>
          <w:lang w:eastAsia="en-US"/>
        </w:rPr>
        <w:t>[Качала</w:t>
      </w:r>
      <w:r w:rsidRPr="002A70B3">
        <w:rPr>
          <w:rFonts w:eastAsia="Calibri"/>
          <w:sz w:val="28"/>
          <w:szCs w:val="28"/>
          <w:lang w:eastAsia="en-US"/>
        </w:rPr>
        <w:t xml:space="preserve"> Тамара Миколаївна]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 Черкаський державний технологічний університет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50 років. – Черкаси, 2010. – С. 38-39, 168-170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29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Біографічна </w:t>
      </w:r>
      <w:r w:rsidRPr="002A70B3">
        <w:rPr>
          <w:rFonts w:eastAsia="Calibri"/>
          <w:sz w:val="28"/>
          <w:szCs w:val="28"/>
          <w:lang w:val="uk-UA" w:eastAsia="en-US"/>
        </w:rPr>
        <w:t>довідка Качали Тамари Миколаївни // Шляхом до державного університету / Ю.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Г.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Лега, 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І.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Бушин. – Черкаси, 2003. – С. 210-211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FF0000"/>
          <w:sz w:val="28"/>
          <w:szCs w:val="28"/>
          <w:lang w:val="uk-UA" w:eastAsia="en-US"/>
        </w:rPr>
      </w:pPr>
      <w:r w:rsidRPr="002A70B3">
        <w:rPr>
          <w:rFonts w:eastAsia="Calibri"/>
          <w:color w:val="FF0000"/>
          <w:sz w:val="28"/>
          <w:szCs w:val="28"/>
          <w:lang w:val="uk-UA" w:eastAsia="en-US"/>
        </w:rPr>
        <w:t xml:space="preserve">   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30</w:t>
      </w:r>
      <w:r w:rsidRPr="002A70B3">
        <w:rPr>
          <w:rFonts w:eastAsia="Calibri"/>
          <w:b/>
          <w:sz w:val="28"/>
          <w:szCs w:val="28"/>
          <w:lang w:val="uk-UA" w:eastAsia="en-US"/>
        </w:rPr>
        <w:t>. Качала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Тамара Миколаївна [Електронний ресурс] // Сайт видавництва «Логос Україна». – Текст. дані. – Режим доступу : </w:t>
      </w:r>
      <w:hyperlink r:id="rId12" w:history="1">
        <w:r w:rsidRPr="002A70B3">
          <w:rPr>
            <w:rFonts w:eastAsia="Calibri"/>
            <w:sz w:val="28"/>
            <w:szCs w:val="28"/>
            <w:lang w:val="uk-UA" w:eastAsia="en-US"/>
          </w:rPr>
          <w:t>http://logos-ukraine.com.ua/project/index.php?project=piued&amp;id=426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31.03.2015).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31. Віргуш Н.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Тамара Качала: «Успішність починається з праці, досягнення – з означеної мети» [Електронний ресурс] / Н. Віргуш // </w:t>
      </w:r>
      <w:r w:rsidRPr="002A70B3">
        <w:rPr>
          <w:rFonts w:eastAsia="Calibri"/>
          <w:sz w:val="28"/>
          <w:szCs w:val="28"/>
          <w:lang w:val="en-US" w:eastAsia="en-US"/>
        </w:rPr>
        <w:t>KRAY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val="en-US" w:eastAsia="en-US"/>
        </w:rPr>
        <w:t>CK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val="en-US" w:eastAsia="en-US"/>
        </w:rPr>
        <w:t>UA</w:t>
      </w:r>
      <w:r w:rsidRPr="002A70B3">
        <w:rPr>
          <w:rFonts w:eastAsia="Calibri"/>
          <w:sz w:val="28"/>
          <w:szCs w:val="28"/>
          <w:lang w:val="uk-UA" w:eastAsia="en-US"/>
        </w:rPr>
        <w:t>. Черкаський край : інформ. портал. – Текст. дані. – Режим доступу : http://www.kray.ck.ua /suspilstvo/osvita/item/9082-tamara-kachala-uspishnist-pochinaetsya-z-pratsi-dosyagnennya-—-z-oznachenoyi-meti#.VRqzRtzv5IQ (дата звернення: 31.03.2015).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32.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13" w:history="1">
        <w:r w:rsidRPr="002A70B3">
          <w:rPr>
            <w:rFonts w:eastAsia="Calibri"/>
            <w:b/>
            <w:sz w:val="28"/>
            <w:szCs w:val="28"/>
            <w:lang w:val="uk-UA" w:eastAsia="en-US"/>
          </w:rPr>
          <w:t>Наукова</w:t>
        </w:r>
        <w:r w:rsidRPr="002A70B3">
          <w:rPr>
            <w:rFonts w:eastAsia="Calibri"/>
            <w:sz w:val="28"/>
            <w:szCs w:val="28"/>
            <w:lang w:val="uk-UA" w:eastAsia="en-US"/>
          </w:rPr>
          <w:t xml:space="preserve"> школа «Регіональні особливості соціально-економічного розвитку України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» [Електронний ресурс]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очолює школу – Качала Т. М.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 Сайт ЧДТУ. Науково-дослідна та інноваційна діяльність. – Текст. дані. – Режим доступу : </w:t>
      </w:r>
      <w:hyperlink r:id="rId14" w:history="1">
        <w:r w:rsidRPr="002A70B3">
          <w:rPr>
            <w:rFonts w:eastAsia="Calibri"/>
            <w:sz w:val="28"/>
            <w:szCs w:val="28"/>
            <w:lang w:val="uk-UA" w:eastAsia="en-US"/>
          </w:rPr>
          <w:t>http://ndi.chdtu.edu.ua/ua/scientificschools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31.03.2015). – Назва з екрана.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341397" cy="2021205"/>
                  <wp:effectExtent l="0" t="0" r="0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02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both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both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both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КУКУРУДЗА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Іван Іванович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(р. н. 1936)</w:t>
            </w:r>
          </w:p>
        </w:tc>
      </w:tr>
    </w:tbl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Більше сорока років свого життя і науково-педагогічної діяльності присвятив Черкаському національному університетові ім. Б. Хмельницького завідувач кафедри економічної теорії та міжнародної економіки,</w:t>
      </w:r>
      <w:r w:rsidRPr="002A70B3">
        <w:rPr>
          <w:rFonts w:eastAsia="Calibri"/>
          <w:color w:val="FF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доктор економічних наук, професор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 xml:space="preserve"> Іван Іванович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b/>
          <w:sz w:val="28"/>
          <w:szCs w:val="28"/>
          <w:lang w:val="uk-UA" w:eastAsia="en-US"/>
        </w:rPr>
        <w:t>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FF0000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Народився науковець 16 травня 1936 року в с. В’язовець Білогірського району Хмельницької області у сім’ї колгоспників. Навчався на факультеті журналістики Київського державного університету ім. Т. Шевченка, який закінчив у 1967 році.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Трудову діяльність розпочав на Рівненщині, у редакції Здолбунівської районної газети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«Шлях Ілліча» </w:t>
      </w:r>
      <w:r w:rsidRPr="002A70B3">
        <w:rPr>
          <w:rFonts w:eastAsia="Calibri"/>
          <w:sz w:val="28"/>
          <w:szCs w:val="28"/>
          <w:lang w:val="uk-UA" w:eastAsia="en-US"/>
        </w:rPr>
        <w:t>– спочатку завідувачем відділу, пізніше відповідальним секретарем і заступником редактора.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У грудні 1973 р. почав працювати на викладацькій роботі у Черкаському педагогічному інституті (нині ЧНУ ім. Б. Хмельницького). Водночас був позаштатним кореспондентом обласних газет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«Черкаська правда» </w:t>
      </w:r>
      <w:r w:rsidRPr="002A70B3">
        <w:rPr>
          <w:rFonts w:eastAsia="Calibri"/>
          <w:sz w:val="28"/>
          <w:szCs w:val="28"/>
          <w:lang w:val="uk-UA" w:eastAsia="en-US"/>
        </w:rPr>
        <w:t>(нині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 «Черкаський край»), «Молодь Черкащини», «Нова Доба»</w:t>
      </w:r>
      <w:r w:rsidRPr="002A70B3">
        <w:rPr>
          <w:rFonts w:eastAsia="Calibri"/>
          <w:sz w:val="28"/>
          <w:szCs w:val="28"/>
          <w:lang w:val="uk-UA" w:eastAsia="en-US"/>
        </w:rPr>
        <w:t>, ряду київських періодичних видань з проблем економічної теорії.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І. І. Кукурудза був ініціатором створення у педагогічному виші економічного факультету. Як завідувач кафедри економічної теорії, 85 % викладачів якої мають наукові ступені, на високому рівні організував роботу з науково-методичного і організаційного забезпечення навчального процесу підготовки фахівців у цій галузі. Введення спеціальності </w:t>
      </w:r>
      <w:r w:rsidRPr="002A70B3">
        <w:rPr>
          <w:rFonts w:eastAsia="Calibri"/>
          <w:i/>
          <w:sz w:val="28"/>
          <w:szCs w:val="28"/>
          <w:lang w:val="uk-UA" w:eastAsia="en-US"/>
        </w:rPr>
        <w:t>«Міжнародна економіка»</w:t>
      </w:r>
      <w:r w:rsidRPr="002A70B3">
        <w:rPr>
          <w:rFonts w:eastAsia="Calibri"/>
          <w:sz w:val="28"/>
          <w:szCs w:val="28"/>
          <w:lang w:val="uk-UA" w:eastAsia="en-US"/>
        </w:rPr>
        <w:t xml:space="preserve"> відкрило широкі можливості для тих, хто має намір зробити кар’єру на зовнішньоекономічній діяльності.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Близько двох десятиліть, з вересня 1988 року, Іван Іванович Кукурудза обіймав посаду проректора університету з наукової роботи. Під його керівництвом активізувалась науково-дослідна робота, збільшилась кількість проектів, що фінансувались з держбюджету. Як депутат Черкаської обласної ради тривалий час очолював комісію з питань освіти, науки, культури, духовності, молодіжної політики та спорту.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Науковець плідно працює в галузі дослідження соціально-економічних наслідків ринкової трансформації економіки України. Головні </w:t>
      </w:r>
      <w:r w:rsidRPr="002A70B3">
        <w:rPr>
          <w:rFonts w:eastAsia="Calibri"/>
          <w:sz w:val="28"/>
          <w:szCs w:val="28"/>
          <w:lang w:val="uk-UA" w:eastAsia="en-US"/>
        </w:rPr>
        <w:lastRenderedPageBreak/>
        <w:t>теми публікацій – проблеми національної економіки, підготовка науково-педагогічних кадрів, кризові явища у сфері матеріального виробництва та шляхи їх подолання, наукові узагальнення практики викладання предметів економічного циклу у навчальних закладах Черкащини.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У науковому доробку вченого понад  200 наукових праць, серед яких монографії і навчальні посібники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«Політична економія» (1999, 2007), «Міжнародна економіка» (2000), «Економіка України перехідного періоду» (2002), «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>Сучасні економічні системи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» (2004), «Економічна безпека України:</w:t>
      </w:r>
      <w:r w:rsidRPr="002A70B3">
        <w:rPr>
          <w:rFonts w:eastAsia="Calibri"/>
          <w:b/>
          <w:i/>
          <w:sz w:val="28"/>
          <w:szCs w:val="28"/>
          <w:lang w:eastAsia="en-US"/>
        </w:rPr>
        <w:t> 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стан, проблеми та перспективи» (2012), «Ринок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 xml:space="preserve"> освітніх послуг у трансформаційній економіці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» (2013), «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 xml:space="preserve">Державне регулювання економіки» (2014)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та багато інших.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А від болю за нашу «сторозтерзану» Україну з’явилась його поетична книга </w:t>
      </w:r>
      <w:r w:rsidRPr="002A70B3">
        <w:rPr>
          <w:rFonts w:eastAsia="Calibri"/>
          <w:b/>
          <w:i/>
          <w:color w:val="000000"/>
          <w:sz w:val="28"/>
          <w:szCs w:val="28"/>
          <w:lang w:val="uk-UA" w:eastAsia="en-US"/>
        </w:rPr>
        <w:t>«Моя Україна» (2009)</w:t>
      </w:r>
      <w:r w:rsidRPr="002A70B3">
        <w:rPr>
          <w:rFonts w:eastAsia="Calibri"/>
          <w:i/>
          <w:color w:val="000000"/>
          <w:sz w:val="28"/>
          <w:szCs w:val="28"/>
          <w:lang w:val="uk-UA" w:eastAsia="en-US"/>
        </w:rPr>
        <w:t>,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яка, на думку професора Людмили Ромащенко, вражає щирістю і безкомпромісністю оцінок невтішного сьогодення, а відтак і громадянською мужністю автора.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За сумлінну науково-педагогічну діяльність та успіхи у підготовці кадрів Іван Іванович Кукурудза удостоєний Почесного звання </w:t>
      </w:r>
      <w:r w:rsidRPr="002A70B3">
        <w:rPr>
          <w:rFonts w:eastAsia="Calibri"/>
          <w:i/>
          <w:color w:val="000000"/>
          <w:sz w:val="28"/>
          <w:szCs w:val="28"/>
          <w:lang w:val="uk-UA" w:eastAsia="en-US"/>
        </w:rPr>
        <w:t>«Заслужений працівник освіти України».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_________________________________</w:t>
      </w:r>
    </w:p>
    <w:p w:rsidR="002A70B3" w:rsidRPr="002A70B3" w:rsidRDefault="002A70B3" w:rsidP="002A70B3">
      <w:pPr>
        <w:spacing w:after="200" w:line="276" w:lineRule="auto"/>
        <w:jc w:val="both"/>
        <w:rPr>
          <w:rFonts w:ascii="Calibri" w:eastAsia="Calibri" w:hAnsi="Calibri"/>
          <w:i/>
          <w:color w:val="FF0000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33.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Державне регулювання економіки : навч.-метод. посіб. для підгот. бакалаврів галузі знань 0305 "Економіка та підприємництво" / І. І. Кукурудза ; ЧНУ ім. Б. Хмельницького. – Черкаси : ЧНУ ім. Б. Хмельницького, 2014. – 127 с. – Бібліогр.: с. 124-125.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eastAsia="en-US"/>
        </w:rPr>
        <w:t>34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Ринок освітніх послуг у трансформаційній економіці : [монографія]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, К. М. Ромащенко ; ЧНУ ім. Б. Хмельницького. – Черкаси : ЧНУ ім. Б. Хмельницького, 2013. – 155 с. : рис., табл. – Бібліогр.: с. 139-155.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35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bCs/>
          <w:sz w:val="28"/>
          <w:szCs w:val="28"/>
          <w:lang w:eastAsia="en-US"/>
        </w:rPr>
        <w:t>VI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Міжнародна </w:t>
      </w:r>
      <w:r w:rsidRPr="002A70B3">
        <w:rPr>
          <w:rFonts w:eastAsia="Calibri"/>
          <w:bCs/>
          <w:sz w:val="28"/>
          <w:szCs w:val="28"/>
          <w:lang w:val="uk-UA" w:eastAsia="en-US"/>
        </w:rPr>
        <w:t>наукова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конференція "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>Соц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>іально-економічні наслідки ринкових перетворень у постсоціалістичних країнах", 25-27 верес. 2013 р. : доповіді та сповіщення / Акад. екон. наук України, Білорус. держ. ун-т, Черкас. нац. ун-т ім. Б. Хмельницького ; [в</w:t>
      </w:r>
      <w:r w:rsidRPr="002A70B3">
        <w:rPr>
          <w:rFonts w:eastAsia="Calibri"/>
          <w:sz w:val="28"/>
          <w:szCs w:val="28"/>
          <w:lang w:eastAsia="en-US"/>
        </w:rPr>
        <w:t>ідп. ред.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/>
          <w:bCs/>
          <w:sz w:val="28"/>
          <w:szCs w:val="28"/>
          <w:lang w:eastAsia="en-US"/>
        </w:rPr>
        <w:t>Кукурудза І</w:t>
      </w:r>
      <w:r w:rsidRPr="002A70B3">
        <w:rPr>
          <w:rFonts w:eastAsia="Calibri"/>
          <w:b/>
          <w:sz w:val="28"/>
          <w:szCs w:val="28"/>
          <w:lang w:eastAsia="en-US"/>
        </w:rPr>
        <w:t>. І.</w:t>
      </w:r>
      <w:r w:rsidRPr="002A70B3">
        <w:rPr>
          <w:rFonts w:eastAsia="Calibri"/>
          <w:sz w:val="28"/>
          <w:szCs w:val="28"/>
          <w:lang w:eastAsia="en-US"/>
        </w:rPr>
        <w:t>]. – Черкаси : ЧНУ ім. Б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 xml:space="preserve"> Хмельницького, 2013. – 134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с.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рис., табл.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36. Економічна</w:t>
      </w:r>
      <w:r w:rsidRPr="002A70B3">
        <w:rPr>
          <w:rFonts w:eastAsia="Calibri"/>
          <w:sz w:val="28"/>
          <w:szCs w:val="28"/>
          <w:lang w:eastAsia="en-US"/>
        </w:rPr>
        <w:t xml:space="preserve"> безпека України: стан, проблеми та перспективи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[монографія] / [Кукурудза І. І. та ін. ; за ред. І. І. Кукурудзи] ; ЧНУ ім. Б. Хмельницького. – Черкаси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ЧНУ ім. Б. Хмельницького, 2012. – 324 с.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рис., табл. – Бібліогр.</w:t>
      </w:r>
      <w:r w:rsidRPr="002A70B3">
        <w:rPr>
          <w:rFonts w:eastAsia="Calibri"/>
          <w:sz w:val="28"/>
          <w:szCs w:val="28"/>
          <w:lang w:val="uk-UA" w:eastAsia="en-US"/>
        </w:rPr>
        <w:t xml:space="preserve">: </w:t>
      </w:r>
      <w:r w:rsidRPr="002A70B3">
        <w:rPr>
          <w:rFonts w:eastAsia="Calibri"/>
          <w:sz w:val="28"/>
          <w:szCs w:val="28"/>
          <w:lang w:eastAsia="en-US"/>
        </w:rPr>
        <w:t>в кінці розд.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37. Кукурудза І.</w:t>
      </w:r>
      <w:r w:rsidRPr="002A70B3">
        <w:rPr>
          <w:rFonts w:eastAsia="Calibri"/>
          <w:sz w:val="28"/>
          <w:szCs w:val="28"/>
          <w:lang w:eastAsia="en-US"/>
        </w:rPr>
        <w:t xml:space="preserve">  Україна 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св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ітових процесах трудової міграції : монографія / І. 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sz w:val="28"/>
          <w:szCs w:val="28"/>
          <w:lang w:eastAsia="en-US"/>
        </w:rPr>
        <w:t>Кукурудза</w:t>
      </w:r>
      <w:r w:rsidRPr="002A70B3">
        <w:rPr>
          <w:rFonts w:eastAsia="Calibri"/>
          <w:sz w:val="28"/>
          <w:szCs w:val="28"/>
          <w:lang w:eastAsia="en-US"/>
        </w:rPr>
        <w:t>, Т. І. Ромащенко ;</w:t>
      </w:r>
      <w:r w:rsidRPr="002A70B3">
        <w:rPr>
          <w:rFonts w:eastAsia="Calibri"/>
          <w:sz w:val="28"/>
          <w:szCs w:val="28"/>
          <w:lang w:val="uk-UA" w:eastAsia="en-US"/>
        </w:rPr>
        <w:t xml:space="preserve"> ЧНУ ім. Б. Хмельницького. – Черкаси : ЧНУ ім. Б. Хмельницького, 2012. – 252 с. : рис., табл. – Бібліогр.: с. 207-239.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lastRenderedPageBreak/>
        <w:t>38.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Інноваційна діяльність: стан і роль в економічному зростанні країн з трансформаційною економікою : монографія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, А.</w:t>
      </w:r>
      <w:r w:rsidRPr="002A70B3">
        <w:rPr>
          <w:rFonts w:eastAsia="Calibri"/>
          <w:color w:val="000000"/>
          <w:sz w:val="28"/>
          <w:szCs w:val="28"/>
          <w:lang w:val="en-US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М.</w:t>
      </w:r>
      <w:r w:rsidRPr="002A70B3">
        <w:rPr>
          <w:rFonts w:eastAsia="Calibri"/>
          <w:color w:val="000000"/>
          <w:sz w:val="28"/>
          <w:szCs w:val="28"/>
          <w:lang w:val="en-US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Прощаликіна ; ЧНУ ім. Б. Хмельницького. – Черкаси : ЧНУ ім. Б. Хмельницького, </w:t>
      </w:r>
      <w:r w:rsidRPr="002A70B3">
        <w:rPr>
          <w:rFonts w:eastAsia="Calibri"/>
          <w:color w:val="000000"/>
          <w:sz w:val="28"/>
          <w:szCs w:val="28"/>
          <w:lang w:eastAsia="en-US"/>
        </w:rPr>
        <w:t>2011. – 168 с.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табл. – Бібліогр.: с.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137-156.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39. Ринкові</w:t>
      </w:r>
      <w:r w:rsidRPr="002A70B3">
        <w:rPr>
          <w:rFonts w:eastAsia="Calibri"/>
          <w:sz w:val="28"/>
          <w:szCs w:val="28"/>
          <w:lang w:eastAsia="en-US"/>
        </w:rPr>
        <w:t xml:space="preserve"> перетворення в Україні: наслідки і перспективи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монографія / [Кукурудза І. І. та ін.] ; за ред. д-ра екон. наук І. І. Кукурудзи ; ЧНУ ім. Б. Хмельницького. – Черкаси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Вид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ід. ЧНУ ім. Б. Хмельницького, 2011. – 224 с. : рис., табл. – Бібліогр.</w:t>
      </w:r>
      <w:r w:rsidRPr="002A70B3">
        <w:rPr>
          <w:rFonts w:eastAsia="Calibri"/>
          <w:sz w:val="28"/>
          <w:szCs w:val="28"/>
          <w:lang w:val="uk-UA" w:eastAsia="en-US"/>
        </w:rPr>
        <w:t>:</w:t>
      </w:r>
      <w:r w:rsidRPr="002A70B3">
        <w:rPr>
          <w:rFonts w:eastAsia="Calibri"/>
          <w:sz w:val="28"/>
          <w:szCs w:val="28"/>
          <w:lang w:eastAsia="en-US"/>
        </w:rPr>
        <w:t xml:space="preserve"> в кінці розд.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shd w:val="clear" w:color="auto" w:fill="F9F9F9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eastAsia="en-US"/>
        </w:rPr>
        <w:t>40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Соціально-економічний механізм державного регулювання : монографія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, О. В. Сотула ; ЧНУ ім. Б. Хмельницького. – Черкаси : Вид. від. ЧНУ ім. Б. Хмельницького, 2011. – 155 с. : рис., табл. 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41. Актуальні</w:t>
      </w:r>
      <w:r w:rsidRPr="002A70B3">
        <w:rPr>
          <w:rFonts w:eastAsia="Calibri"/>
          <w:sz w:val="28"/>
          <w:szCs w:val="28"/>
          <w:lang w:eastAsia="en-US"/>
        </w:rPr>
        <w:t xml:space="preserve"> проблеми природничих та гуманітарних наук 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досл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ідженнях студентської молоді "Родзинка – 2010" : зб. матеріалів ХІІ Всеукр. студент. наук. конф., 21-22 квіт. 2010 р., Черкаси, Україна / ЧНУ ім. Б. Хмельницького ; ред. кол.: А. І. Кузьмінський [та ін. [у т. ч. Кукурудза І. І.]. – Черкаси : Брама-Україна, 2010. – 252 с.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рис. – (Серія "Природничо-математичні та комп'ютерні науки"). –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Б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ібліогр.</w:t>
      </w:r>
      <w:r w:rsidRPr="002A70B3">
        <w:rPr>
          <w:rFonts w:eastAsia="Calibri"/>
          <w:sz w:val="28"/>
          <w:szCs w:val="28"/>
          <w:lang w:val="uk-UA" w:eastAsia="en-US"/>
        </w:rPr>
        <w:t>:</w:t>
      </w:r>
      <w:r w:rsidRPr="002A70B3">
        <w:rPr>
          <w:rFonts w:eastAsia="Calibri"/>
          <w:sz w:val="28"/>
          <w:szCs w:val="28"/>
          <w:lang w:eastAsia="en-US"/>
        </w:rPr>
        <w:t xml:space="preserve">  </w:t>
      </w:r>
      <w:r w:rsidRPr="002A70B3">
        <w:rPr>
          <w:rFonts w:eastAsia="Calibri"/>
          <w:sz w:val="28"/>
          <w:szCs w:val="28"/>
          <w:lang w:val="uk-UA" w:eastAsia="en-US"/>
        </w:rPr>
        <w:t xml:space="preserve">в </w:t>
      </w:r>
      <w:r w:rsidRPr="002A70B3">
        <w:rPr>
          <w:rFonts w:eastAsia="Calibri"/>
          <w:sz w:val="28"/>
          <w:szCs w:val="28"/>
          <w:lang w:eastAsia="en-US"/>
        </w:rPr>
        <w:t>кінці ст. 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eastAsia="en-US"/>
        </w:rPr>
        <w:t>42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 xml:space="preserve">. Кукурудза І. 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Моя Україна : </w:t>
      </w:r>
      <w:r w:rsidRPr="002A70B3">
        <w:rPr>
          <w:rFonts w:eastAsia="Calibri"/>
          <w:color w:val="000000"/>
          <w:sz w:val="28"/>
          <w:szCs w:val="28"/>
          <w:lang w:eastAsia="en-US"/>
        </w:rPr>
        <w:t>[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вірші</w:t>
      </w:r>
      <w:r w:rsidRPr="002A70B3">
        <w:rPr>
          <w:rFonts w:eastAsia="Calibri"/>
          <w:color w:val="000000"/>
          <w:sz w:val="28"/>
          <w:szCs w:val="28"/>
          <w:lang w:eastAsia="en-US"/>
        </w:rPr>
        <w:t>]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/ І. Кукурудза. – Черкаси : Вертикаль, вид. Кандич С. Г., 2009. – 220 с.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43.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Політична економія : матеріали до лекцій та семінарів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; ЧНУ ім. Б. Хмельницького. – Вид. 2-ге, доп. – Черк</w:t>
      </w:r>
      <w:r w:rsidRPr="002A70B3">
        <w:rPr>
          <w:rFonts w:eastAsia="Calibri"/>
          <w:color w:val="000000"/>
          <w:sz w:val="28"/>
          <w:szCs w:val="28"/>
          <w:lang w:eastAsia="en-US"/>
        </w:rPr>
        <w:t>аси : Вид. від. ЧНУ ім. Б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 </w:t>
      </w:r>
      <w:r w:rsidRPr="002A70B3">
        <w:rPr>
          <w:rFonts w:eastAsia="Calibri"/>
          <w:color w:val="000000"/>
          <w:sz w:val="28"/>
          <w:szCs w:val="28"/>
          <w:lang w:eastAsia="en-US"/>
        </w:rPr>
        <w:t>Хмельницького, 2007. – 368 c.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44</w:t>
      </w:r>
      <w:r w:rsidRPr="002A70B3">
        <w:rPr>
          <w:rFonts w:eastAsia="Calibri"/>
          <w:b/>
          <w:bCs/>
          <w:color w:val="000000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ІІІ Міжнародна</w:t>
      </w:r>
      <w:r w:rsidRPr="002A70B3">
        <w:rPr>
          <w:rFonts w:eastAsia="Calibri"/>
          <w:bCs/>
          <w:color w:val="000000"/>
          <w:sz w:val="28"/>
          <w:szCs w:val="28"/>
          <w:lang w:eastAsia="en-US"/>
        </w:rPr>
        <w:t xml:space="preserve"> наукова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eastAsia="en-US"/>
        </w:rPr>
        <w:t>конференція "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Соц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>іально-економічні наслідки ринкових перетворень у постсоціалістичних країнах" : доповіді та сповіщення, 26-28 верес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2007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р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/ відп. ред. 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І. І. 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eastAsia="en-US"/>
        </w:rPr>
        <w:t> ; Ч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НУ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ім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 Б. </w:t>
      </w:r>
      <w:r w:rsidRPr="002A70B3">
        <w:rPr>
          <w:rFonts w:eastAsia="Calibri"/>
          <w:color w:val="000000"/>
          <w:sz w:val="28"/>
          <w:szCs w:val="28"/>
          <w:lang w:eastAsia="en-US"/>
        </w:rPr>
        <w:t>Хмельницького. – Черкаси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Вид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>ід. ЧНУ ім. Б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 </w:t>
      </w:r>
      <w:r w:rsidRPr="002A70B3">
        <w:rPr>
          <w:rFonts w:eastAsia="Calibri"/>
          <w:color w:val="000000"/>
          <w:sz w:val="28"/>
          <w:szCs w:val="28"/>
          <w:lang w:eastAsia="en-US"/>
        </w:rPr>
        <w:t>Хмельницького, 2007. – 188 с.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45</w:t>
      </w:r>
      <w:r w:rsidRPr="002A70B3">
        <w:rPr>
          <w:rFonts w:eastAsia="Calibri"/>
          <w:b/>
          <w:bCs/>
          <w:color w:val="000000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ІІ Міжнародна </w:t>
      </w:r>
      <w:r w:rsidRPr="002A70B3">
        <w:rPr>
          <w:rFonts w:eastAsia="Calibri"/>
          <w:bCs/>
          <w:color w:val="000000"/>
          <w:sz w:val="28"/>
          <w:szCs w:val="28"/>
          <w:lang w:eastAsia="en-US"/>
        </w:rPr>
        <w:t>наукова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eastAsia="en-US"/>
        </w:rPr>
        <w:t>конференція "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Соц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>іально-економічні наслідки ринкових перетворень у постсоціалістичних країнах" : доп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овіді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та сповіщення, 28-30 вере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с.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2005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р. / ред. 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І.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 ;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ЧНУ ім. Б. Хмельницького. – Черкаси : Вид. від. ЧНУ ім. Б. Хмельницького, 2005. – 468 с. – Бібліогр.: в кінці ст.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eastAsia="en-US"/>
        </w:rPr>
        <w:t>46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Сучасні економічні системи : матеріали до лекцій та семінарів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Вид. від. ЧНУ ім. Б. Хмельницького, 2004. – 190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47.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Методологія соціально-економічного пізнання : матеріали до лекцій та семінарів / І. 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[б. в.], 2003. – 160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48</w:t>
      </w:r>
      <w:r w:rsidRPr="002A70B3">
        <w:rPr>
          <w:rFonts w:eastAsia="Calibri"/>
          <w:b/>
          <w:bCs/>
          <w:color w:val="000000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Міжнародна</w:t>
      </w:r>
      <w:r w:rsidRPr="002A70B3">
        <w:rPr>
          <w:rFonts w:eastAsia="Calibri"/>
          <w:bCs/>
          <w:color w:val="000000"/>
          <w:sz w:val="28"/>
          <w:szCs w:val="28"/>
          <w:lang w:eastAsia="en-US"/>
        </w:rPr>
        <w:t xml:space="preserve"> наукова конференція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eastAsia="en-US"/>
        </w:rPr>
        <w:t>"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Соц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>іально-економічні наслідки ринкових перетворень у постсоціалістичних країнах" : доповіді та сповіщення, 24-26 вере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с.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2003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р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/ ред.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 xml:space="preserve"> І.</w:t>
      </w: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І. </w:t>
      </w:r>
      <w:r w:rsidRPr="002A70B3">
        <w:rPr>
          <w:rFonts w:eastAsia="Calibri"/>
          <w:b/>
          <w:bCs/>
          <w:color w:val="000000"/>
          <w:sz w:val="28"/>
          <w:szCs w:val="28"/>
          <w:lang w:eastAsia="en-US"/>
        </w:rPr>
        <w:t>Кукурудза</w:t>
      </w:r>
      <w:r w:rsidRPr="002A70B3">
        <w:rPr>
          <w:rFonts w:eastAsia="Calibri"/>
          <w:b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;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ЧНУ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lastRenderedPageBreak/>
        <w:t>ім. Б. Хмельницького. – Черкаси : Вид. від. ЧНУ ім. Б. Хмельницького, 2003. – 28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ascii="Calibri" w:eastAsia="Calibri" w:hAnsi="Calibri"/>
          <w:sz w:val="22"/>
          <w:szCs w:val="22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49.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Актуальні проблеми політичної економіки : матеріали до лекцій та семінарів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Вид. від. ЧНУ ім. Б. Хмельницького, 2002. – 184 с</w:t>
      </w:r>
      <w:r w:rsidRPr="002A70B3">
        <w:rPr>
          <w:rFonts w:eastAsia="Calibri"/>
          <w:color w:val="FF0000"/>
          <w:sz w:val="28"/>
          <w:szCs w:val="28"/>
          <w:lang w:val="uk-UA" w:eastAsia="en-US"/>
        </w:rPr>
        <w:t>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50.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Економіка України перехідного періоду : матеріали до лекцій і семінарів / І. 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. – Черкаси : Вид. від. ЧНУ ім. Б. Хмельницького, 2002. – 111 с.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51.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Методика викладання економічної теорії : матеріали до лекцій і семінарів / І. 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Ред.-вид. від. ЧНУ ім. Б. Хмельницького, 2001. – 332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52.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Міжнародна економіка : матеріали до лекцій та семінарів / І. 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Ред.-вид. від. ЧДУ, 2000. – 186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lang w:val="uk-UA" w:eastAsia="en-US"/>
        </w:rPr>
        <w:t>53. Кукурудза І.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 Політична економія : матеріали до лекцій та семінарів / І. І.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. – Черкаси : Ред.-вид. від. ЧДУ, 1999. – 314 с.</w:t>
      </w:r>
      <w:r w:rsidRPr="002A70B3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54. Місце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 роль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Черкаського педагогічного інституту у розвитку вітчизняної науки, освіти й культури : тези доп. ювіл. наук.-практ. конф., присвяч. 70-річчю ін-ту (груд. 1991 р.) / Черкас. держ. пед. ін-т ; [упоряд.: І. І. Кукурудза, О. Г. Перехрест ; редкол.: І. І.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Кукурудза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(голова) та ін.]. – Черкаси : ЦНТІ, 1991. – 164 с.</w:t>
      </w:r>
      <w:r w:rsidRPr="002A70B3">
        <w:rPr>
          <w:rFonts w:eastAsia="Calibri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color w:val="FF0000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55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Чередниченко</w:t>
      </w:r>
      <w:r w:rsidRPr="002A70B3">
        <w:rPr>
          <w:rFonts w:eastAsia="Calibri"/>
          <w:b/>
          <w:bCs/>
          <w:sz w:val="28"/>
          <w:szCs w:val="28"/>
          <w:lang w:val="en-US" w:eastAsia="en-US"/>
        </w:rPr>
        <w:t> 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Іванові Івановичу Кукурудзі – 75 / В. Чередниченко // Земля Черкаська. – 2011. – 13 трав.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(№19). – С.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56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Ромащенко</w:t>
      </w:r>
      <w:r w:rsidRPr="002A70B3">
        <w:rPr>
          <w:rFonts w:eastAsia="Calibri"/>
          <w:b/>
          <w:bCs/>
          <w:sz w:val="28"/>
          <w:szCs w:val="28"/>
          <w:lang w:val="en-US" w:eastAsia="en-US"/>
        </w:rPr>
        <w:t> 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Україна Івана Кукурудзи : [про зб. віршів І. Кукурудзи "Моя Україна"] / Л. Ромащенко // Земля Черкаська. – 2011. – 21 січ. (№2/3). – С. 3, 5.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57. Кукурудза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Іван Іванович : [біогр. довідка] // </w:t>
      </w:r>
      <w:r w:rsidRPr="002A70B3">
        <w:rPr>
          <w:rFonts w:eastAsia="Calibri"/>
          <w:sz w:val="28"/>
          <w:szCs w:val="28"/>
          <w:lang w:val="uk-UA" w:eastAsia="en-US"/>
        </w:rPr>
        <w:t>Місто Черкаси /  М. І. Бушин, Є. П. Єрмілов.  – Черкаси, 2005. – С. 248-249. – (Черкаський край в особах. 1941-2001 ; кн. 10).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eastAsia="en-US"/>
        </w:rPr>
        <w:t>58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. Кукурудза </w:t>
      </w:r>
      <w:r w:rsidRPr="002A70B3">
        <w:rPr>
          <w:rFonts w:eastAsia="Calibri"/>
          <w:bCs/>
          <w:sz w:val="28"/>
          <w:szCs w:val="28"/>
          <w:lang w:val="uk-UA" w:eastAsia="en-US"/>
        </w:rPr>
        <w:t>Іван Іванович : [біогр. довідка] // Журналісти Черкащини (1954-2004)</w:t>
      </w:r>
      <w:r w:rsidRPr="002A70B3">
        <w:rPr>
          <w:rFonts w:eastAsia="Calibri"/>
          <w:sz w:val="28"/>
          <w:szCs w:val="28"/>
          <w:lang w:val="uk-UA" w:eastAsia="en-US"/>
        </w:rPr>
        <w:t xml:space="preserve"> / упоряд.: Томіленко С. А., Суховершко Г. В. – Черкаси, 2003. – С. 103.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59</w:t>
      </w:r>
      <w:r w:rsidRPr="002A70B3">
        <w:rPr>
          <w:rFonts w:eastAsia="Calibri"/>
          <w:b/>
          <w:sz w:val="28"/>
          <w:szCs w:val="28"/>
          <w:lang w:val="uk-UA" w:eastAsia="en-US"/>
        </w:rPr>
        <w:t>. Ляшко Т.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Фахівців з міжнародного бізнесу готують в ЧДУ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бесіда з проф. І. І. Кукурудзою про створення і подальш. розвиток екон.  ф-ту в ун-ті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 Т. Ляшко // Місто. – 2002. – 25 квіт. (№17). – С. 9.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60. Вклад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суспільствознавців</w:t>
      </w:r>
      <w:r w:rsidRPr="002A70B3">
        <w:rPr>
          <w:rFonts w:eastAsia="Calibri"/>
          <w:sz w:val="28"/>
          <w:szCs w:val="28"/>
          <w:lang w:val="uk-UA" w:eastAsia="en-US"/>
        </w:rPr>
        <w:t> : [вчені Черкащини] // Духовна спадщина Черкаського краю. – Черкаси, 1997. – Кн. 1 : Розвиток суспільно-політичної думки краю від давніх-давен і до сьогоднішніх днів. – С. 164-165.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>Кукурудза І. І. – у тексті.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/>
          <w:iCs/>
          <w:sz w:val="28"/>
          <w:szCs w:val="28"/>
          <w:lang w:val="uk-UA" w:eastAsia="en-US"/>
        </w:rPr>
        <w:lastRenderedPageBreak/>
        <w:t>*   *   *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 xml:space="preserve">61. Кафедра </w:t>
      </w:r>
      <w:r w:rsidRPr="002A70B3">
        <w:rPr>
          <w:rFonts w:eastAsia="Calibri"/>
          <w:iCs/>
          <w:sz w:val="28"/>
          <w:szCs w:val="28"/>
          <w:lang w:val="uk-UA" w:eastAsia="en-US"/>
        </w:rPr>
        <w:t>економічної теорії та міжнародної економіки [Електронний ресурс] // Сайт ЧНУ ім. Б. Хмельницького.</w:t>
      </w:r>
      <w:r w:rsidRPr="002A70B3">
        <w:rPr>
          <w:rFonts w:eastAsia="Calibri"/>
          <w:b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iCs/>
          <w:sz w:val="28"/>
          <w:szCs w:val="28"/>
          <w:lang w:val="uk-UA" w:eastAsia="en-US"/>
        </w:rPr>
        <w:t>Навчально-науковий Інститут Економіки та Права. – Текст. дані. – Режим доступу : http://econom-law.cdu.edu.ua/?p=295 (дата звернення: 31.03.2015). – Назва з екрана.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>Кукурудза І. І. – завідувач кафедри.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>62. Кукурудза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Іван </w:t>
      </w:r>
      <w:r w:rsidRPr="002A70B3">
        <w:rPr>
          <w:rFonts w:eastAsia="Calibri"/>
          <w:iCs/>
          <w:sz w:val="28"/>
          <w:szCs w:val="28"/>
          <w:lang w:eastAsia="en-US"/>
        </w:rPr>
        <w:t>[</w:t>
      </w:r>
      <w:r w:rsidRPr="002A70B3">
        <w:rPr>
          <w:rFonts w:eastAsia="Calibri"/>
          <w:iCs/>
          <w:sz w:val="28"/>
          <w:szCs w:val="28"/>
          <w:lang w:val="uk-UA" w:eastAsia="en-US"/>
        </w:rPr>
        <w:t>Електронний ресурс</w:t>
      </w:r>
      <w:r w:rsidRPr="002A70B3">
        <w:rPr>
          <w:rFonts w:eastAsia="Calibri"/>
          <w:iCs/>
          <w:sz w:val="28"/>
          <w:szCs w:val="28"/>
          <w:lang w:eastAsia="en-US"/>
        </w:rPr>
        <w:t>]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// Сайт бібліотеки Білогірського НВК.</w:t>
      </w:r>
      <w:r w:rsidRPr="002A70B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– Текст. дані. – Режим доступу : http://nvk-library.at.ua/index/ivan_kukurudza/0-38 (дата звернення: 31.03.2015). – Назва з екрана. 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515745" cy="202120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ЛЕВИТСЬКИЙ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Микола Васильович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(1859-1936)</w:t>
            </w:r>
          </w:p>
        </w:tc>
      </w:tr>
    </w:tbl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Микола Васильович Левитський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відомий громадський і культурний діяч, організатор, теоретик і популяризатор кооперативного руху в Україні, найвідоміший представник українського ліберального народництва, літератор і публіцист.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FF0000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Народився 25 березня (</w:t>
      </w:r>
      <w:hyperlink r:id="rId17" w:tooltip="7 квітня" w:history="1">
        <w:r w:rsidRPr="002A70B3">
          <w:rPr>
            <w:rFonts w:eastAsia="Calibri"/>
            <w:sz w:val="28"/>
            <w:szCs w:val="28"/>
            <w:lang w:eastAsia="en-US"/>
          </w:rPr>
          <w:t>7 квітня</w:t>
        </w:r>
      </w:hyperlink>
      <w:r w:rsidRPr="002A70B3">
        <w:rPr>
          <w:rFonts w:eastAsia="Calibri"/>
          <w:sz w:val="28"/>
          <w:szCs w:val="28"/>
          <w:lang w:eastAsia="en-US"/>
        </w:rPr>
        <w:t>) </w:t>
      </w:r>
      <w:hyperlink r:id="rId18" w:tooltip="1859" w:history="1">
        <w:r w:rsidRPr="002A70B3">
          <w:rPr>
            <w:rFonts w:eastAsia="Calibri"/>
            <w:sz w:val="28"/>
            <w:szCs w:val="28"/>
            <w:lang w:eastAsia="en-US"/>
          </w:rPr>
          <w:t>1859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року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сел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 </w:t>
      </w:r>
      <w:hyperlink r:id="rId19" w:tooltip="Хмільна (Канівський район)" w:history="1">
        <w:r w:rsidRPr="002A70B3">
          <w:rPr>
            <w:rFonts w:eastAsia="Calibri"/>
            <w:sz w:val="28"/>
            <w:szCs w:val="28"/>
            <w:lang w:eastAsia="en-US"/>
          </w:rPr>
          <w:t>Хмільна</w:t>
        </w:r>
      </w:hyperlink>
      <w:r w:rsidRPr="002A70B3">
        <w:rPr>
          <w:rFonts w:eastAsia="Calibri"/>
          <w:sz w:val="28"/>
          <w:szCs w:val="28"/>
          <w:lang w:eastAsia="en-US"/>
        </w:rPr>
        <w:t xml:space="preserve"> (нині село Канівського району Черкаської обл.) </w:t>
      </w:r>
      <w:r w:rsidRPr="002A70B3">
        <w:rPr>
          <w:rFonts w:eastAsia="Calibri"/>
          <w:sz w:val="28"/>
          <w:szCs w:val="28"/>
          <w:lang w:val="uk-UA" w:eastAsia="en-US"/>
        </w:rPr>
        <w:t>у</w:t>
      </w:r>
      <w:r w:rsidRPr="002A70B3">
        <w:rPr>
          <w:rFonts w:eastAsia="Calibri"/>
          <w:sz w:val="28"/>
          <w:szCs w:val="28"/>
          <w:lang w:eastAsia="en-US"/>
        </w:rPr>
        <w:t xml:space="preserve"> родині священика. Невдовзі сі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м'я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переїхала </w:t>
      </w:r>
      <w:r w:rsidRPr="002A70B3">
        <w:rPr>
          <w:rFonts w:eastAsia="Calibri"/>
          <w:sz w:val="28"/>
          <w:szCs w:val="28"/>
          <w:lang w:val="uk-UA" w:eastAsia="en-US"/>
        </w:rPr>
        <w:t>до</w:t>
      </w:r>
      <w:r w:rsidRPr="002A70B3">
        <w:rPr>
          <w:rFonts w:eastAsia="Calibri"/>
          <w:sz w:val="28"/>
          <w:szCs w:val="28"/>
          <w:lang w:eastAsia="en-US"/>
        </w:rPr>
        <w:t xml:space="preserve"> Чигирин</w:t>
      </w:r>
      <w:r w:rsidRPr="002A70B3">
        <w:rPr>
          <w:rFonts w:eastAsia="Calibri"/>
          <w:sz w:val="28"/>
          <w:szCs w:val="28"/>
          <w:lang w:val="uk-UA" w:eastAsia="en-US"/>
        </w:rPr>
        <w:t>а</w:t>
      </w:r>
      <w:r w:rsidRPr="002A70B3">
        <w:rPr>
          <w:rFonts w:eastAsia="Calibri"/>
          <w:sz w:val="28"/>
          <w:szCs w:val="28"/>
          <w:lang w:eastAsia="en-US"/>
        </w:rPr>
        <w:t>, а 1861</w:t>
      </w:r>
      <w:r w:rsidRPr="002A70B3">
        <w:rPr>
          <w:rFonts w:eastAsia="Calibri"/>
          <w:sz w:val="28"/>
          <w:szCs w:val="28"/>
          <w:lang w:val="uk-UA" w:eastAsia="en-US"/>
        </w:rPr>
        <w:t>-го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</w:t>
      </w:r>
      <w:r w:rsidRPr="002A70B3">
        <w:rPr>
          <w:rFonts w:eastAsia="Calibri"/>
          <w:sz w:val="28"/>
          <w:szCs w:val="28"/>
          <w:lang w:eastAsia="en-US"/>
        </w:rPr>
        <w:t xml:space="preserve"> у с. Федвар Олександрійського повіту на </w:t>
      </w:r>
      <w:hyperlink r:id="rId20" w:tooltip="Херсонська губернія" w:history="1">
        <w:r w:rsidRPr="002A70B3">
          <w:rPr>
            <w:rFonts w:eastAsia="Calibri"/>
            <w:sz w:val="28"/>
            <w:szCs w:val="28"/>
            <w:lang w:eastAsia="en-US"/>
          </w:rPr>
          <w:t>Херсонщині</w:t>
        </w:r>
      </w:hyperlink>
      <w:r w:rsidRPr="002A70B3">
        <w:rPr>
          <w:rFonts w:eastAsia="Calibri"/>
          <w:sz w:val="28"/>
          <w:szCs w:val="28"/>
          <w:lang w:eastAsia="en-US"/>
        </w:rPr>
        <w:t>. Початкову освіту здобув у класах для дітей до 10 років при Єлизаветградському жіночому ін</w:t>
      </w:r>
      <w:r w:rsidRPr="002A70B3">
        <w:rPr>
          <w:rFonts w:eastAsia="Calibri"/>
          <w:sz w:val="28"/>
          <w:szCs w:val="28"/>
          <w:lang w:val="uk-UA" w:eastAsia="en-US"/>
        </w:rPr>
        <w:t>ститу</w:t>
      </w:r>
      <w:r w:rsidRPr="002A70B3">
        <w:rPr>
          <w:rFonts w:eastAsia="Calibri"/>
          <w:sz w:val="28"/>
          <w:szCs w:val="28"/>
          <w:lang w:eastAsia="en-US"/>
        </w:rPr>
        <w:t>ті. Навчання продовжив спершу в Златопільській прогімназії, а потім у гімназії м. Біла на </w:t>
      </w:r>
      <w:hyperlink r:id="rId21" w:tooltip="Холмщина" w:history="1">
        <w:r w:rsidRPr="002A70B3">
          <w:rPr>
            <w:rFonts w:eastAsia="Calibri"/>
            <w:sz w:val="28"/>
            <w:szCs w:val="28"/>
            <w:lang w:eastAsia="en-US"/>
          </w:rPr>
          <w:t>Холмщині</w:t>
        </w:r>
      </w:hyperlink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color w:val="FF0000"/>
          <w:sz w:val="28"/>
          <w:szCs w:val="28"/>
          <w:lang w:eastAsia="en-US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Світогляд Миколи Васильовича формувався під впливом видатних мислителів ХІХ ст. </w:t>
      </w:r>
      <w:r w:rsidRPr="002A70B3">
        <w:rPr>
          <w:rFonts w:eastAsia="Calibri"/>
          <w:sz w:val="28"/>
          <w:szCs w:val="28"/>
          <w:lang w:val="uk-UA" w:eastAsia="en-US"/>
        </w:rPr>
        <w:t>У</w:t>
      </w:r>
      <w:r w:rsidRPr="002A70B3">
        <w:rPr>
          <w:rFonts w:eastAsia="Calibri"/>
          <w:sz w:val="28"/>
          <w:szCs w:val="28"/>
          <w:lang w:eastAsia="en-US"/>
        </w:rPr>
        <w:t xml:space="preserve"> сьомому клас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і Б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ільської гімназії захоплювався творами Драгоманова, Лассаля, читав Маркса, Чернишевського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ід впливом прочитаних книг та власних роздумів поступово приходив до думки, що основою народного благополуччя є народна самодіяльність, самопоміч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 xml:space="preserve"> Організаційною формою розвитку останньої, на </w:t>
      </w:r>
      <w:r w:rsidRPr="002A70B3">
        <w:rPr>
          <w:rFonts w:eastAsia="Calibri"/>
          <w:sz w:val="28"/>
          <w:szCs w:val="28"/>
          <w:lang w:val="uk-UA" w:eastAsia="en-US"/>
        </w:rPr>
        <w:t xml:space="preserve">його </w:t>
      </w:r>
      <w:r w:rsidRPr="002A70B3">
        <w:rPr>
          <w:rFonts w:eastAsia="Calibri"/>
          <w:sz w:val="28"/>
          <w:szCs w:val="28"/>
          <w:lang w:eastAsia="en-US"/>
        </w:rPr>
        <w:t>думку, мав стати кооперативний рух. Вже в юнацькому віці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 xml:space="preserve">юнак спробував створити кооперативну їдальню для учнів, яка поступово перетворилася в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іль гімназистів по найму житла. Впродовж 1877</w:t>
      </w:r>
      <w:r w:rsidRPr="002A70B3">
        <w:rPr>
          <w:rFonts w:eastAsia="Calibri"/>
          <w:sz w:val="28"/>
          <w:szCs w:val="28"/>
          <w:lang w:val="uk-UA" w:eastAsia="en-US"/>
        </w:rPr>
        <w:t>-</w:t>
      </w:r>
      <w:r w:rsidRPr="002A70B3">
        <w:rPr>
          <w:rFonts w:eastAsia="Calibri"/>
          <w:sz w:val="28"/>
          <w:szCs w:val="28"/>
          <w:lang w:eastAsia="en-US"/>
        </w:rPr>
        <w:t>1879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 xml:space="preserve">рр. група учнів восьмого класу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ід його керівництвом спільно </w:t>
      </w:r>
      <w:r w:rsidRPr="002A70B3">
        <w:rPr>
          <w:rFonts w:eastAsia="Calibri"/>
          <w:sz w:val="28"/>
          <w:szCs w:val="28"/>
          <w:lang w:val="uk-UA" w:eastAsia="en-US"/>
        </w:rPr>
        <w:t>ви</w:t>
      </w:r>
      <w:r w:rsidRPr="002A70B3">
        <w:rPr>
          <w:rFonts w:eastAsia="Calibri"/>
          <w:sz w:val="28"/>
          <w:szCs w:val="28"/>
          <w:lang w:eastAsia="en-US"/>
        </w:rPr>
        <w:t xml:space="preserve">наймала помешкання і мала спільне господарство, яке вела спеціально найнята особа.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1879</w:t>
      </w:r>
      <w:r w:rsidRPr="002A70B3">
        <w:rPr>
          <w:rFonts w:eastAsia="Calibri"/>
          <w:sz w:val="28"/>
          <w:szCs w:val="28"/>
          <w:lang w:val="uk-UA" w:eastAsia="en-US"/>
        </w:rPr>
        <w:t> року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Микола Левитський </w:t>
      </w:r>
      <w:r w:rsidRPr="002A70B3">
        <w:rPr>
          <w:rFonts w:eastAsia="Calibri"/>
          <w:sz w:val="28"/>
          <w:szCs w:val="28"/>
          <w:lang w:eastAsia="en-US"/>
        </w:rPr>
        <w:t>став студентом медичного факультету </w:t>
      </w:r>
      <w:hyperlink r:id="rId22" w:tooltip="Московський університет" w:history="1">
        <w:r w:rsidRPr="002A70B3">
          <w:rPr>
            <w:rFonts w:eastAsia="Calibri"/>
            <w:sz w:val="28"/>
            <w:szCs w:val="28"/>
            <w:lang w:eastAsia="en-US"/>
          </w:rPr>
          <w:t>Московського університету</w:t>
        </w:r>
      </w:hyperlink>
      <w:r w:rsidRPr="002A70B3">
        <w:rPr>
          <w:rFonts w:eastAsia="Calibri"/>
          <w:sz w:val="28"/>
          <w:szCs w:val="28"/>
          <w:lang w:eastAsia="en-US"/>
        </w:rPr>
        <w:t xml:space="preserve"> і цього ж року був </w:t>
      </w:r>
      <w:r w:rsidRPr="002A70B3">
        <w:rPr>
          <w:rFonts w:eastAsia="Calibri"/>
          <w:sz w:val="28"/>
          <w:szCs w:val="28"/>
          <w:lang w:val="uk-UA" w:eastAsia="en-US"/>
        </w:rPr>
        <w:t>відрахова</w:t>
      </w:r>
      <w:r w:rsidRPr="002A70B3">
        <w:rPr>
          <w:rFonts w:eastAsia="Calibri"/>
          <w:sz w:val="28"/>
          <w:szCs w:val="28"/>
          <w:lang w:eastAsia="en-US"/>
        </w:rPr>
        <w:t xml:space="preserve">ний за участь у революційних гуртках. </w:t>
      </w:r>
      <w:r w:rsidRPr="002A70B3">
        <w:rPr>
          <w:rFonts w:eastAsia="Calibri"/>
          <w:sz w:val="28"/>
          <w:szCs w:val="28"/>
          <w:lang w:val="uk-UA" w:eastAsia="en-US"/>
        </w:rPr>
        <w:t xml:space="preserve">З </w:t>
      </w:r>
      <w:r w:rsidRPr="002A70B3">
        <w:rPr>
          <w:rFonts w:eastAsia="Calibri"/>
          <w:sz w:val="28"/>
          <w:szCs w:val="28"/>
          <w:lang w:eastAsia="en-US"/>
        </w:rPr>
        <w:t>1881</w:t>
      </w:r>
      <w:r w:rsidRPr="002A70B3">
        <w:rPr>
          <w:rFonts w:eastAsia="Calibri"/>
          <w:sz w:val="28"/>
          <w:szCs w:val="28"/>
          <w:lang w:val="uk-UA" w:eastAsia="en-US"/>
        </w:rPr>
        <w:t xml:space="preserve">-го до </w:t>
      </w:r>
      <w:r w:rsidRPr="002A70B3">
        <w:rPr>
          <w:rFonts w:eastAsia="Calibri"/>
          <w:sz w:val="28"/>
          <w:szCs w:val="28"/>
          <w:lang w:eastAsia="en-US"/>
        </w:rPr>
        <w:t>1885</w:t>
      </w:r>
      <w:r w:rsidRPr="002A70B3">
        <w:rPr>
          <w:rFonts w:eastAsia="Calibri"/>
          <w:sz w:val="28"/>
          <w:szCs w:val="28"/>
          <w:lang w:val="uk-UA" w:eastAsia="en-US"/>
        </w:rPr>
        <w:t xml:space="preserve"> року</w:t>
      </w:r>
      <w:r w:rsidRPr="002A70B3">
        <w:rPr>
          <w:rFonts w:eastAsia="Calibri"/>
          <w:sz w:val="28"/>
          <w:szCs w:val="28"/>
          <w:lang w:eastAsia="en-US"/>
        </w:rPr>
        <w:t xml:space="preserve"> навчався на юридичному факультеті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23" w:tooltip="Харківський університет" w:history="1">
        <w:r w:rsidRPr="002A70B3">
          <w:rPr>
            <w:rFonts w:eastAsia="Calibri"/>
            <w:sz w:val="28"/>
            <w:szCs w:val="28"/>
            <w:lang w:eastAsia="en-US"/>
          </w:rPr>
          <w:t>Харківського університету</w:t>
        </w:r>
      </w:hyperlink>
      <w:r w:rsidRPr="002A70B3">
        <w:rPr>
          <w:rFonts w:eastAsia="Calibri"/>
          <w:sz w:val="28"/>
          <w:szCs w:val="28"/>
          <w:lang w:eastAsia="en-US"/>
        </w:rPr>
        <w:t>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Впродовж 1883</w:t>
      </w:r>
      <w:r w:rsidRPr="002A70B3">
        <w:rPr>
          <w:rFonts w:eastAsia="Calibri"/>
          <w:sz w:val="28"/>
          <w:szCs w:val="28"/>
          <w:lang w:val="uk-UA" w:eastAsia="en-US"/>
        </w:rPr>
        <w:t>-</w:t>
      </w:r>
      <w:r w:rsidRPr="002A70B3">
        <w:rPr>
          <w:rFonts w:eastAsia="Calibri"/>
          <w:sz w:val="28"/>
          <w:szCs w:val="28"/>
          <w:lang w:eastAsia="en-US"/>
        </w:rPr>
        <w:t xml:space="preserve">1885 рр. М. В. Левитський здійснив ряд спроб залучити до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ільного господарювання селян, але перепони адміністративного порядку та брак необхідних коштів для даної справи не дозволили це зробити.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Завершивши у 1885 р. навчання на юридичному факультеті Харківського університету, Микола Васильович розпочав роботу в </w:t>
      </w:r>
      <w:r w:rsidRPr="002A70B3">
        <w:rPr>
          <w:rFonts w:eastAsia="Calibri"/>
          <w:sz w:val="28"/>
          <w:szCs w:val="28"/>
          <w:lang w:eastAsia="en-US"/>
        </w:rPr>
        <w:lastRenderedPageBreak/>
        <w:t xml:space="preserve">земських установах: спочатку статистиком у Херсонському губернському земстві, а згодом </w:t>
      </w:r>
      <w:r w:rsidRPr="002A70B3">
        <w:rPr>
          <w:rFonts w:eastAsia="Calibri"/>
          <w:sz w:val="28"/>
          <w:szCs w:val="28"/>
          <w:lang w:val="uk-UA" w:eastAsia="en-US"/>
        </w:rPr>
        <w:t>–</w:t>
      </w:r>
      <w:r w:rsidRPr="002A70B3">
        <w:rPr>
          <w:rFonts w:eastAsia="Calibri"/>
          <w:sz w:val="28"/>
          <w:szCs w:val="28"/>
          <w:lang w:eastAsia="en-US"/>
        </w:rPr>
        <w:t xml:space="preserve"> секретарем Олександрійського повітового земства. Займався адвокатською діяльністю, друкувався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газеті «</w:t>
      </w:r>
      <w:r w:rsidRPr="002A70B3">
        <w:rPr>
          <w:rFonts w:eastAsia="Calibri"/>
          <w:i/>
          <w:sz w:val="28"/>
          <w:szCs w:val="28"/>
          <w:lang w:eastAsia="en-US"/>
        </w:rPr>
        <w:t>Елисаветградский вестник».</w:t>
      </w:r>
      <w:r w:rsidRPr="002A70B3">
        <w:rPr>
          <w:rFonts w:eastAsia="Calibri"/>
          <w:sz w:val="28"/>
          <w:szCs w:val="28"/>
          <w:lang w:eastAsia="en-US"/>
        </w:rPr>
        <w:t xml:space="preserve"> За його ініціативи, у 1887 р. останнє прийняло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р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ішення про необхідність організації в повіті сільськогосподарських артілей.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Після звільнення від обов'язків земського діяча Микола Васильович деякий час займався літературно-публіцистичною роботою й адвокатською практикою в Єлисаветграді, аж поки в його житті не почався новий етап кооперативної діяльності.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30 вересня 1894 р. на прохання своїх односельців із с.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Федвар заснував там хліборобську артіль (це була перша у Російській імперії артіль). Допомагав організовувати ремісничі артілі також у містах, зокрема в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="00B57822">
        <w:fldChar w:fldCharType="begin"/>
      </w:r>
      <w:r w:rsidR="00B57822" w:rsidRPr="00B57822">
        <w:rPr>
          <w:lang w:val="uk-UA"/>
        </w:rPr>
        <w:instrText xml:space="preserve"> </w:instrText>
      </w:r>
      <w:r w:rsidR="00B57822">
        <w:instrText>HYPERLINK</w:instrText>
      </w:r>
      <w:r w:rsidR="00B57822" w:rsidRPr="00B57822">
        <w:rPr>
          <w:lang w:val="uk-UA"/>
        </w:rPr>
        <w:instrText xml:space="preserve"> "</w:instrText>
      </w:r>
      <w:r w:rsidR="00B57822">
        <w:instrText>http</w:instrText>
      </w:r>
      <w:r w:rsidR="00B57822" w:rsidRPr="00B57822">
        <w:rPr>
          <w:lang w:val="uk-UA"/>
        </w:rPr>
        <w:instrText>://</w:instrText>
      </w:r>
      <w:r w:rsidR="00B57822">
        <w:instrText>uk</w:instrText>
      </w:r>
      <w:r w:rsidR="00B57822" w:rsidRPr="00B57822">
        <w:rPr>
          <w:lang w:val="uk-UA"/>
        </w:rPr>
        <w:instrText>.</w:instrText>
      </w:r>
      <w:r w:rsidR="00B57822">
        <w:instrText>wikipedia</w:instrText>
      </w:r>
      <w:r w:rsidR="00B57822" w:rsidRPr="00B57822">
        <w:rPr>
          <w:lang w:val="uk-UA"/>
        </w:rPr>
        <w:instrText>.</w:instrText>
      </w:r>
      <w:r w:rsidR="00B57822">
        <w:instrText>org</w:instrText>
      </w:r>
      <w:r w:rsidR="00B57822" w:rsidRPr="00B57822">
        <w:rPr>
          <w:lang w:val="uk-UA"/>
        </w:rPr>
        <w:instrText>/</w:instrText>
      </w:r>
      <w:r w:rsidR="00B57822">
        <w:instrText>wiki</w:instrText>
      </w:r>
      <w:r w:rsidR="00B57822" w:rsidRPr="00B57822">
        <w:rPr>
          <w:lang w:val="uk-UA"/>
        </w:rPr>
        <w:instrText>/%</w:instrText>
      </w:r>
      <w:r w:rsidR="00B57822">
        <w:instrText>D</w:instrText>
      </w:r>
      <w:r w:rsidR="00B57822" w:rsidRPr="00B57822">
        <w:rPr>
          <w:lang w:val="uk-UA"/>
        </w:rPr>
        <w:instrText>0%9</w:instrText>
      </w:r>
      <w:r w:rsidR="00B57822">
        <w:instrText>E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4%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5%</w:instrText>
      </w:r>
      <w:r w:rsidR="00B57822">
        <w:instrText>D</w:instrText>
      </w:r>
      <w:r w:rsidR="00B57822" w:rsidRPr="00B57822">
        <w:rPr>
          <w:lang w:val="uk-UA"/>
        </w:rPr>
        <w:instrText>1%81%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0" \</w:instrText>
      </w:r>
      <w:r w:rsidR="00B57822">
        <w:instrText>o</w:instrText>
      </w:r>
      <w:r w:rsidR="00B57822" w:rsidRPr="00B57822">
        <w:rPr>
          <w:lang w:val="uk-UA"/>
        </w:rPr>
        <w:instrText xml:space="preserve"> "Одеса" </w:instrText>
      </w:r>
      <w:r w:rsidR="00B57822">
        <w:fldChar w:fldCharType="separate"/>
      </w:r>
      <w:r w:rsidRPr="002A70B3">
        <w:rPr>
          <w:rFonts w:eastAsia="Calibri"/>
          <w:sz w:val="28"/>
          <w:szCs w:val="28"/>
          <w:lang w:val="uk-UA" w:eastAsia="en-US"/>
        </w:rPr>
        <w:t>Одесі</w:t>
      </w:r>
      <w:r w:rsidR="00B57822">
        <w:rPr>
          <w:rFonts w:eastAsia="Calibri"/>
          <w:sz w:val="28"/>
          <w:szCs w:val="28"/>
          <w:lang w:val="uk-UA" w:eastAsia="en-US"/>
        </w:rPr>
        <w:fldChar w:fldCharType="end"/>
      </w:r>
      <w:r w:rsidRPr="002A70B3">
        <w:rPr>
          <w:rFonts w:eastAsia="Calibri"/>
          <w:sz w:val="28"/>
          <w:szCs w:val="28"/>
          <w:lang w:val="uk-UA" w:eastAsia="en-US"/>
        </w:rPr>
        <w:t>,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="00B57822">
        <w:fldChar w:fldCharType="begin"/>
      </w:r>
      <w:r w:rsidR="00B57822" w:rsidRPr="00B57822">
        <w:rPr>
          <w:lang w:val="uk-UA"/>
        </w:rPr>
        <w:instrText xml:space="preserve"> </w:instrText>
      </w:r>
      <w:r w:rsidR="00B57822">
        <w:instrText>HYPERLINK</w:instrText>
      </w:r>
      <w:r w:rsidR="00B57822" w:rsidRPr="00B57822">
        <w:rPr>
          <w:lang w:val="uk-UA"/>
        </w:rPr>
        <w:instrText xml:space="preserve"> "</w:instrText>
      </w:r>
      <w:r w:rsidR="00B57822">
        <w:instrText>http</w:instrText>
      </w:r>
      <w:r w:rsidR="00B57822" w:rsidRPr="00B57822">
        <w:rPr>
          <w:lang w:val="uk-UA"/>
        </w:rPr>
        <w:instrText>://</w:instrText>
      </w:r>
      <w:r w:rsidR="00B57822">
        <w:instrText>uk</w:instrText>
      </w:r>
      <w:r w:rsidR="00B57822" w:rsidRPr="00B57822">
        <w:rPr>
          <w:lang w:val="uk-UA"/>
        </w:rPr>
        <w:instrText>.</w:instrText>
      </w:r>
      <w:r w:rsidR="00B57822">
        <w:instrText>wikipedia</w:instrText>
      </w:r>
      <w:r w:rsidR="00B57822" w:rsidRPr="00B57822">
        <w:rPr>
          <w:lang w:val="uk-UA"/>
        </w:rPr>
        <w:instrText>.</w:instrText>
      </w:r>
      <w:r w:rsidR="00B57822">
        <w:instrText>org</w:instrText>
      </w:r>
      <w:r w:rsidR="00B57822" w:rsidRPr="00B57822">
        <w:rPr>
          <w:lang w:val="uk-UA"/>
        </w:rPr>
        <w:instrText>/</w:instrText>
      </w:r>
      <w:r w:rsidR="00B57822">
        <w:instrText>wiki</w:instrText>
      </w:r>
      <w:r w:rsidR="00B57822" w:rsidRPr="00B57822">
        <w:rPr>
          <w:lang w:val="uk-UA"/>
        </w:rPr>
        <w:instrText>/%</w:instrText>
      </w:r>
      <w:r w:rsidR="00B57822">
        <w:instrText>D</w:instrText>
      </w:r>
      <w:r w:rsidR="00B57822" w:rsidRPr="00B57822">
        <w:rPr>
          <w:lang w:val="uk-UA"/>
        </w:rPr>
        <w:instrText>0%9</w:instrText>
      </w:r>
      <w:r w:rsidR="00B57822">
        <w:instrText>C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8%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BA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BE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BB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0%</w:instrText>
      </w:r>
      <w:r w:rsidR="00B57822">
        <w:instrText>D</w:instrText>
      </w:r>
      <w:r w:rsidR="00B57822" w:rsidRPr="00B57822">
        <w:rPr>
          <w:lang w:val="uk-UA"/>
        </w:rPr>
        <w:instrText>1%97%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2" \</w:instrText>
      </w:r>
      <w:r w:rsidR="00B57822">
        <w:instrText>o</w:instrText>
      </w:r>
      <w:r w:rsidR="00B57822" w:rsidRPr="00B57822">
        <w:rPr>
          <w:lang w:val="uk-UA"/>
        </w:rPr>
        <w:instrText xml:space="preserve"> "Миколаїв" </w:instrText>
      </w:r>
      <w:r w:rsidR="00B57822">
        <w:fldChar w:fldCharType="separate"/>
      </w:r>
      <w:r w:rsidRPr="002A70B3">
        <w:rPr>
          <w:rFonts w:eastAsia="Calibri"/>
          <w:sz w:val="28"/>
          <w:szCs w:val="28"/>
          <w:lang w:val="uk-UA" w:eastAsia="en-US"/>
        </w:rPr>
        <w:t>Миколаєві</w:t>
      </w:r>
      <w:r w:rsidR="00B57822">
        <w:rPr>
          <w:rFonts w:eastAsia="Calibri"/>
          <w:sz w:val="28"/>
          <w:szCs w:val="28"/>
          <w:lang w:val="uk-UA" w:eastAsia="en-US"/>
        </w:rPr>
        <w:fldChar w:fldCharType="end"/>
      </w:r>
      <w:r w:rsidRPr="002A70B3">
        <w:rPr>
          <w:rFonts w:eastAsia="Calibri"/>
          <w:sz w:val="28"/>
          <w:szCs w:val="28"/>
          <w:lang w:val="uk-UA" w:eastAsia="en-US"/>
        </w:rPr>
        <w:t>,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="00B57822">
        <w:fldChar w:fldCharType="begin"/>
      </w:r>
      <w:r w:rsidR="00B57822" w:rsidRPr="00B57822">
        <w:rPr>
          <w:lang w:val="uk-UA"/>
        </w:rPr>
        <w:instrText xml:space="preserve"> </w:instrText>
      </w:r>
      <w:r w:rsidR="00B57822">
        <w:instrText>HYPERLINK</w:instrText>
      </w:r>
      <w:r w:rsidR="00B57822" w:rsidRPr="00B57822">
        <w:rPr>
          <w:lang w:val="uk-UA"/>
        </w:rPr>
        <w:instrText xml:space="preserve"> "</w:instrText>
      </w:r>
      <w:r w:rsidR="00B57822">
        <w:instrText>http</w:instrText>
      </w:r>
      <w:r w:rsidR="00B57822" w:rsidRPr="00B57822">
        <w:rPr>
          <w:lang w:val="uk-UA"/>
        </w:rPr>
        <w:instrText>://</w:instrText>
      </w:r>
      <w:r w:rsidR="00B57822">
        <w:instrText>uk</w:instrText>
      </w:r>
      <w:r w:rsidR="00B57822" w:rsidRPr="00B57822">
        <w:rPr>
          <w:lang w:val="uk-UA"/>
        </w:rPr>
        <w:instrText>.</w:instrText>
      </w:r>
      <w:r w:rsidR="00B57822">
        <w:instrText>wikipedia</w:instrText>
      </w:r>
      <w:r w:rsidR="00B57822" w:rsidRPr="00B57822">
        <w:rPr>
          <w:lang w:val="uk-UA"/>
        </w:rPr>
        <w:instrText>.</w:instrText>
      </w:r>
      <w:r w:rsidR="00B57822">
        <w:instrText>org</w:instrText>
      </w:r>
      <w:r w:rsidR="00B57822" w:rsidRPr="00B57822">
        <w:rPr>
          <w:lang w:val="uk-UA"/>
        </w:rPr>
        <w:instrText>/</w:instrText>
      </w:r>
      <w:r w:rsidR="00B57822">
        <w:instrText>wiki</w:instrText>
      </w:r>
      <w:r w:rsidR="00B57822" w:rsidRPr="00B57822">
        <w:rPr>
          <w:lang w:val="uk-UA"/>
        </w:rPr>
        <w:instrText>/%</w:instrText>
      </w:r>
      <w:r w:rsidR="00B57822">
        <w:instrText>D</w:instrText>
      </w:r>
      <w:r w:rsidR="00B57822" w:rsidRPr="00B57822">
        <w:rPr>
          <w:lang w:val="uk-UA"/>
        </w:rPr>
        <w:instrText>0%9</w:instrText>
      </w:r>
      <w:r w:rsidR="00B57822">
        <w:instrText>A</w:instrText>
      </w:r>
      <w:r w:rsidR="00B57822" w:rsidRPr="00B57822">
        <w:rPr>
          <w:lang w:val="uk-UA"/>
        </w:rPr>
        <w:instrText>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8%</w:instrText>
      </w:r>
      <w:r w:rsidR="00B57822">
        <w:instrText>D</w:instrText>
      </w:r>
      <w:r w:rsidR="00B57822" w:rsidRPr="00B57822">
        <w:rPr>
          <w:lang w:val="uk-UA"/>
        </w:rPr>
        <w:instrText>1%97%</w:instrText>
      </w:r>
      <w:r w:rsidR="00B57822">
        <w:instrText>D</w:instrText>
      </w:r>
      <w:r w:rsidR="00B57822" w:rsidRPr="00B57822">
        <w:rPr>
          <w:lang w:val="uk-UA"/>
        </w:rPr>
        <w:instrText>0%</w:instrText>
      </w:r>
      <w:r w:rsidR="00B57822">
        <w:instrText>B</w:instrText>
      </w:r>
      <w:r w:rsidR="00B57822" w:rsidRPr="00B57822">
        <w:rPr>
          <w:lang w:val="uk-UA"/>
        </w:rPr>
        <w:instrText>2" \</w:instrText>
      </w:r>
      <w:r w:rsidR="00B57822">
        <w:instrText>o</w:instrText>
      </w:r>
      <w:r w:rsidR="00B57822" w:rsidRPr="00B57822">
        <w:rPr>
          <w:lang w:val="uk-UA"/>
        </w:rPr>
        <w:instrText xml:space="preserve"> "Київ</w:instrText>
      </w:r>
      <w:r w:rsidR="00B57822" w:rsidRPr="00B57822">
        <w:rPr>
          <w:lang w:val="uk-UA"/>
        </w:rPr>
        <w:instrText xml:space="preserve">" </w:instrText>
      </w:r>
      <w:r w:rsidR="00B57822">
        <w:fldChar w:fldCharType="separate"/>
      </w:r>
      <w:r w:rsidRPr="002A70B3">
        <w:rPr>
          <w:rFonts w:eastAsia="Calibri"/>
          <w:sz w:val="28"/>
          <w:szCs w:val="28"/>
          <w:lang w:val="uk-UA" w:eastAsia="en-US"/>
        </w:rPr>
        <w:t>Києві</w:t>
      </w:r>
      <w:r w:rsidR="00B57822">
        <w:rPr>
          <w:rFonts w:eastAsia="Calibri"/>
          <w:sz w:val="28"/>
          <w:szCs w:val="28"/>
          <w:lang w:val="uk-UA" w:eastAsia="en-US"/>
        </w:rPr>
        <w:fldChar w:fldCharType="end"/>
      </w:r>
      <w:r w:rsidRPr="002A70B3">
        <w:rPr>
          <w:rFonts w:eastAsia="Calibri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sz w:val="28"/>
          <w:szCs w:val="28"/>
          <w:lang w:eastAsia="en-US"/>
        </w:rPr>
        <w:t xml:space="preserve">Впродовж 1899–1902 років працював над розробкою закону про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ілі в складі комісії при Міністерстві фінансів. Був делегатом кількох міжнародних конгресів з кооперації, які відбувалися у Франції (1896), Сербії (1898), Італії (1907), Швейцарії та Австрії (1909), Німеччині й Англії (1910).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В результаті к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ооперативним рухом і діяльністю М.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Левитського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зокрема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зацікавилися в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європейських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державах.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За неповними даними в 1895 р. за участі Миколи Васильовича було організовано 15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ілей, у 1896 р. </w:t>
      </w:r>
      <w:r w:rsidRPr="002A70B3">
        <w:rPr>
          <w:rFonts w:eastAsia="Calibri"/>
          <w:sz w:val="28"/>
          <w:szCs w:val="28"/>
          <w:lang w:val="uk-UA" w:eastAsia="en-US"/>
        </w:rPr>
        <w:t>–</w:t>
      </w:r>
      <w:r w:rsidRPr="002A70B3">
        <w:rPr>
          <w:rFonts w:eastAsia="Calibri"/>
          <w:sz w:val="28"/>
          <w:szCs w:val="28"/>
          <w:lang w:eastAsia="en-US"/>
        </w:rPr>
        <w:t xml:space="preserve">72, а в 1897 р.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31. Артільний спосіб господарювання вважав природною формою організації економічного життя народу, який має давнє історичне коріння. </w:t>
      </w:r>
      <w:r w:rsidRPr="002A70B3">
        <w:rPr>
          <w:rFonts w:eastAsia="Calibri"/>
          <w:sz w:val="28"/>
          <w:szCs w:val="28"/>
          <w:lang w:eastAsia="en-US"/>
        </w:rPr>
        <w:t xml:space="preserve">На </w:t>
      </w:r>
      <w:r w:rsidRPr="002A70B3">
        <w:rPr>
          <w:rFonts w:eastAsia="Calibri"/>
          <w:sz w:val="28"/>
          <w:szCs w:val="28"/>
          <w:lang w:val="uk-UA" w:eastAsia="en-US"/>
        </w:rPr>
        <w:t xml:space="preserve">його </w:t>
      </w:r>
      <w:r w:rsidRPr="002A70B3">
        <w:rPr>
          <w:rFonts w:eastAsia="Calibri"/>
          <w:sz w:val="28"/>
          <w:szCs w:val="28"/>
          <w:lang w:eastAsia="en-US"/>
        </w:rPr>
        <w:t xml:space="preserve">думку, необхідно допомогти народу адаптувати природну для нього форму господарювання до нових економічних умов.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Отже, М. В. Левитський був активним прихильником організаційно-господарської самостійності кооперативного руху в краї, створення загальноукраїнських центрів останнього й брав безпосередню участь у їх заснуванні. Вважав, що передумовою благополуччя селян і ремісників може бути лише їхня організована самодіяльність, однією з форм якої є кооперативний рух.  </w:t>
      </w:r>
      <w:proofErr w:type="gramEnd"/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На поч</w:t>
      </w:r>
      <w:r w:rsidRPr="002A70B3">
        <w:rPr>
          <w:rFonts w:eastAsia="Calibri"/>
          <w:sz w:val="28"/>
          <w:szCs w:val="28"/>
          <w:lang w:val="uk-UA" w:eastAsia="en-US"/>
        </w:rPr>
        <w:t>атку</w:t>
      </w:r>
      <w:r w:rsidRPr="002A70B3">
        <w:rPr>
          <w:rFonts w:eastAsia="Calibri"/>
          <w:sz w:val="28"/>
          <w:szCs w:val="28"/>
          <w:lang w:eastAsia="en-US"/>
        </w:rPr>
        <w:t xml:space="preserve"> 20 ст. </w:t>
      </w:r>
      <w:r w:rsidRPr="002A70B3">
        <w:rPr>
          <w:rFonts w:eastAsia="Calibri"/>
          <w:sz w:val="28"/>
          <w:szCs w:val="28"/>
          <w:lang w:val="uk-UA" w:eastAsia="en-US"/>
        </w:rPr>
        <w:t xml:space="preserve">Микола Левитський </w:t>
      </w:r>
      <w:r w:rsidRPr="002A70B3">
        <w:rPr>
          <w:rFonts w:eastAsia="Calibri"/>
          <w:sz w:val="28"/>
          <w:szCs w:val="28"/>
          <w:lang w:eastAsia="en-US"/>
        </w:rPr>
        <w:t>займався створенням ремісничих артілей в Єлизаветграді (нині м. </w:t>
      </w:r>
      <w:hyperlink r:id="rId24" w:tooltip="Кіровоград" w:history="1">
        <w:r w:rsidRPr="002A70B3">
          <w:rPr>
            <w:rFonts w:eastAsia="Calibri"/>
            <w:sz w:val="28"/>
            <w:szCs w:val="28"/>
            <w:lang w:eastAsia="en-US"/>
          </w:rPr>
          <w:t>Кіровоград</w:t>
        </w:r>
      </w:hyperlink>
      <w:r w:rsidRPr="002A70B3">
        <w:rPr>
          <w:rFonts w:eastAsia="Calibri"/>
          <w:sz w:val="28"/>
          <w:szCs w:val="28"/>
          <w:lang w:eastAsia="en-US"/>
        </w:rPr>
        <w:t>)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25" w:tooltip="Вінниця" w:history="1">
        <w:r w:rsidRPr="002A70B3">
          <w:rPr>
            <w:rFonts w:eastAsia="Calibri"/>
            <w:sz w:val="28"/>
            <w:szCs w:val="28"/>
            <w:lang w:eastAsia="en-US"/>
          </w:rPr>
          <w:t>В</w:t>
        </w:r>
        <w:proofErr w:type="gramEnd"/>
        <w:r w:rsidRPr="002A70B3">
          <w:rPr>
            <w:rFonts w:eastAsia="Calibri"/>
            <w:sz w:val="28"/>
            <w:szCs w:val="28"/>
            <w:lang w:eastAsia="en-US"/>
          </w:rPr>
          <w:t>інниці</w:t>
        </w:r>
      </w:hyperlink>
      <w:r w:rsidRPr="002A70B3">
        <w:rPr>
          <w:rFonts w:eastAsia="Calibri"/>
          <w:sz w:val="28"/>
          <w:szCs w:val="28"/>
          <w:lang w:eastAsia="en-US"/>
        </w:rPr>
        <w:t xml:space="preserve">. Працював у багатьох періодичних виданнях </w:t>
      </w:r>
      <w:r w:rsidRPr="002A70B3">
        <w:rPr>
          <w:rFonts w:eastAsia="Calibri"/>
          <w:i/>
          <w:sz w:val="28"/>
          <w:szCs w:val="28"/>
          <w:lang w:eastAsia="en-US"/>
        </w:rPr>
        <w:t>(«Русские ведомости», «Вестник мелкого кредита», «Кооперативная жизнь», «Кооперативный вестник», «Муравейник», «Украинская жизнь»).</w:t>
      </w:r>
      <w:r w:rsidRPr="002A70B3">
        <w:rPr>
          <w:rFonts w:eastAsia="Calibri"/>
          <w:sz w:val="28"/>
          <w:szCs w:val="28"/>
          <w:lang w:eastAsia="en-US"/>
        </w:rPr>
        <w:t xml:space="preserve"> Став співзасновником товариства допомоги в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ільній справі (Санкт-Петербург, 1905) та журналу цього товариствава </w:t>
      </w:r>
      <w:r w:rsidRPr="002A70B3">
        <w:rPr>
          <w:rFonts w:eastAsia="Calibri"/>
          <w:i/>
          <w:sz w:val="28"/>
          <w:szCs w:val="28"/>
          <w:lang w:eastAsia="en-US"/>
        </w:rPr>
        <w:t>«Артельное дело»</w:t>
      </w:r>
      <w:r w:rsidRPr="002A70B3">
        <w:rPr>
          <w:rFonts w:eastAsia="Calibri"/>
          <w:sz w:val="28"/>
          <w:szCs w:val="28"/>
          <w:lang w:eastAsia="en-US"/>
        </w:rPr>
        <w:t xml:space="preserve"> (1906–1920). Виступав на Всеросійських кооперативних з'їздах.</w:t>
      </w:r>
      <w:r w:rsidRPr="002A70B3">
        <w:rPr>
          <w:rFonts w:eastAsia="Calibri"/>
          <w:sz w:val="28"/>
          <w:szCs w:val="28"/>
          <w:lang w:val="uk-UA" w:eastAsia="en-US"/>
        </w:rPr>
        <w:t xml:space="preserve"> У 1901 році вийшла друком його брошура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«Спілкова умова для хліборобських спілок».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Його ідеї знаходили </w:t>
      </w:r>
      <w:proofErr w:type="gramStart"/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ідтримку в широкого загалу, однак у цілому вони не схвалювалися представниками тогочасних урядових кіл. Імперська бюрократія вважала, що українська кооперація будується передусім на національному ґрунті, а хліборобські спілки є осередками українства.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lastRenderedPageBreak/>
        <w:t xml:space="preserve">Під час революційних подій в Україні він </w:t>
      </w:r>
      <w:r w:rsidRPr="002A70B3">
        <w:rPr>
          <w:rFonts w:eastAsia="Calibri"/>
          <w:sz w:val="28"/>
          <w:szCs w:val="28"/>
          <w:lang w:val="uk-UA" w:eastAsia="en-US"/>
        </w:rPr>
        <w:t>був членом</w:t>
      </w:r>
      <w:r w:rsidRPr="002A70B3">
        <w:rPr>
          <w:rFonts w:eastAsia="Calibri"/>
          <w:sz w:val="28"/>
          <w:szCs w:val="28"/>
          <w:lang w:eastAsia="en-US"/>
        </w:rPr>
        <w:t> </w:t>
      </w:r>
      <w:hyperlink r:id="rId26" w:tooltip="Українська Центральна Рада" w:history="1">
        <w:r w:rsidRPr="002A70B3">
          <w:rPr>
            <w:rFonts w:eastAsia="Calibri"/>
            <w:sz w:val="28"/>
            <w:szCs w:val="28"/>
            <w:lang w:val="uk-UA" w:eastAsia="en-US"/>
          </w:rPr>
          <w:t>Української Центральної Ради</w:t>
        </w:r>
      </w:hyperlink>
      <w:r w:rsidRPr="002A70B3">
        <w:rPr>
          <w:rFonts w:eastAsia="Calibri"/>
          <w:sz w:val="28"/>
          <w:szCs w:val="28"/>
          <w:lang w:val="uk-UA" w:eastAsia="en-US"/>
        </w:rPr>
        <w:t>, займав посаду директора відділу Державного майна в Міністерстві земельних справ</w:t>
      </w:r>
      <w:r w:rsidRPr="002A70B3">
        <w:rPr>
          <w:rFonts w:eastAsia="Calibri"/>
          <w:sz w:val="28"/>
          <w:szCs w:val="28"/>
          <w:lang w:eastAsia="en-US"/>
        </w:rPr>
        <w:t> </w:t>
      </w:r>
      <w:hyperlink r:id="rId27" w:tooltip="Українська Народна Республіка" w:history="1">
        <w:r w:rsidRPr="002A70B3">
          <w:rPr>
            <w:rFonts w:eastAsia="Calibri"/>
            <w:sz w:val="28"/>
            <w:szCs w:val="28"/>
            <w:lang w:val="uk-UA" w:eastAsia="en-US"/>
          </w:rPr>
          <w:t>УНР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, брав участь у заснуванні Українабанку, Дніпросоюзу, був постійним членом Ревізійної ради Кооперативних центральних рад. Обирався делегатом всеукраїнських кооперативних з'їздів 1917–1918 рр., розробив символіку української кооперації,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а також брав участь у створенні </w:t>
      </w:r>
      <w:r w:rsidRPr="002A70B3">
        <w:rPr>
          <w:rFonts w:eastAsia="Calibri"/>
          <w:b/>
          <w:i/>
          <w:color w:val="000000"/>
          <w:sz w:val="28"/>
          <w:szCs w:val="28"/>
          <w:shd w:val="clear" w:color="auto" w:fill="FFFFFF"/>
          <w:lang w:val="uk-UA" w:eastAsia="en-US"/>
        </w:rPr>
        <w:t>«Статуту хліборобської спілки»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, згодом поширеного в Україні.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 Займався науковою роботою з вивчення історії кооперації.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Левитського назвали «артільним батьком», а сам він запропонував 30-го вересня кожного року відзначати День кооперації.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Крім того, Микола Васильович мав ще й літературний талант. Він автор повісті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«Юдит»,</w:t>
      </w:r>
      <w:r w:rsidRPr="002A70B3">
        <w:rPr>
          <w:rFonts w:eastAsia="Calibri"/>
          <w:sz w:val="28"/>
          <w:szCs w:val="28"/>
          <w:lang w:val="uk-UA" w:eastAsia="en-US"/>
        </w:rPr>
        <w:t xml:space="preserve"> поетичних збірок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«Вільна Україна», «Український марш», «Сусіди України»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 ін.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Серед біографічних матеріалів, що зберігаються в Інституті рукопису, є засвідчення про арешт Левитського білогвардійцями.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Помер </w:t>
      </w:r>
      <w:r w:rsidRPr="002A70B3">
        <w:rPr>
          <w:rFonts w:eastAsia="Calibri"/>
          <w:sz w:val="28"/>
          <w:szCs w:val="28"/>
          <w:lang w:val="uk-UA" w:eastAsia="en-US"/>
        </w:rPr>
        <w:t xml:space="preserve">М. В. Левитський </w:t>
      </w:r>
      <w:r w:rsidRPr="002A70B3">
        <w:rPr>
          <w:rFonts w:eastAsia="Calibri"/>
          <w:sz w:val="28"/>
          <w:szCs w:val="28"/>
          <w:lang w:eastAsia="en-US"/>
        </w:rPr>
        <w:t xml:space="preserve">1 грудня 1936 року у Києві, похований на Байковому цвинтарі.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Посл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ідовники кооператора на надгробку записали: </w:t>
      </w:r>
      <w:r w:rsidRPr="002A70B3">
        <w:rPr>
          <w:rFonts w:eastAsia="Calibri"/>
          <w:i/>
          <w:sz w:val="28"/>
          <w:szCs w:val="28"/>
          <w:lang w:eastAsia="en-US"/>
        </w:rPr>
        <w:t>«</w:t>
      </w:r>
      <w:proofErr w:type="gramStart"/>
      <w:r w:rsidRPr="002A70B3">
        <w:rPr>
          <w:rFonts w:eastAsia="Calibri"/>
          <w:i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i/>
          <w:sz w:val="28"/>
          <w:szCs w:val="28"/>
          <w:lang w:eastAsia="en-US"/>
        </w:rPr>
        <w:t>ільний батько Микола Левитський 1859 – 1936».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Ідеї Миколи Левитського і практичні здобутки його праці знайшли своє продовження в діяльності цілого покоління українських економістів та кооператорів.</w:t>
      </w:r>
      <w:r w:rsidRPr="002A70B3">
        <w:rPr>
          <w:rFonts w:eastAsia="Calibri"/>
          <w:sz w:val="28"/>
          <w:szCs w:val="28"/>
          <w:lang w:eastAsia="en-US"/>
        </w:rPr>
        <w:t> </w:t>
      </w:r>
    </w:p>
    <w:p w:rsidR="002A70B3" w:rsidRPr="002A70B3" w:rsidRDefault="002A70B3" w:rsidP="002A70B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____________________________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63. 155 років</w:t>
      </w:r>
      <w:r w:rsidRPr="002A70B3">
        <w:rPr>
          <w:rFonts w:eastAsia="Calibri"/>
          <w:sz w:val="28"/>
          <w:szCs w:val="28"/>
          <w:lang w:val="uk-UA" w:eastAsia="en-US"/>
        </w:rPr>
        <w:t xml:space="preserve"> від дня народження Левитського Миколи Васильовича (1859-1936) // </w:t>
      </w:r>
      <w:r w:rsidRPr="002A70B3">
        <w:rPr>
          <w:rFonts w:eastAsia="Calibri"/>
          <w:sz w:val="28"/>
          <w:szCs w:val="28"/>
          <w:lang w:eastAsia="en-US"/>
        </w:rPr>
        <w:t xml:space="preserve">Пам'ятні літературні дати Черкащини 2014 року / Комун. закл. "Обл. б-ка для дітей" Черкас. </w:t>
      </w:r>
      <w:r w:rsidRPr="002A70B3">
        <w:rPr>
          <w:rFonts w:eastAsia="Calibri"/>
          <w:sz w:val="28"/>
          <w:szCs w:val="28"/>
          <w:lang w:val="uk-UA" w:eastAsia="en-US"/>
        </w:rPr>
        <w:t>о</w:t>
      </w:r>
      <w:r w:rsidRPr="002A70B3">
        <w:rPr>
          <w:rFonts w:eastAsia="Calibri"/>
          <w:sz w:val="28"/>
          <w:szCs w:val="28"/>
          <w:lang w:eastAsia="en-US"/>
        </w:rPr>
        <w:t>блради</w:t>
      </w:r>
      <w:r w:rsidRPr="002A70B3">
        <w:rPr>
          <w:rFonts w:eastAsia="Calibri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sz w:val="28"/>
          <w:szCs w:val="28"/>
          <w:lang w:eastAsia="en-US"/>
        </w:rPr>
        <w:t xml:space="preserve">– Черкаси, 2013. – </w:t>
      </w:r>
      <w:r w:rsidRPr="002A70B3">
        <w:rPr>
          <w:rFonts w:eastAsia="Calibri"/>
          <w:sz w:val="28"/>
          <w:szCs w:val="28"/>
          <w:lang w:val="uk-UA" w:eastAsia="en-US"/>
        </w:rPr>
        <w:t>С. 15-16.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64. </w:t>
      </w:r>
      <w:r w:rsidRPr="002A70B3">
        <w:rPr>
          <w:rFonts w:eastAsia="Calibri"/>
          <w:b/>
          <w:sz w:val="28"/>
          <w:szCs w:val="28"/>
          <w:lang w:eastAsia="en-US"/>
        </w:rPr>
        <w:t>Вовченко В.</w:t>
      </w:r>
      <w:r w:rsidRPr="002A70B3">
        <w:rPr>
          <w:rFonts w:eastAsia="Calibri"/>
          <w:sz w:val="28"/>
          <w:szCs w:val="28"/>
          <w:lang w:eastAsia="en-US"/>
        </w:rPr>
        <w:t xml:space="preserve">  Доробок Миколи Левитського у становленні та розвитку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кооперативного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руху в Україні: історіографічний аспект / В. Вовченко // Вісн. Книжк. палати. – 2012. – №4. – 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23-26.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65. </w:t>
      </w:r>
      <w:r w:rsidRPr="002A70B3">
        <w:rPr>
          <w:rFonts w:eastAsia="Calibri"/>
          <w:b/>
          <w:sz w:val="28"/>
          <w:szCs w:val="28"/>
          <w:lang w:eastAsia="en-US"/>
        </w:rPr>
        <w:t>Фареній І.</w:t>
      </w:r>
      <w:r w:rsidRPr="002A70B3">
        <w:rPr>
          <w:rFonts w:eastAsia="Calibri"/>
          <w:sz w:val="28"/>
          <w:szCs w:val="28"/>
          <w:lang w:eastAsia="en-US"/>
        </w:rPr>
        <w:t xml:space="preserve">  "Артільний батько" Микола Левитський –</w:t>
      </w:r>
      <w:r w:rsidRPr="002A70B3">
        <w:rPr>
          <w:rFonts w:eastAsia="Calibri"/>
          <w:sz w:val="28"/>
          <w:szCs w:val="28"/>
          <w:lang w:val="uk-UA" w:eastAsia="en-US"/>
        </w:rPr>
        <w:t xml:space="preserve"> видний представник національної інтелігенції ХІ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>Х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– першої третини ХХ ст.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: 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І.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А.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Фареній //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Гуржіївські історичні читання</w:t>
      </w:r>
      <w:r w:rsidRPr="002A70B3">
        <w:rPr>
          <w:rFonts w:eastAsia="Calibri"/>
          <w:sz w:val="28"/>
          <w:szCs w:val="28"/>
          <w:lang w:eastAsia="en-US"/>
        </w:rPr>
        <w:t>. – Черкаси, 2011. – Вип. 4. – 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99-101</w:t>
      </w:r>
      <w:r w:rsidRPr="002A70B3">
        <w:rPr>
          <w:rFonts w:eastAsia="Calibri"/>
          <w:sz w:val="28"/>
          <w:szCs w:val="28"/>
          <w:lang w:val="uk-UA" w:eastAsia="en-US"/>
        </w:rPr>
        <w:t>. 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66. Левитський </w:t>
      </w:r>
      <w:r w:rsidRPr="002A70B3">
        <w:rPr>
          <w:rFonts w:eastAsia="Calibri"/>
          <w:sz w:val="28"/>
          <w:szCs w:val="28"/>
          <w:lang w:val="uk-UA" w:eastAsia="en-US"/>
        </w:rPr>
        <w:t>Микола Васильович // Черкащина : універс. енцикл. / упоряд. В. Жадько. – Київ, 2010. – С. 514-515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67. Микола </w:t>
      </w:r>
      <w:r w:rsidRPr="002A70B3">
        <w:rPr>
          <w:rFonts w:eastAsia="Calibri"/>
          <w:sz w:val="28"/>
          <w:szCs w:val="28"/>
          <w:lang w:val="uk-UA" w:eastAsia="en-US"/>
        </w:rPr>
        <w:t>Левитський (1859-1934)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// </w:t>
      </w:r>
      <w:r w:rsidRPr="002A70B3">
        <w:rPr>
          <w:rFonts w:eastAsia="Calibri"/>
          <w:sz w:val="28"/>
          <w:szCs w:val="28"/>
          <w:lang w:val="uk-UA" w:eastAsia="en-US"/>
        </w:rPr>
        <w:t>Славетні українці – наші земляки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: укр. громад.-політ. діячі перш. половини ХХ ст. – уродженці Черкащини 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Комун. закл. "Обл. б-ка для дітей" Черкас. облради.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Черкаси, 2009.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Вип. 9. – С. 23-25.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 xml:space="preserve">68. *Вовченко В.  </w:t>
      </w:r>
      <w:r w:rsidRPr="002A70B3">
        <w:rPr>
          <w:rFonts w:eastAsia="Calibri"/>
          <w:sz w:val="28"/>
          <w:szCs w:val="28"/>
          <w:lang w:val="uk-UA" w:eastAsia="en-US"/>
        </w:rPr>
        <w:t>Архівна спадщина кооператора, державного і громадського діяча М. В. Левитського (1859-1936) : автореф. дис. … канд. іст. наук / В. Б. Вовченко. – Київ, 2007.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69. Вовченко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Архівна спадщина і бібліотека Миколи Васильовича Левитського (1889-1936) як джерело з історії українського просвітницького руху кінця ХІХ – 20-х років ХХ ст. 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Вовченко //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Бібл. вісн.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2007.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№1.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С. 36-41.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70. Шамара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Левитський Микола Васильович / С.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Шамара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// Серйозна студент. газ. – 2005. – верес. (№1). – С. 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71. Масненко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Українські громадсько-політичні діячі – уродженці Черкащини: невитребуваний державотворчий потенціал 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Масненко //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Черкащина в контексті історії України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: матеріали Першої наук.-краєзн. конф. Черкащини, присвяч. 50-річчю утворення Черкас. обл.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Черкаси, 2004.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С. 26-34.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Левитський М. – с. 30.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72. Воронкова Т.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Левитський Микола Васильович / Т. І.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Воронкова // Особові архівні фонди Інституту рукопису </w:t>
      </w:r>
      <w:r w:rsidRPr="002A70B3">
        <w:rPr>
          <w:rFonts w:eastAsia="Calibri"/>
          <w:sz w:val="28"/>
          <w:szCs w:val="28"/>
          <w:lang w:eastAsia="en-US"/>
        </w:rPr>
        <w:t>: путівник. – К</w:t>
      </w:r>
      <w:r w:rsidRPr="002A70B3">
        <w:rPr>
          <w:rFonts w:eastAsia="Calibri"/>
          <w:sz w:val="28"/>
          <w:szCs w:val="28"/>
          <w:lang w:val="uk-UA" w:eastAsia="en-US"/>
        </w:rPr>
        <w:t>иїв</w:t>
      </w:r>
      <w:r w:rsidRPr="002A70B3">
        <w:rPr>
          <w:rFonts w:eastAsia="Calibri"/>
          <w:sz w:val="28"/>
          <w:szCs w:val="28"/>
          <w:lang w:eastAsia="en-US"/>
        </w:rPr>
        <w:t>, 2002. – С.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303 – 311.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73. </w:t>
      </w:r>
      <w:r w:rsidRPr="002A70B3">
        <w:rPr>
          <w:rFonts w:eastAsia="Calibri"/>
          <w:b/>
          <w:sz w:val="28"/>
          <w:szCs w:val="28"/>
          <w:lang w:eastAsia="en-US"/>
        </w:rPr>
        <w:t>Кукса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sz w:val="28"/>
          <w:szCs w:val="28"/>
          <w:lang w:eastAsia="en-US"/>
        </w:rPr>
        <w:t>О.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 xml:space="preserve"> Фундатор української кооперації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/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О. Кукса //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Нова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Доба. – 1999. – 6 трав.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С. 13.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74. Левитський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Микола Васильович // Діячі Української Центральної Ради / В. Ф.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Верстюк, Т. С.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Осташко. – Київ, 1998. – С. 114.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75. </w:t>
      </w:r>
      <w:r w:rsidRPr="002A70B3">
        <w:rPr>
          <w:rFonts w:eastAsia="Calibri"/>
          <w:b/>
          <w:sz w:val="28"/>
          <w:szCs w:val="28"/>
          <w:lang w:eastAsia="en-US"/>
        </w:rPr>
        <w:t>Сарбей В.</w:t>
      </w:r>
      <w:r w:rsidRPr="002A70B3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ільний батько : [Микола Васильович Левитський] / В. Сарбей // Історичний календар'99 / </w:t>
      </w:r>
      <w:r w:rsidRPr="002A70B3">
        <w:rPr>
          <w:rFonts w:eastAsia="Calibri"/>
          <w:sz w:val="28"/>
          <w:szCs w:val="28"/>
          <w:lang w:val="uk-UA" w:eastAsia="en-US"/>
        </w:rPr>
        <w:t>у</w:t>
      </w:r>
      <w:r w:rsidRPr="002A70B3">
        <w:rPr>
          <w:rFonts w:eastAsia="Calibri"/>
          <w:sz w:val="28"/>
          <w:szCs w:val="28"/>
          <w:lang w:eastAsia="en-US"/>
        </w:rPr>
        <w:t>поряд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: А.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Денисенко, В.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Туркевич. – К</w:t>
      </w:r>
      <w:r w:rsidRPr="002A70B3">
        <w:rPr>
          <w:rFonts w:eastAsia="Calibri"/>
          <w:sz w:val="28"/>
          <w:szCs w:val="28"/>
          <w:lang w:val="uk-UA" w:eastAsia="en-US"/>
        </w:rPr>
        <w:t>иїв</w:t>
      </w:r>
      <w:r w:rsidRPr="002A70B3">
        <w:rPr>
          <w:rFonts w:eastAsia="Calibri"/>
          <w:sz w:val="28"/>
          <w:szCs w:val="28"/>
          <w:lang w:eastAsia="en-US"/>
        </w:rPr>
        <w:t>, 1998. – Вип. 5. – 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116-117.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76. Левитський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Микола Васильович </w:t>
      </w:r>
      <w:r w:rsidRPr="002A70B3">
        <w:rPr>
          <w:rFonts w:eastAsia="Calibri"/>
          <w:sz w:val="28"/>
          <w:szCs w:val="28"/>
          <w:lang w:val="uk-UA" w:eastAsia="en-US"/>
        </w:rPr>
        <w:t xml:space="preserve">[Електронний ресурс] </w:t>
      </w:r>
      <w:r w:rsidRPr="002A70B3">
        <w:rPr>
          <w:rFonts w:eastAsia="Calibri"/>
          <w:bCs/>
          <w:sz w:val="28"/>
          <w:szCs w:val="28"/>
          <w:lang w:val="uk-UA" w:eastAsia="en-US"/>
        </w:rPr>
        <w:t>// Вікіпедія : вільна енцикл.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Текст дані. – Режим доступу : </w:t>
      </w:r>
      <w:hyperlink r:id="rId28" w:history="1">
        <w:r w:rsidRPr="002A70B3">
          <w:rPr>
            <w:rFonts w:eastAsia="Calibri"/>
            <w:sz w:val="28"/>
            <w:szCs w:val="28"/>
            <w:shd w:val="clear" w:color="auto" w:fill="FFFFFF"/>
            <w:lang w:val="uk-UA" w:eastAsia="en-US"/>
          </w:rPr>
          <w:t>http://uk.wikipedia.org/wiki/Левитський_Микола_Васильович</w:t>
        </w:r>
      </w:hyperlink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77. Левитський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Микола Васильович </w:t>
      </w:r>
      <w:r w:rsidRPr="002A70B3">
        <w:rPr>
          <w:rFonts w:eastAsia="Calibri"/>
          <w:sz w:val="28"/>
          <w:szCs w:val="28"/>
          <w:lang w:val="uk-UA" w:eastAsia="en-US"/>
        </w:rPr>
        <w:t xml:space="preserve">[Електронний ресурс]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// Інститут історії України НАНУ.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Текст дані. – Режим доступу : </w:t>
      </w:r>
      <w:hyperlink r:id="rId29" w:history="1">
        <w:r w:rsidRPr="002A70B3">
          <w:rPr>
            <w:rFonts w:eastAsia="Calibri"/>
            <w:sz w:val="28"/>
            <w:szCs w:val="28"/>
            <w:lang w:val="uk-UA" w:eastAsia="en-US"/>
          </w:rPr>
          <w:t>http://www.history.org.ua/?termin=Levitsky_M_V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78. </w:t>
      </w:r>
      <w:r w:rsidRPr="002A70B3">
        <w:rPr>
          <w:rFonts w:eastAsia="Calibri"/>
          <w:b/>
          <w:sz w:val="28"/>
          <w:szCs w:val="28"/>
          <w:lang w:eastAsia="en-US"/>
        </w:rPr>
        <w:t>Левитський</w:t>
      </w:r>
      <w:r w:rsidRPr="002A70B3">
        <w:rPr>
          <w:rFonts w:eastAsia="Calibri"/>
          <w:sz w:val="28"/>
          <w:szCs w:val="28"/>
          <w:lang w:eastAsia="en-US"/>
        </w:rPr>
        <w:t xml:space="preserve"> Микола Васильович [Електронний ресурс] //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Навчальні матеріали онлайн. Культурологія. 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hyperlink r:id="rId30" w:history="1">
        <w:r w:rsidRPr="002A70B3">
          <w:rPr>
            <w:rFonts w:eastAsia="Calibri"/>
            <w:sz w:val="28"/>
            <w:szCs w:val="28"/>
            <w:lang w:eastAsia="en-US"/>
          </w:rPr>
          <w:t>http://pidruchniki.com/kulturologiya/levitskiy_mikola_vasilovich</w:t>
        </w:r>
      </w:hyperlink>
      <w:r w:rsidRPr="002A70B3">
        <w:rPr>
          <w:rFonts w:eastAsia="Calibri"/>
          <w:sz w:val="28"/>
          <w:szCs w:val="28"/>
          <w:lang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79. </w:t>
      </w:r>
      <w:r w:rsidRPr="002A70B3">
        <w:rPr>
          <w:rFonts w:eastAsia="Calibri"/>
          <w:b/>
          <w:sz w:val="28"/>
          <w:szCs w:val="28"/>
          <w:lang w:eastAsia="en-US"/>
        </w:rPr>
        <w:t>Левитський</w:t>
      </w:r>
      <w:r w:rsidRPr="002A70B3">
        <w:rPr>
          <w:rFonts w:eastAsia="Calibri"/>
          <w:sz w:val="28"/>
          <w:szCs w:val="28"/>
          <w:lang w:eastAsia="en-US"/>
        </w:rPr>
        <w:t xml:space="preserve"> Микола Васильович [Електронний ресурс] //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 xml:space="preserve">Знаменитые, великие, гениальные люди.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Самое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интересное о них. – </w:t>
      </w:r>
      <w:r w:rsidRPr="002A70B3">
        <w:rPr>
          <w:rFonts w:eastAsia="Calibri"/>
          <w:sz w:val="28"/>
          <w:szCs w:val="28"/>
          <w:lang w:eastAsia="en-US"/>
        </w:rPr>
        <w:lastRenderedPageBreak/>
        <w:t>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http://100v.com.ua/ru/node/3038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80. </w:t>
      </w:r>
      <w:r w:rsidRPr="002A70B3">
        <w:rPr>
          <w:rFonts w:eastAsia="Calibri"/>
          <w:b/>
          <w:bCs/>
          <w:sz w:val="28"/>
          <w:szCs w:val="28"/>
          <w:lang w:eastAsia="en-US"/>
        </w:rPr>
        <w:t xml:space="preserve">Левитський </w:t>
      </w:r>
      <w:r w:rsidRPr="002A70B3">
        <w:rPr>
          <w:rFonts w:eastAsia="Calibri"/>
          <w:bCs/>
          <w:sz w:val="28"/>
          <w:szCs w:val="28"/>
          <w:lang w:eastAsia="en-US"/>
        </w:rPr>
        <w:t>Микола Васильович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 xml:space="preserve">[Електронний ресурс] 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// </w:t>
      </w:r>
      <w:r w:rsidRPr="002A70B3">
        <w:rPr>
          <w:rFonts w:eastAsia="Calibri"/>
          <w:bCs/>
          <w:sz w:val="28"/>
          <w:szCs w:val="28"/>
          <w:lang w:val="uk-UA" w:eastAsia="en-US"/>
        </w:rPr>
        <w:t>Черкас. обл. універс. наук</w:t>
      </w:r>
      <w:proofErr w:type="gramStart"/>
      <w:r w:rsidRPr="002A70B3">
        <w:rPr>
          <w:rFonts w:eastAsia="Calibri"/>
          <w:bCs/>
          <w:sz w:val="28"/>
          <w:szCs w:val="28"/>
          <w:lang w:val="uk-UA" w:eastAsia="en-US"/>
        </w:rPr>
        <w:t>.</w:t>
      </w:r>
      <w:proofErr w:type="gramEnd"/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proofErr w:type="gramStart"/>
      <w:r w:rsidRPr="002A70B3">
        <w:rPr>
          <w:rFonts w:eastAsia="Calibri"/>
          <w:bCs/>
          <w:sz w:val="28"/>
          <w:szCs w:val="28"/>
          <w:lang w:val="uk-UA" w:eastAsia="en-US"/>
        </w:rPr>
        <w:t>б</w:t>
      </w:r>
      <w:proofErr w:type="gramEnd"/>
      <w:r w:rsidRPr="002A70B3">
        <w:rPr>
          <w:rFonts w:eastAsia="Calibri"/>
          <w:bCs/>
          <w:sz w:val="28"/>
          <w:szCs w:val="28"/>
          <w:lang w:val="uk-UA" w:eastAsia="en-US"/>
        </w:rPr>
        <w:t>-ка ім. Т. Шевченка</w:t>
      </w:r>
      <w:r w:rsidRPr="002A70B3">
        <w:rPr>
          <w:rFonts w:eastAsia="Calibri"/>
          <w:b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hyperlink r:id="rId31" w:history="1">
        <w:r w:rsidRPr="002A70B3">
          <w:rPr>
            <w:rFonts w:eastAsia="Calibri"/>
            <w:sz w:val="28"/>
            <w:szCs w:val="28"/>
            <w:lang w:val="uk-UA" w:eastAsia="en-US"/>
          </w:rPr>
          <w:t>http://library.ck.ua/index.php/2009-06-02-13-47-47/70-2009-10-19-06-33-48/173-2009-10-19-06-37-31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81. </w:t>
      </w:r>
      <w:proofErr w:type="gramStart"/>
      <w:r w:rsidRPr="002A70B3">
        <w:rPr>
          <w:rFonts w:eastAsia="Calibri"/>
          <w:b/>
          <w:sz w:val="28"/>
          <w:szCs w:val="28"/>
          <w:lang w:eastAsia="en-US"/>
        </w:rPr>
        <w:t>Арт</w:t>
      </w:r>
      <w:proofErr w:type="gramEnd"/>
      <w:r w:rsidRPr="002A70B3">
        <w:rPr>
          <w:rFonts w:eastAsia="Calibri"/>
          <w:b/>
          <w:sz w:val="28"/>
          <w:szCs w:val="28"/>
          <w:lang w:eastAsia="en-US"/>
        </w:rPr>
        <w:t xml:space="preserve">ільний </w:t>
      </w:r>
      <w:r w:rsidRPr="002A70B3">
        <w:rPr>
          <w:rFonts w:eastAsia="Calibri"/>
          <w:sz w:val="28"/>
          <w:szCs w:val="28"/>
          <w:lang w:eastAsia="en-US"/>
        </w:rPr>
        <w:t>батько [Електронний ресурс] : [окремі розділи з кн. Олександра Семененка «Харків, Харків...» подано за другим вид. – Сучасність, 1977] // Кіровоград. обл. універс. наук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б</w:t>
      </w:r>
      <w:proofErr w:type="gramEnd"/>
      <w:r w:rsidRPr="002A70B3">
        <w:rPr>
          <w:rFonts w:eastAsia="Calibri"/>
          <w:sz w:val="28"/>
          <w:szCs w:val="28"/>
          <w:lang w:eastAsia="en-US"/>
        </w:rPr>
        <w:t>-ка ім.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Д.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І.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Чижевського. Електронний музей книги. 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hyperlink r:id="rId32" w:history="1">
        <w:r w:rsidRPr="002A70B3">
          <w:rPr>
            <w:rFonts w:eastAsia="Calibri"/>
            <w:sz w:val="28"/>
            <w:szCs w:val="28"/>
            <w:lang w:eastAsia="en-US"/>
          </w:rPr>
          <w:t>http://library.kr.ua/elmuseum/zem/semenenko/s2.html</w:t>
        </w:r>
      </w:hyperlink>
      <w:r w:rsidRPr="002A70B3">
        <w:rPr>
          <w:rFonts w:eastAsia="Calibri"/>
          <w:sz w:val="28"/>
          <w:szCs w:val="28"/>
          <w:lang w:eastAsia="en-US"/>
        </w:rPr>
        <w:t>.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82. «</w:t>
      </w:r>
      <w:r w:rsidRPr="002A70B3">
        <w:rPr>
          <w:rFonts w:eastAsia="Calibri"/>
          <w:b/>
          <w:sz w:val="28"/>
          <w:szCs w:val="28"/>
          <w:lang w:eastAsia="en-US"/>
        </w:rPr>
        <w:t>Батько</w:t>
      </w:r>
      <w:r w:rsidRPr="002A70B3">
        <w:rPr>
          <w:rFonts w:eastAsia="Calibri"/>
          <w:sz w:val="28"/>
          <w:szCs w:val="28"/>
          <w:lang w:eastAsia="en-US"/>
        </w:rPr>
        <w:t xml:space="preserve"> української кооперації</w:t>
      </w:r>
      <w:r w:rsidRPr="002A70B3">
        <w:rPr>
          <w:rFonts w:eastAsia="Calibri"/>
          <w:sz w:val="28"/>
          <w:szCs w:val="28"/>
          <w:lang w:val="uk-UA" w:eastAsia="en-US"/>
        </w:rPr>
        <w:t>»</w:t>
      </w:r>
      <w:r w:rsidRPr="002A70B3">
        <w:rPr>
          <w:rFonts w:eastAsia="Calibri"/>
          <w:sz w:val="28"/>
          <w:szCs w:val="28"/>
          <w:lang w:eastAsia="en-US"/>
        </w:rPr>
        <w:t>. Микола Васильович Левитський [Електронний ресурс] // Україна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І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с</w:t>
      </w:r>
      <w:proofErr w:type="gramEnd"/>
      <w:r w:rsidRPr="002A70B3">
        <w:rPr>
          <w:rFonts w:eastAsia="Calibri"/>
          <w:sz w:val="28"/>
          <w:szCs w:val="28"/>
          <w:lang w:eastAsia="en-US"/>
        </w:rPr>
        <w:t>торія великого народу. 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ascii="Calibri" w:eastAsia="Calibri" w:hAnsi="Calibri"/>
          <w:sz w:val="22"/>
          <w:szCs w:val="22"/>
          <w:lang w:eastAsia="en-US"/>
        </w:rPr>
        <w:t>:</w:t>
      </w:r>
      <w:proofErr w:type="gramEnd"/>
      <w:r w:rsidRPr="002A70B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http://www.litopys.com.ua /encyclopedia/viznachn-storichn-osobistost/batko-ukra-nsko-kooperats-mikola-vasilovich-levitskiy/</w:t>
      </w:r>
      <w:r w:rsidRPr="002A70B3">
        <w:rPr>
          <w:rFonts w:ascii="Calibri" w:eastAsia="Calibri" w:hAnsi="Calibri"/>
          <w:sz w:val="22"/>
          <w:szCs w:val="22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83. </w:t>
      </w:r>
      <w:r w:rsidRPr="002A70B3">
        <w:rPr>
          <w:rFonts w:eastAsia="Calibri"/>
          <w:b/>
          <w:sz w:val="28"/>
          <w:szCs w:val="28"/>
          <w:lang w:eastAsia="en-US"/>
        </w:rPr>
        <w:t>Довідкова</w:t>
      </w:r>
      <w:r w:rsidRPr="002A70B3">
        <w:rPr>
          <w:rFonts w:eastAsia="Calibri"/>
          <w:sz w:val="28"/>
          <w:szCs w:val="28"/>
          <w:lang w:eastAsia="en-US"/>
        </w:rPr>
        <w:t xml:space="preserve"> інформація про Левитського Миколу Васильовича [Електронний ресурс] // Навч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.-</w:t>
      </w:r>
      <w:proofErr w:type="gramEnd"/>
      <w:r w:rsidRPr="002A70B3">
        <w:rPr>
          <w:rFonts w:eastAsia="Calibri"/>
          <w:sz w:val="28"/>
          <w:szCs w:val="28"/>
          <w:lang w:eastAsia="en-US"/>
        </w:rPr>
        <w:t>наук. ін.-т історії і філософії. – Текст дані. – Режим доступу : http://histfilos.cdu.edu.ua/?q=content/довідкова-інформація-про-левитського-миколу-васильовича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84. Особовий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архівний фонд Левитського М. В. [Електронний ресурс] // Особові архівні фонди Інституту рукопису : путівник. – Київ, 2002. – 768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с. – Текст дані. – Режим доступу : </w:t>
      </w:r>
      <w:hyperlink r:id="rId33" w:history="1">
        <w:r w:rsidRPr="002A70B3">
          <w:rPr>
            <w:rFonts w:eastAsia="Calibri"/>
            <w:sz w:val="28"/>
            <w:szCs w:val="28"/>
            <w:lang w:eastAsia="en-US"/>
          </w:rPr>
          <w:t>http</w:t>
        </w:r>
        <w:r w:rsidRPr="002A70B3">
          <w:rPr>
            <w:rFonts w:eastAsia="Calibri"/>
            <w:sz w:val="28"/>
            <w:szCs w:val="28"/>
            <w:lang w:val="uk-UA" w:eastAsia="en-US"/>
          </w:rPr>
          <w:t>://</w:t>
        </w:r>
        <w:r w:rsidRPr="002A70B3">
          <w:rPr>
            <w:rFonts w:eastAsia="Calibri"/>
            <w:sz w:val="28"/>
            <w:szCs w:val="28"/>
            <w:lang w:eastAsia="en-US"/>
          </w:rPr>
          <w:t>www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eastAsia="en-US"/>
          </w:rPr>
          <w:t>archives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eastAsia="en-US"/>
          </w:rPr>
          <w:t>gov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eastAsia="en-US"/>
          </w:rPr>
          <w:t>ua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/</w:t>
      </w:r>
      <w:r w:rsidRPr="002A70B3">
        <w:rPr>
          <w:rFonts w:eastAsia="Calibri"/>
          <w:sz w:val="28"/>
          <w:szCs w:val="28"/>
          <w:lang w:eastAsia="en-US"/>
        </w:rPr>
        <w:t>Publicat</w:t>
      </w:r>
      <w:r w:rsidRPr="002A70B3">
        <w:rPr>
          <w:rFonts w:eastAsia="Calibri"/>
          <w:sz w:val="28"/>
          <w:szCs w:val="28"/>
          <w:lang w:val="uk-UA" w:eastAsia="en-US"/>
        </w:rPr>
        <w:t>/</w:t>
      </w:r>
      <w:r w:rsidRPr="002A70B3">
        <w:rPr>
          <w:rFonts w:eastAsia="Calibri"/>
          <w:sz w:val="28"/>
          <w:szCs w:val="28"/>
          <w:lang w:eastAsia="en-US"/>
        </w:rPr>
        <w:t>Guidebooks</w:t>
      </w:r>
      <w:r w:rsidRPr="002A70B3">
        <w:rPr>
          <w:rFonts w:eastAsia="Calibri"/>
          <w:sz w:val="28"/>
          <w:szCs w:val="28"/>
          <w:lang w:val="uk-UA" w:eastAsia="en-US"/>
        </w:rPr>
        <w:t>/</w:t>
      </w:r>
      <w:r w:rsidRPr="002A70B3">
        <w:rPr>
          <w:rFonts w:eastAsia="Calibri"/>
          <w:sz w:val="28"/>
          <w:szCs w:val="28"/>
          <w:lang w:eastAsia="en-US"/>
        </w:rPr>
        <w:t>Putivnyk</w:t>
      </w:r>
      <w:r w:rsidRPr="002A70B3">
        <w:rPr>
          <w:rFonts w:eastAsia="Calibri"/>
          <w:sz w:val="28"/>
          <w:szCs w:val="28"/>
          <w:lang w:val="uk-UA" w:eastAsia="en-US"/>
        </w:rPr>
        <w:t>_</w:t>
      </w:r>
      <w:r w:rsidRPr="002A70B3">
        <w:rPr>
          <w:rFonts w:eastAsia="Calibri"/>
          <w:sz w:val="28"/>
          <w:szCs w:val="28"/>
          <w:lang w:eastAsia="en-US"/>
        </w:rPr>
        <w:t>IR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php</w:t>
      </w:r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85. Історія </w:t>
      </w:r>
      <w:r w:rsidRPr="002A70B3">
        <w:rPr>
          <w:rFonts w:eastAsia="Calibri"/>
          <w:sz w:val="28"/>
          <w:szCs w:val="28"/>
          <w:lang w:val="uk-UA" w:eastAsia="en-US"/>
        </w:rPr>
        <w:t>економічних учень. Ліберальне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народництво  [Електронний ресурс] // Бібліотека економіста. – Текст дані. – Режим доступу : http://library.if.ua/book/87/6144.html (дата звернення: 22.04.2015). – Назва з екрана.</w:t>
      </w:r>
    </w:p>
    <w:p w:rsidR="007F6AE3" w:rsidRPr="007F6AE3" w:rsidRDefault="002A70B3" w:rsidP="007F6AE3">
      <w:pPr>
        <w:ind w:firstLine="709"/>
        <w:jc w:val="both"/>
        <w:rPr>
          <w:rFonts w:eastAsia="Calibri"/>
          <w:i/>
          <w:sz w:val="28"/>
          <w:szCs w:val="28"/>
          <w:lang w:val="en-US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Левитський Микола – у тексті.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773280" cy="2165985"/>
                  <wp:effectExtent l="0" t="0" r="0" b="5715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216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ОСАДЧИЙ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Тихін (Тихон) Іванович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(1866-1945)</w:t>
            </w:r>
          </w:p>
        </w:tc>
      </w:tr>
    </w:tbl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en-US" w:eastAsia="en-US"/>
        </w:rPr>
      </w:pPr>
    </w:p>
    <w:p w:rsidR="007F6AE3" w:rsidRPr="007F6AE3" w:rsidRDefault="007F6AE3" w:rsidP="002A70B3">
      <w:pPr>
        <w:ind w:firstLine="709"/>
        <w:jc w:val="both"/>
        <w:rPr>
          <w:rFonts w:eastAsia="Calibri"/>
          <w:b/>
          <w:sz w:val="32"/>
          <w:szCs w:val="32"/>
          <w:lang w:val="en-US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Тихін (Тихон) Іванович Осадчий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український економіст і земський статистик, 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 xml:space="preserve">теоретик кооперативного руху, </w:t>
      </w:r>
      <w:r w:rsidRPr="002A70B3">
        <w:rPr>
          <w:rFonts w:eastAsia="Calibri"/>
          <w:sz w:val="28"/>
          <w:szCs w:val="28"/>
          <w:lang w:val="uk-UA" w:eastAsia="en-US"/>
        </w:rPr>
        <w:t>громадсько-політичний діяч.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52525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Народився </w:t>
      </w:r>
      <w:r w:rsidRPr="002A70B3">
        <w:rPr>
          <w:rFonts w:eastAsia="Calibri"/>
          <w:sz w:val="28"/>
          <w:szCs w:val="28"/>
          <w:lang w:val="uk-UA" w:eastAsia="en-US"/>
        </w:rPr>
        <w:t xml:space="preserve">30 </w:t>
      </w:r>
      <w:r w:rsidRPr="002A70B3">
        <w:rPr>
          <w:rFonts w:eastAsia="Calibri"/>
          <w:sz w:val="28"/>
          <w:szCs w:val="28"/>
          <w:lang w:eastAsia="en-US"/>
        </w:rPr>
        <w:t>червня 1866 р</w:t>
      </w:r>
      <w:r w:rsidRPr="002A70B3">
        <w:rPr>
          <w:rFonts w:eastAsia="Calibri"/>
          <w:sz w:val="28"/>
          <w:szCs w:val="28"/>
          <w:lang w:val="uk-UA" w:eastAsia="en-US"/>
        </w:rPr>
        <w:t xml:space="preserve">оку </w:t>
      </w:r>
      <w:r w:rsidRPr="002A70B3">
        <w:rPr>
          <w:rFonts w:eastAsia="Calibri"/>
          <w:sz w:val="28"/>
          <w:szCs w:val="28"/>
          <w:lang w:eastAsia="en-US"/>
        </w:rPr>
        <w:t>в с. Будище Черкаської област</w:t>
      </w:r>
      <w:r w:rsidRPr="002A70B3">
        <w:rPr>
          <w:rFonts w:eastAsia="Calibri"/>
          <w:sz w:val="28"/>
          <w:szCs w:val="28"/>
          <w:lang w:val="uk-UA" w:eastAsia="en-US"/>
        </w:rPr>
        <w:t>і, на Звенигородщині</w:t>
      </w:r>
      <w:r w:rsidRPr="002A70B3">
        <w:rPr>
          <w:rFonts w:eastAsia="Calibri"/>
          <w:sz w:val="28"/>
          <w:szCs w:val="28"/>
          <w:lang w:eastAsia="en-US"/>
        </w:rPr>
        <w:t xml:space="preserve">. 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Походив 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і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з родини колишніх </w:t>
      </w:r>
      <w:proofErr w:type="gramStart"/>
      <w:r w:rsidRPr="002A70B3">
        <w:rPr>
          <w:rFonts w:eastAsia="Calibri"/>
          <w:color w:val="252525"/>
          <w:sz w:val="28"/>
          <w:szCs w:val="28"/>
          <w:lang w:eastAsia="en-US"/>
        </w:rPr>
        <w:t>кр</w:t>
      </w:r>
      <w:proofErr w:type="gramEnd"/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іпаків, звільнених правобережними шляхтичами Енгельгардтами.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З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1890 по 1897 р. працював статистиком </w:t>
      </w:r>
      <w:r w:rsidRPr="002A70B3">
        <w:rPr>
          <w:rFonts w:eastAsia="Calibri"/>
          <w:sz w:val="28"/>
          <w:szCs w:val="28"/>
          <w:lang w:val="uk-UA" w:eastAsia="en-US"/>
        </w:rPr>
        <w:t xml:space="preserve">на </w:t>
      </w:r>
      <w:r w:rsidRPr="002A70B3">
        <w:rPr>
          <w:rFonts w:eastAsia="Calibri"/>
          <w:sz w:val="28"/>
          <w:szCs w:val="28"/>
          <w:lang w:eastAsia="en-US"/>
        </w:rPr>
        <w:t>Херсон</w:t>
      </w:r>
      <w:r w:rsidRPr="002A70B3">
        <w:rPr>
          <w:rFonts w:eastAsia="Calibri"/>
          <w:sz w:val="28"/>
          <w:szCs w:val="28"/>
          <w:lang w:val="uk-UA" w:eastAsia="en-US"/>
        </w:rPr>
        <w:t xml:space="preserve">щині. </w:t>
      </w:r>
      <w:r w:rsidRPr="002A70B3">
        <w:rPr>
          <w:rFonts w:eastAsia="Calibri"/>
          <w:sz w:val="28"/>
          <w:szCs w:val="28"/>
          <w:lang w:eastAsia="en-US"/>
        </w:rPr>
        <w:t>З 1904 р. вчителював у школах Київщини та Чернігівщини. Був організатором і постійним головою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С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ільськогосподарського кредитного союзу на Конотопщині.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З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1917 р.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</w:t>
      </w:r>
      <w:r w:rsidRPr="002A70B3">
        <w:rPr>
          <w:rFonts w:eastAsia="Calibri"/>
          <w:sz w:val="28"/>
          <w:szCs w:val="28"/>
          <w:lang w:eastAsia="en-US"/>
        </w:rPr>
        <w:t>член Центрального комітету селянської спілки і член Центральної ради. У 1918 р. був одним з організаторів Всеукраїнсько</w:t>
      </w:r>
      <w:r w:rsidRPr="002A70B3">
        <w:rPr>
          <w:rFonts w:eastAsia="Calibri"/>
          <w:sz w:val="28"/>
          <w:szCs w:val="28"/>
          <w:lang w:val="uk-UA" w:eastAsia="en-US"/>
        </w:rPr>
        <w:t>ї</w:t>
      </w:r>
      <w:r w:rsidRPr="002A70B3">
        <w:rPr>
          <w:rFonts w:eastAsia="Calibri"/>
          <w:sz w:val="28"/>
          <w:szCs w:val="28"/>
          <w:lang w:eastAsia="en-US"/>
        </w:rPr>
        <w:t xml:space="preserve"> сільськогосподарсько</w:t>
      </w:r>
      <w:r w:rsidRPr="002A70B3">
        <w:rPr>
          <w:rFonts w:eastAsia="Calibri"/>
          <w:sz w:val="28"/>
          <w:szCs w:val="28"/>
          <w:lang w:val="uk-UA" w:eastAsia="en-US"/>
        </w:rPr>
        <w:t>ї</w:t>
      </w:r>
      <w:r w:rsidRPr="002A70B3">
        <w:rPr>
          <w:rFonts w:eastAsia="Calibri"/>
          <w:sz w:val="28"/>
          <w:szCs w:val="28"/>
          <w:lang w:eastAsia="en-US"/>
        </w:rPr>
        <w:t xml:space="preserve"> кооперативно</w:t>
      </w:r>
      <w:r w:rsidRPr="002A70B3">
        <w:rPr>
          <w:rFonts w:eastAsia="Calibri"/>
          <w:sz w:val="28"/>
          <w:szCs w:val="28"/>
          <w:lang w:val="uk-UA" w:eastAsia="en-US"/>
        </w:rPr>
        <w:t>ї</w:t>
      </w:r>
      <w:r w:rsidRPr="002A70B3">
        <w:rPr>
          <w:rFonts w:eastAsia="Calibri"/>
          <w:sz w:val="28"/>
          <w:szCs w:val="28"/>
          <w:lang w:eastAsia="en-US"/>
        </w:rPr>
        <w:t xml:space="preserve"> с</w:t>
      </w:r>
      <w:r w:rsidRPr="002A70B3">
        <w:rPr>
          <w:rFonts w:eastAsia="Calibri"/>
          <w:sz w:val="28"/>
          <w:szCs w:val="28"/>
          <w:lang w:val="uk-UA" w:eastAsia="en-US"/>
        </w:rPr>
        <w:t>пілки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i/>
          <w:sz w:val="28"/>
          <w:szCs w:val="28"/>
          <w:lang w:eastAsia="en-US"/>
        </w:rPr>
        <w:t>«Централ».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Тихін Іванович б</w:t>
      </w:r>
      <w:r w:rsidRPr="002A70B3">
        <w:rPr>
          <w:rFonts w:eastAsia="Calibri"/>
          <w:sz w:val="28"/>
          <w:szCs w:val="28"/>
          <w:lang w:eastAsia="en-US"/>
        </w:rPr>
        <w:t xml:space="preserve">ув представником соціально-історичного напряму в політекономії. Віддавав перевагу методологічним засадам німецької історичної школи.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Соц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іальні відносини розглядав передусім як правові. Вважаючи юридичну надбудову первинною, твердив, що економічне становище людей безпосередньо залежить від правових відносин, оскільки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«соціальне законодавство діє через психіку людей, торкаючись матеріальних умов». </w:t>
      </w:r>
      <w:r w:rsidRPr="002A70B3">
        <w:rPr>
          <w:rFonts w:eastAsia="Calibri"/>
          <w:sz w:val="28"/>
          <w:szCs w:val="28"/>
          <w:lang w:eastAsia="en-US"/>
        </w:rPr>
        <w:t xml:space="preserve">Він визнавав необхідність і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доц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ільність соціальних реформ і певного державного регулювання економіки; намагався обґрунтувати їх напрями, межі, ступінь економічної доцільності тощо. Діяльність держави, на думку Т.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Осадчого, має бути спрямована на організацію правильного самоврядування, освіти і зниження податків.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Тих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і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н Іванович пропонує мирну соціалізацію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в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Р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осії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й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особливо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в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 Україні.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52525"/>
          <w:sz w:val="28"/>
          <w:szCs w:val="28"/>
          <w:lang w:val="uk-UA" w:eastAsia="en-US"/>
        </w:rPr>
      </w:pPr>
      <w:r w:rsidRPr="002A70B3">
        <w:rPr>
          <w:rFonts w:eastAsia="Calibri"/>
          <w:color w:val="252525"/>
          <w:sz w:val="28"/>
          <w:szCs w:val="28"/>
          <w:lang w:val="uk-UA" w:eastAsia="en-US"/>
        </w:rPr>
        <w:t>Тихін Осадчий а</w:t>
      </w:r>
      <w:r w:rsidRPr="002A70B3">
        <w:rPr>
          <w:rFonts w:eastAsia="Calibri"/>
          <w:color w:val="252525"/>
          <w:sz w:val="28"/>
          <w:szCs w:val="28"/>
          <w:lang w:eastAsia="en-US"/>
        </w:rPr>
        <w:t>втор близько 120 наукових праць, присвячених питанням землеволодіння і землекористування, розшарування селянських господарств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 xml:space="preserve">: 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«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Крестьянское землепользование в Херсонской губернии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» (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1898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), «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Травосеяние в</w:t>
      </w:r>
      <w:r w:rsidRPr="002A70B3">
        <w:rPr>
          <w:rFonts w:eastAsia="Calibri"/>
          <w:b/>
          <w:i/>
          <w:color w:val="C00000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b/>
          <w:i/>
          <w:sz w:val="28"/>
          <w:szCs w:val="28"/>
          <w:lang w:eastAsia="en-US"/>
        </w:rPr>
        <w:t>Югозападном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 xml:space="preserve"> крае в зависимости от 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lastRenderedPageBreak/>
        <w:t>естественных и экономических условий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»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1898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), «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 xml:space="preserve">Земля и земледельцы в </w:t>
      </w:r>
      <w:r w:rsidRPr="002A70B3">
        <w:rPr>
          <w:rFonts w:eastAsia="Calibri"/>
          <w:b/>
          <w:i/>
          <w:sz w:val="28"/>
          <w:szCs w:val="28"/>
          <w:lang w:eastAsia="en-US"/>
        </w:rPr>
        <w:t>Югозападном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 xml:space="preserve"> крае (на Украине, Подолии и Волыни)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» (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1899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), «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Козацкий батько Палий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 xml:space="preserve">: 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о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черк из истории старой козацкой Украины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» (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1900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), «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Советы к улучшению крестьянского хозяйства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»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(</w:t>
      </w:r>
      <w:r w:rsidRPr="002A70B3">
        <w:rPr>
          <w:rFonts w:eastAsia="Calibri"/>
          <w:b/>
          <w:i/>
          <w:color w:val="252525"/>
          <w:sz w:val="28"/>
          <w:szCs w:val="28"/>
          <w:lang w:eastAsia="en-US"/>
        </w:rPr>
        <w:t>1900</w:t>
      </w:r>
      <w:r w:rsidRPr="002A70B3">
        <w:rPr>
          <w:rFonts w:eastAsia="Calibri"/>
          <w:b/>
          <w:i/>
          <w:color w:val="252525"/>
          <w:sz w:val="28"/>
          <w:szCs w:val="28"/>
          <w:lang w:val="uk-UA" w:eastAsia="en-US"/>
        </w:rPr>
        <w:t>)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 xml:space="preserve"> та ін. 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Праці Т. Осадчого містять переважно статистичний опис селянського господарства. Найважливіші з них: </w:t>
      </w:r>
      <w:r w:rsidRPr="002A70B3">
        <w:rPr>
          <w:rFonts w:eastAsia="Calibri"/>
          <w:b/>
          <w:i/>
          <w:sz w:val="28"/>
          <w:szCs w:val="28"/>
          <w:lang w:eastAsia="en-US"/>
        </w:rPr>
        <w:t>«Щербаковская волость Елисаветградского уезда Херсонской губернии» (1891), «Херсонское землевладение и херсонские землевладельцы» (1912), «Силы деревни. Хроника (1870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-</w:t>
      </w:r>
      <w:r w:rsidRPr="002A70B3">
        <w:rPr>
          <w:rFonts w:eastAsia="Calibri"/>
          <w:b/>
          <w:i/>
          <w:sz w:val="28"/>
          <w:szCs w:val="28"/>
          <w:lang w:eastAsia="en-US"/>
        </w:rPr>
        <w:t>1900)» (1900).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Друкував статті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газет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 </w:t>
      </w:r>
      <w:hyperlink r:id="rId35" w:tooltip="Рада (газета)" w:history="1">
        <w:r w:rsidRPr="002A70B3">
          <w:rPr>
            <w:rFonts w:eastAsia="Calibri"/>
            <w:i/>
            <w:sz w:val="28"/>
            <w:szCs w:val="28"/>
            <w:lang w:eastAsia="en-US"/>
          </w:rPr>
          <w:t>«Рада»</w:t>
        </w:r>
      </w:hyperlink>
      <w:r w:rsidRPr="002A70B3">
        <w:rPr>
          <w:rFonts w:eastAsia="Calibri"/>
          <w:i/>
          <w:sz w:val="28"/>
          <w:szCs w:val="28"/>
          <w:lang w:eastAsia="en-US"/>
        </w:rPr>
        <w:t>,</w:t>
      </w:r>
      <w:r w:rsidRPr="002A70B3">
        <w:rPr>
          <w:rFonts w:eastAsia="Calibri"/>
          <w:sz w:val="28"/>
          <w:szCs w:val="28"/>
          <w:lang w:eastAsia="en-US"/>
        </w:rPr>
        <w:t xml:space="preserve"> журналах </w:t>
      </w:r>
      <w:r w:rsidRPr="002A70B3">
        <w:rPr>
          <w:rFonts w:eastAsia="Calibri"/>
          <w:i/>
          <w:sz w:val="28"/>
          <w:szCs w:val="28"/>
          <w:lang w:val="uk-UA" w:eastAsia="en-US"/>
        </w:rPr>
        <w:t>«</w:t>
      </w:r>
      <w:r w:rsidRPr="002A70B3">
        <w:rPr>
          <w:rFonts w:eastAsia="Calibri"/>
          <w:i/>
          <w:sz w:val="28"/>
          <w:szCs w:val="28"/>
          <w:lang w:eastAsia="en-US"/>
        </w:rPr>
        <w:t>Кооперативная жизнь</w:t>
      </w:r>
      <w:r w:rsidRPr="002A70B3">
        <w:rPr>
          <w:rFonts w:eastAsia="Calibri"/>
          <w:i/>
          <w:sz w:val="28"/>
          <w:szCs w:val="28"/>
          <w:lang w:val="uk-UA" w:eastAsia="en-US"/>
        </w:rPr>
        <w:t>»</w:t>
      </w:r>
      <w:r w:rsidRPr="002A70B3">
        <w:rPr>
          <w:rFonts w:eastAsia="Calibri"/>
          <w:i/>
          <w:sz w:val="28"/>
          <w:szCs w:val="28"/>
          <w:lang w:eastAsia="en-US"/>
        </w:rPr>
        <w:t>, </w:t>
      </w:r>
      <w:r w:rsidRPr="002A70B3">
        <w:rPr>
          <w:rFonts w:eastAsia="Calibri"/>
          <w:i/>
          <w:sz w:val="28"/>
          <w:szCs w:val="28"/>
          <w:lang w:val="uk-UA" w:eastAsia="en-US"/>
        </w:rPr>
        <w:t>«</w:t>
      </w:r>
      <w:hyperlink r:id="rId36" w:tooltip="Вестник мелкого кредита (ще не написана)" w:history="1">
        <w:r w:rsidRPr="002A70B3">
          <w:rPr>
            <w:rFonts w:eastAsia="Calibri"/>
            <w:i/>
            <w:sz w:val="28"/>
            <w:szCs w:val="28"/>
            <w:lang w:eastAsia="en-US"/>
          </w:rPr>
          <w:t>Вестник мелкого кредита</w:t>
        </w:r>
      </w:hyperlink>
      <w:r w:rsidRPr="002A70B3">
        <w:rPr>
          <w:rFonts w:eastAsia="Calibri"/>
          <w:i/>
          <w:sz w:val="28"/>
          <w:szCs w:val="28"/>
          <w:lang w:val="uk-UA" w:eastAsia="en-US"/>
        </w:rPr>
        <w:t>»</w:t>
      </w:r>
      <w:r w:rsidRPr="002A70B3">
        <w:rPr>
          <w:rFonts w:eastAsia="Calibri"/>
          <w:i/>
          <w:sz w:val="28"/>
          <w:szCs w:val="28"/>
          <w:lang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Він також а</w:t>
      </w:r>
      <w:r w:rsidRPr="002A70B3">
        <w:rPr>
          <w:rFonts w:eastAsia="Calibri"/>
          <w:sz w:val="28"/>
          <w:szCs w:val="28"/>
          <w:lang w:eastAsia="en-US"/>
        </w:rPr>
        <w:t>втор низки белетристичних творів про діяльність народницької інтелігенції в Російській імперії.</w:t>
      </w:r>
      <w:r w:rsidRPr="002A70B3">
        <w:rPr>
          <w:rFonts w:eastAsia="Calibri"/>
          <w:sz w:val="28"/>
          <w:szCs w:val="28"/>
          <w:lang w:val="uk-UA" w:eastAsia="en-US"/>
        </w:rPr>
        <w:t xml:space="preserve"> Серед публікацій останніх років життя –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«Спогади про Лазаревського О. М.» (1927)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«З уст народу про Тараса Шевченка» (1939).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Учений загалом негативно ставився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до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марксизму. В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досл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softHyphen/>
        <w:t xml:space="preserve">дженні </w:t>
      </w:r>
      <w:r w:rsidRPr="002A70B3">
        <w:rPr>
          <w:rFonts w:eastAsia="Calibri"/>
          <w:b/>
          <w:i/>
          <w:sz w:val="28"/>
          <w:szCs w:val="28"/>
          <w:lang w:eastAsia="en-US"/>
        </w:rPr>
        <w:t>«Общественный быт и проекты его улучшения в XIX ст.» (190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i/>
          <w:sz w:val="28"/>
          <w:szCs w:val="28"/>
          <w:lang w:eastAsia="en-US"/>
        </w:rPr>
        <w:t>)</w:t>
      </w:r>
      <w:r w:rsidRPr="002A70B3">
        <w:rPr>
          <w:rFonts w:eastAsia="Calibri"/>
          <w:sz w:val="28"/>
          <w:szCs w:val="28"/>
          <w:lang w:eastAsia="en-US"/>
        </w:rPr>
        <w:t xml:space="preserve"> він визнав марксизм як одну з доктрин побудови справедливого суспільства, проте зазначив, що вона утопічна і </w:t>
      </w:r>
      <w:r w:rsidRPr="002A70B3">
        <w:rPr>
          <w:rFonts w:eastAsia="Calibri"/>
          <w:i/>
          <w:sz w:val="28"/>
          <w:szCs w:val="28"/>
          <w:lang w:eastAsia="en-US"/>
        </w:rPr>
        <w:t>«не може мати практичного застосування».</w:t>
      </w:r>
      <w:r w:rsidRPr="002A70B3">
        <w:rPr>
          <w:rFonts w:eastAsia="Calibri"/>
          <w:sz w:val="28"/>
          <w:szCs w:val="28"/>
          <w:lang w:eastAsia="en-US"/>
        </w:rPr>
        <w:t xml:space="preserve"> Недосконалість і обмеженість марксистського вчення Т.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Осадчий вбачав в ігноруванні ним психології людей, їхньої моралі.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Пропагував </w:t>
      </w:r>
      <w:r w:rsidRPr="002A70B3">
        <w:rPr>
          <w:rFonts w:eastAsia="Calibri"/>
          <w:i/>
          <w:sz w:val="28"/>
          <w:szCs w:val="28"/>
          <w:lang w:eastAsia="en-US"/>
        </w:rPr>
        <w:t>«теорію селянської емансипації»,</w:t>
      </w:r>
      <w:r w:rsidRPr="002A70B3">
        <w:rPr>
          <w:rFonts w:eastAsia="Calibri"/>
          <w:sz w:val="28"/>
          <w:szCs w:val="28"/>
          <w:lang w:eastAsia="en-US"/>
        </w:rPr>
        <w:t xml:space="preserve"> здійснення якої пов'язував з діяльністю інтелігенції. Інтелігенцію вважав головною рушійною силою в боротьбі за емансипацію селянства.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52525"/>
          <w:sz w:val="28"/>
          <w:szCs w:val="28"/>
          <w:lang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ісля 1917 р</w:t>
      </w:r>
      <w:r w:rsidRPr="002A70B3">
        <w:rPr>
          <w:rFonts w:eastAsia="Calibri"/>
          <w:sz w:val="28"/>
          <w:szCs w:val="28"/>
          <w:lang w:val="uk-UA" w:eastAsia="en-US"/>
        </w:rPr>
        <w:t>оку</w:t>
      </w:r>
      <w:r w:rsidRPr="002A70B3">
        <w:rPr>
          <w:rFonts w:eastAsia="Calibri"/>
          <w:sz w:val="28"/>
          <w:szCs w:val="28"/>
          <w:lang w:eastAsia="en-US"/>
        </w:rPr>
        <w:t xml:space="preserve"> Тих</w:t>
      </w:r>
      <w:r w:rsidRPr="002A70B3">
        <w:rPr>
          <w:rFonts w:eastAsia="Calibri"/>
          <w:sz w:val="28"/>
          <w:szCs w:val="28"/>
          <w:lang w:val="uk-UA"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t>н Осадчий вчителював на Чернігівщині, брав участь у роботі кооперативних організацій.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У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 Конотопському повітовому відділі народної освіти </w:t>
      </w:r>
      <w:r w:rsidRPr="002A70B3">
        <w:rPr>
          <w:rFonts w:eastAsia="Calibri"/>
          <w:sz w:val="28"/>
          <w:szCs w:val="28"/>
          <w:lang w:val="uk-UA" w:eastAsia="en-US"/>
        </w:rPr>
        <w:t>д</w:t>
      </w:r>
      <w:r w:rsidRPr="002A70B3">
        <w:rPr>
          <w:rFonts w:eastAsia="Calibri"/>
          <w:sz w:val="28"/>
          <w:szCs w:val="28"/>
          <w:lang w:eastAsia="en-US"/>
        </w:rPr>
        <w:t>о</w:t>
      </w:r>
      <w:r w:rsidRPr="002A70B3">
        <w:rPr>
          <w:rFonts w:eastAsia="Calibri"/>
          <w:sz w:val="28"/>
          <w:szCs w:val="28"/>
          <w:lang w:val="uk-UA" w:eastAsia="en-US"/>
        </w:rPr>
        <w:t>міг</w:t>
      </w:r>
      <w:r w:rsidRPr="002A70B3">
        <w:rPr>
          <w:rFonts w:eastAsia="Calibri"/>
          <w:sz w:val="28"/>
          <w:szCs w:val="28"/>
          <w:lang w:eastAsia="en-US"/>
        </w:rPr>
        <w:t xml:space="preserve">ся </w:t>
      </w:r>
      <w:r w:rsidRPr="002A70B3">
        <w:rPr>
          <w:rFonts w:eastAsia="Calibri"/>
          <w:color w:val="252525"/>
          <w:sz w:val="28"/>
          <w:szCs w:val="28"/>
          <w:lang w:eastAsia="en-US"/>
        </w:rPr>
        <w:t>дозволу на відкриття </w:t>
      </w:r>
      <w:hyperlink r:id="rId37" w:tooltip="Тиницька сільсько-господарська школа (ще не написана)" w:history="1">
        <w:r w:rsidRPr="002A70B3">
          <w:rPr>
            <w:rFonts w:eastAsia="Calibri"/>
            <w:sz w:val="28"/>
            <w:szCs w:val="28"/>
            <w:lang w:eastAsia="en-US"/>
          </w:rPr>
          <w:t>Тиницької сільськогосподарської школи</w:t>
        </w:r>
      </w:hyperlink>
      <w:r w:rsidRPr="002A70B3">
        <w:rPr>
          <w:rFonts w:eastAsia="Calibri"/>
          <w:sz w:val="28"/>
          <w:szCs w:val="28"/>
          <w:lang w:eastAsia="en-US"/>
        </w:rPr>
        <w:t xml:space="preserve">, </w:t>
      </w:r>
      <w:r w:rsidRPr="002A70B3">
        <w:rPr>
          <w:rFonts w:eastAsia="Calibri"/>
          <w:color w:val="252525"/>
          <w:sz w:val="28"/>
          <w:szCs w:val="28"/>
          <w:lang w:eastAsia="en-US"/>
        </w:rPr>
        <w:t>у якій ста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в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 першим директором. Організ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у</w:t>
      </w:r>
      <w:r w:rsidRPr="002A70B3">
        <w:rPr>
          <w:rFonts w:eastAsia="Calibri"/>
          <w:color w:val="252525"/>
          <w:sz w:val="28"/>
          <w:szCs w:val="28"/>
          <w:lang w:eastAsia="en-US"/>
        </w:rPr>
        <w:t>в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ав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 гуртожиток, їдальню, бібліотеку та </w:t>
      </w:r>
      <w:proofErr w:type="gramStart"/>
      <w:r w:rsidRPr="002A70B3">
        <w:rPr>
          <w:rFonts w:eastAsia="Calibri"/>
          <w:color w:val="252525"/>
          <w:sz w:val="28"/>
          <w:szCs w:val="28"/>
          <w:lang w:eastAsia="en-US"/>
        </w:rPr>
        <w:t>досл</w:t>
      </w:r>
      <w:proofErr w:type="gramEnd"/>
      <w:r w:rsidRPr="002A70B3">
        <w:rPr>
          <w:rFonts w:eastAsia="Calibri"/>
          <w:color w:val="252525"/>
          <w:sz w:val="28"/>
          <w:szCs w:val="28"/>
          <w:lang w:eastAsia="en-US"/>
        </w:rPr>
        <w:t>ідне господарство. Залучив сотні дітей з 30-кілометрової околиці на навчання у трьох відділеннях школи (зокрема пасічництва)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color w:val="252525"/>
          <w:sz w:val="28"/>
          <w:szCs w:val="28"/>
          <w:lang w:eastAsia="en-US"/>
        </w:rPr>
        <w:t xml:space="preserve">Пізніше Тиницька професійна школа була перетворена на ПТУ, яке проіснувало до часів </w:t>
      </w:r>
      <w:proofErr w:type="gramStart"/>
      <w:r w:rsidRPr="002A70B3">
        <w:rPr>
          <w:rFonts w:eastAsia="Calibri"/>
          <w:color w:val="252525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color w:val="252525"/>
          <w:sz w:val="28"/>
          <w:szCs w:val="28"/>
          <w:lang w:eastAsia="en-US"/>
        </w:rPr>
        <w:t>ідновлення державності України.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Був одружений з молдаванкою Марією Міхайлуце</w:t>
      </w:r>
      <w:r w:rsidRPr="002A70B3">
        <w:rPr>
          <w:rFonts w:eastAsia="Calibri"/>
          <w:sz w:val="28"/>
          <w:szCs w:val="28"/>
          <w:lang w:val="uk-UA" w:eastAsia="en-US"/>
        </w:rPr>
        <w:t>. У</w:t>
      </w:r>
      <w:r w:rsidRPr="002A70B3">
        <w:rPr>
          <w:rFonts w:eastAsia="Calibri"/>
          <w:sz w:val="28"/>
          <w:szCs w:val="28"/>
          <w:lang w:eastAsia="en-US"/>
        </w:rPr>
        <w:t xml:space="preserve"> друг</w:t>
      </w:r>
      <w:r w:rsidRPr="002A70B3">
        <w:rPr>
          <w:rFonts w:eastAsia="Calibri"/>
          <w:sz w:val="28"/>
          <w:szCs w:val="28"/>
          <w:lang w:val="uk-UA" w:eastAsia="en-US"/>
        </w:rPr>
        <w:t>о</w:t>
      </w:r>
      <w:r w:rsidRPr="002A70B3">
        <w:rPr>
          <w:rFonts w:eastAsia="Calibri"/>
          <w:sz w:val="28"/>
          <w:szCs w:val="28"/>
          <w:lang w:eastAsia="en-US"/>
        </w:rPr>
        <w:t>м</w:t>
      </w:r>
      <w:r w:rsidRPr="002A70B3">
        <w:rPr>
          <w:rFonts w:eastAsia="Calibri"/>
          <w:sz w:val="28"/>
          <w:szCs w:val="28"/>
          <w:lang w:val="uk-UA" w:eastAsia="en-US"/>
        </w:rPr>
        <w:t>у</w:t>
      </w:r>
      <w:r w:rsidRPr="002A70B3">
        <w:rPr>
          <w:rFonts w:eastAsia="Calibri"/>
          <w:sz w:val="28"/>
          <w:szCs w:val="28"/>
          <w:lang w:eastAsia="en-US"/>
        </w:rPr>
        <w:t xml:space="preserve"> шлюб</w:t>
      </w:r>
      <w:r w:rsidRPr="002A70B3">
        <w:rPr>
          <w:rFonts w:eastAsia="Calibri"/>
          <w:sz w:val="28"/>
          <w:szCs w:val="28"/>
          <w:lang w:val="uk-UA"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t xml:space="preserve"> – з дочкою видатного історика </w:t>
      </w:r>
      <w:hyperlink r:id="rId38" w:tooltip="Лазаревський" w:history="1">
        <w:r w:rsidRPr="002A70B3">
          <w:rPr>
            <w:rFonts w:eastAsia="Calibri"/>
            <w:sz w:val="28"/>
            <w:szCs w:val="28"/>
            <w:lang w:eastAsia="en-US"/>
          </w:rPr>
          <w:t>Олександра Лазаревського</w:t>
        </w:r>
      </w:hyperlink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</w:t>
      </w:r>
      <w:r w:rsidRPr="002A70B3">
        <w:rPr>
          <w:rFonts w:eastAsia="Calibri"/>
          <w:sz w:val="28"/>
          <w:szCs w:val="28"/>
          <w:lang w:eastAsia="en-US"/>
        </w:rPr>
        <w:t xml:space="preserve"> Ганною Олександрівною</w:t>
      </w:r>
      <w:r w:rsidRPr="002A70B3">
        <w:rPr>
          <w:rFonts w:eastAsia="Calibri"/>
          <w:sz w:val="28"/>
          <w:szCs w:val="28"/>
          <w:lang w:val="uk-UA" w:eastAsia="en-US"/>
        </w:rPr>
        <w:t xml:space="preserve">, </w:t>
      </w:r>
      <w:r w:rsidRPr="002A70B3">
        <w:rPr>
          <w:rFonts w:eastAsia="Calibri"/>
          <w:sz w:val="28"/>
          <w:szCs w:val="28"/>
          <w:lang w:eastAsia="en-US"/>
        </w:rPr>
        <w:t>народив</w:t>
      </w:r>
      <w:r w:rsidRPr="002A70B3">
        <w:rPr>
          <w:rFonts w:eastAsia="Calibri"/>
          <w:sz w:val="28"/>
          <w:szCs w:val="28"/>
          <w:lang w:val="uk-UA" w:eastAsia="en-US"/>
        </w:rPr>
        <w:t>ся</w:t>
      </w:r>
      <w:r w:rsidRPr="002A70B3">
        <w:rPr>
          <w:rFonts w:eastAsia="Calibri"/>
          <w:sz w:val="28"/>
          <w:szCs w:val="28"/>
          <w:lang w:eastAsia="en-US"/>
        </w:rPr>
        <w:t xml:space="preserve"> син Андрі</w:t>
      </w:r>
      <w:r w:rsidRPr="002A70B3">
        <w:rPr>
          <w:rFonts w:eastAsia="Calibri"/>
          <w:sz w:val="28"/>
          <w:szCs w:val="28"/>
          <w:lang w:val="uk-UA" w:eastAsia="en-US"/>
        </w:rPr>
        <w:t>й</w:t>
      </w:r>
      <w:r w:rsidRPr="002A70B3">
        <w:rPr>
          <w:rFonts w:eastAsia="Calibri"/>
          <w:sz w:val="28"/>
          <w:szCs w:val="28"/>
          <w:lang w:eastAsia="en-US"/>
        </w:rPr>
        <w:t xml:space="preserve"> (1905-1996).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З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1906 р. проживав у </w:t>
      </w:r>
      <w:r w:rsidRPr="002A70B3">
        <w:rPr>
          <w:rFonts w:eastAsia="Calibri"/>
          <w:sz w:val="28"/>
          <w:szCs w:val="28"/>
          <w:lang w:val="uk-UA" w:eastAsia="en-US"/>
        </w:rPr>
        <w:t xml:space="preserve">с. </w:t>
      </w:r>
      <w:r w:rsidRPr="002A70B3">
        <w:rPr>
          <w:rFonts w:eastAsia="Calibri"/>
          <w:sz w:val="28"/>
          <w:szCs w:val="28"/>
          <w:lang w:eastAsia="en-US"/>
        </w:rPr>
        <w:t>Гиряв</w:t>
      </w:r>
      <w:r w:rsidRPr="002A70B3">
        <w:rPr>
          <w:rFonts w:eastAsia="Calibri"/>
          <w:sz w:val="28"/>
          <w:szCs w:val="28"/>
          <w:lang w:val="uk-UA" w:eastAsia="en-US"/>
        </w:rPr>
        <w:t xml:space="preserve">ка </w:t>
      </w:r>
      <w:r w:rsidRPr="002A70B3">
        <w:rPr>
          <w:rFonts w:eastAsia="Calibri"/>
          <w:sz w:val="28"/>
          <w:szCs w:val="28"/>
          <w:lang w:eastAsia="en-US"/>
        </w:rPr>
        <w:t xml:space="preserve">Конотопського повіту </w:t>
      </w:r>
      <w:r w:rsidRPr="002A70B3">
        <w:rPr>
          <w:rFonts w:eastAsia="Calibri"/>
          <w:sz w:val="28"/>
          <w:szCs w:val="28"/>
          <w:lang w:val="uk-UA" w:eastAsia="en-US"/>
        </w:rPr>
        <w:t xml:space="preserve">(нині с. Шевченкове) </w:t>
      </w:r>
      <w:r w:rsidRPr="002A70B3">
        <w:rPr>
          <w:rFonts w:eastAsia="Calibri"/>
          <w:sz w:val="28"/>
          <w:szCs w:val="28"/>
          <w:lang w:eastAsia="en-US"/>
        </w:rPr>
        <w:t>– родинному гнізді Лазаревських</w:t>
      </w:r>
      <w:r w:rsidRPr="002A70B3">
        <w:rPr>
          <w:rFonts w:eastAsia="Calibri"/>
          <w:sz w:val="28"/>
          <w:szCs w:val="28"/>
          <w:lang w:val="uk-UA" w:eastAsia="en-US"/>
        </w:rPr>
        <w:t xml:space="preserve">. Під час нацистської окупації 1941-1943 рр. Тихін Іванович на схилі літ зазнав дуже великої матеріальної скрути. Син Андрій </w:t>
      </w:r>
      <w:r w:rsidRPr="002A70B3">
        <w:rPr>
          <w:rFonts w:eastAsia="Calibri"/>
          <w:sz w:val="28"/>
          <w:szCs w:val="28"/>
          <w:lang w:eastAsia="en-US"/>
        </w:rPr>
        <w:t>був у діючій армії і повернувся додому інвалідо</w:t>
      </w:r>
      <w:r w:rsidRPr="002A70B3">
        <w:rPr>
          <w:rFonts w:eastAsia="Calibri"/>
          <w:sz w:val="28"/>
          <w:szCs w:val="28"/>
          <w:lang w:val="uk-UA" w:eastAsia="en-US"/>
        </w:rPr>
        <w:t>м</w:t>
      </w:r>
      <w:r w:rsidRPr="002A70B3">
        <w:rPr>
          <w:rFonts w:eastAsia="Calibri"/>
          <w:sz w:val="28"/>
          <w:szCs w:val="28"/>
          <w:lang w:eastAsia="en-US"/>
        </w:rPr>
        <w:t xml:space="preserve">, коли батька уже не стало. 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52525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lastRenderedPageBreak/>
        <w:t xml:space="preserve">Помер </w:t>
      </w:r>
      <w:r w:rsidRPr="002A70B3">
        <w:rPr>
          <w:rFonts w:eastAsia="Calibri"/>
          <w:sz w:val="28"/>
          <w:szCs w:val="28"/>
          <w:lang w:val="uk-UA" w:eastAsia="en-US"/>
        </w:rPr>
        <w:t xml:space="preserve">вчений </w:t>
      </w:r>
      <w:r w:rsidRPr="002A70B3">
        <w:rPr>
          <w:rFonts w:eastAsia="Calibri"/>
          <w:sz w:val="28"/>
          <w:szCs w:val="28"/>
          <w:lang w:eastAsia="en-US"/>
        </w:rPr>
        <w:t>24 грудня 1945 р</w:t>
      </w:r>
      <w:r w:rsidRPr="002A70B3">
        <w:rPr>
          <w:rFonts w:eastAsia="Calibri"/>
          <w:sz w:val="28"/>
          <w:szCs w:val="28"/>
          <w:lang w:val="uk-UA" w:eastAsia="en-US"/>
        </w:rPr>
        <w:t>оку. Похований у Гирявці. Могила не доглянута.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52525"/>
          <w:sz w:val="28"/>
          <w:szCs w:val="28"/>
          <w:lang w:val="uk-UA"/>
        </w:rPr>
      </w:pPr>
      <w:r w:rsidRPr="002A70B3">
        <w:rPr>
          <w:color w:val="252525"/>
          <w:sz w:val="28"/>
          <w:szCs w:val="28"/>
          <w:lang w:val="uk-UA"/>
        </w:rPr>
        <w:t>__________________________</w:t>
      </w:r>
    </w:p>
    <w:p w:rsidR="007F6AE3" w:rsidRPr="00161396" w:rsidRDefault="007F6AE3" w:rsidP="002A70B3">
      <w:pPr>
        <w:shd w:val="clear" w:color="auto" w:fill="FFFFFF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F6AE3" w:rsidRPr="00161396" w:rsidRDefault="007F6AE3" w:rsidP="002A70B3">
      <w:pPr>
        <w:shd w:val="clear" w:color="auto" w:fill="FFFFFF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86. Осадчий </w:t>
      </w:r>
      <w:r w:rsidRPr="002A70B3">
        <w:rPr>
          <w:rFonts w:eastAsia="Calibri"/>
          <w:sz w:val="28"/>
          <w:szCs w:val="28"/>
          <w:lang w:val="uk-UA" w:eastAsia="en-US"/>
        </w:rPr>
        <w:t>Тихон Іванович / В. М. Хоменко. – Звенигородщина  : слов.-довід. / В. М. Хоменко. – Черкаси, 2015. – С. 97-98 : портр.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87. Осадчий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Тихон : [бібліографія]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 //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Володимир Хоменко : бібліогр. покажч. / [упоряд. І. Цикунова]. – Київ, 2014.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– </w:t>
      </w:r>
      <w:r w:rsidRPr="002A70B3">
        <w:rPr>
          <w:rFonts w:eastAsia="Calibri"/>
          <w:sz w:val="28"/>
          <w:szCs w:val="28"/>
          <w:lang w:val="uk-UA" w:eastAsia="en-US"/>
        </w:rPr>
        <w:t>С. 27.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88. Тернистий </w:t>
      </w:r>
      <w:r w:rsidRPr="002A70B3">
        <w:rPr>
          <w:rFonts w:eastAsia="Calibri"/>
          <w:bCs/>
          <w:sz w:val="28"/>
          <w:szCs w:val="28"/>
          <w:lang w:val="uk-UA" w:eastAsia="en-US"/>
        </w:rPr>
        <w:t>шлях Тихона Осадчого</w:t>
      </w:r>
      <w:r w:rsidRPr="002A70B3">
        <w:rPr>
          <w:rFonts w:eastAsia="Calibri"/>
          <w:sz w:val="28"/>
          <w:szCs w:val="28"/>
          <w:lang w:val="uk-UA" w:eastAsia="en-US"/>
        </w:rPr>
        <w:t> : біобібліогр. нарис / Звенигород. ЦРБ ; [підготувала Г. А. Сорока ; ред. Н. Л. Олійник]. – Звенигородка : [б. в.], 2011. – [4]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с. : портр. – (Серія «Їх іменами гордиться Звенигородщина»).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color w:val="252525"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color w:val="252525"/>
          <w:sz w:val="28"/>
          <w:szCs w:val="28"/>
          <w:lang w:val="uk-UA" w:eastAsia="en-US"/>
        </w:rPr>
        <w:t>89. Матвієнко А.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 xml:space="preserve">  Деякі маловідомі сторінки біографії Т. І. Осадчого  //</w:t>
      </w:r>
      <w:r w:rsidRPr="002A70B3">
        <w:rPr>
          <w:rFonts w:eastAsia="Calibri"/>
          <w:color w:val="252525"/>
          <w:sz w:val="28"/>
          <w:szCs w:val="28"/>
          <w:lang w:val="en-US" w:eastAsia="en-US"/>
        </w:rPr>
        <w:t> </w:t>
      </w:r>
      <w:r w:rsidRPr="002A70B3">
        <w:rPr>
          <w:rFonts w:eastAsia="Calibri"/>
          <w:color w:val="252525"/>
          <w:sz w:val="28"/>
          <w:szCs w:val="28"/>
          <w:lang w:val="uk-UA" w:eastAsia="en-US"/>
        </w:rPr>
        <w:t>Конотопські читання. – Конотоп, 2011. – Вип. ІІ. – С. 51.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90. Осадчий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Тихон Іванович // Черкащина : універс. енцикл. / упоряд. В. Жадько. – </w:t>
      </w:r>
      <w:r w:rsidRPr="002A70B3">
        <w:rPr>
          <w:rFonts w:eastAsia="Calibri"/>
          <w:sz w:val="28"/>
          <w:szCs w:val="28"/>
          <w:lang w:val="uk-UA" w:eastAsia="en-US"/>
        </w:rPr>
        <w:t xml:space="preserve">Київ,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2010. – С. 660.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91. Народжені </w:t>
      </w:r>
      <w:r w:rsidRPr="002A70B3">
        <w:rPr>
          <w:rFonts w:eastAsia="Calibri"/>
          <w:bCs/>
          <w:sz w:val="28"/>
          <w:szCs w:val="28"/>
          <w:lang w:val="uk-UA" w:eastAsia="en-US"/>
        </w:rPr>
        <w:t>Україною</w:t>
      </w:r>
      <w:r w:rsidRPr="002A70B3">
        <w:rPr>
          <w:rFonts w:eastAsia="Calibri"/>
          <w:sz w:val="28"/>
          <w:szCs w:val="28"/>
          <w:lang w:val="uk-UA" w:eastAsia="en-US"/>
        </w:rPr>
        <w:t> : (іст. календар-2011) // Шк. б-ка. – 2010. – №12. – С. 2-147. 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 xml:space="preserve">Осадчий Тихон Іванович – </w:t>
      </w:r>
      <w:r w:rsidRPr="002A70B3">
        <w:rPr>
          <w:rFonts w:eastAsia="Calibri"/>
          <w:i/>
          <w:iCs/>
          <w:sz w:val="28"/>
          <w:szCs w:val="28"/>
          <w:lang w:val="en-US" w:eastAsia="en-US"/>
        </w:rPr>
        <w:t>c</w:t>
      </w:r>
      <w:r w:rsidRPr="002A70B3">
        <w:rPr>
          <w:rFonts w:eastAsia="Calibri"/>
          <w:i/>
          <w:iCs/>
          <w:sz w:val="28"/>
          <w:szCs w:val="28"/>
          <w:lang w:val="uk-UA" w:eastAsia="en-US"/>
        </w:rPr>
        <w:t>. 79.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 xml:space="preserve">92. Шевченків 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край : іст.-етногр. дослідж. / упоряд. В. Щербатюк ; Ін-т історії України НАНУ ; КНУВС. – </w:t>
      </w:r>
      <w:r w:rsidRPr="002A70B3">
        <w:rPr>
          <w:rFonts w:eastAsia="Calibri"/>
          <w:sz w:val="28"/>
          <w:szCs w:val="28"/>
          <w:lang w:val="uk-UA" w:eastAsia="en-US"/>
        </w:rPr>
        <w:t>Київ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: Наук. думка, 2009. – 546 с. – (Історія регіонів України).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>Осадчий Тихон Іванович – c.  451.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>93. Хоменко В.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 Звенигородщина : словник-довідник / В. Хоменко. – Черкаси : Відлуння-Плюс, 2008. – 171 с.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iCs/>
          <w:sz w:val="28"/>
          <w:szCs w:val="28"/>
          <w:lang w:val="uk-UA" w:eastAsia="en-US"/>
        </w:rPr>
      </w:pPr>
      <w:r w:rsidRPr="002A70B3">
        <w:rPr>
          <w:rFonts w:eastAsia="Calibri"/>
          <w:i/>
          <w:iCs/>
          <w:sz w:val="28"/>
          <w:szCs w:val="28"/>
          <w:lang w:val="uk-UA" w:eastAsia="en-US"/>
        </w:rPr>
        <w:t>Осадчий Тихон Іванович  – с. 90-91.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color w:val="252525"/>
          <w:sz w:val="28"/>
          <w:szCs w:val="28"/>
          <w:lang w:val="uk-UA" w:eastAsia="en-US"/>
        </w:rPr>
        <w:t xml:space="preserve">94. Осадчий </w:t>
      </w:r>
      <w:r w:rsidRPr="002A70B3">
        <w:rPr>
          <w:rFonts w:eastAsia="Calibri"/>
          <w:iCs/>
          <w:color w:val="252525"/>
          <w:sz w:val="28"/>
          <w:szCs w:val="28"/>
          <w:lang w:val="uk-UA" w:eastAsia="en-US"/>
        </w:rPr>
        <w:t xml:space="preserve">Тихон Іванович </w:t>
      </w:r>
      <w:r w:rsidRPr="002A70B3">
        <w:rPr>
          <w:rFonts w:eastAsia="Calibri"/>
          <w:iCs/>
          <w:sz w:val="28"/>
          <w:szCs w:val="28"/>
          <w:lang w:val="uk-UA" w:eastAsia="en-US"/>
        </w:rPr>
        <w:t>// Провідники духовності в Україні. – Київ, 2003. – С. 511-512.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>95. Бурій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Тихін Осадчий / В. Бурій // Катеринопіл. вісн. – 2001. – 25 лип. – С. 3. – (Постаті).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96. Рябенко Т.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Дослідник-економіст був сільським учителем : [Тихон Іванович Осадчий (1866-1945)] / Т. Рябенко // Духовна спадщина Черкаського краю. – Черкаси, 1997. – Кн. 2 : Розвиток науки і освіти в краї від давніх-давен і до сьогоднішніх днів. – С. 42-43. 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97. Суспільно-</w:t>
      </w:r>
      <w:r w:rsidRPr="002A70B3">
        <w:rPr>
          <w:rFonts w:eastAsia="Calibri"/>
          <w:bCs/>
          <w:sz w:val="28"/>
          <w:szCs w:val="28"/>
          <w:lang w:val="uk-UA" w:eastAsia="en-US"/>
        </w:rPr>
        <w:t>економічний етюд Тихона Осадчого</w:t>
      </w:r>
      <w:r w:rsidRPr="002A70B3">
        <w:rPr>
          <w:rFonts w:eastAsia="Calibri"/>
          <w:sz w:val="28"/>
          <w:szCs w:val="28"/>
          <w:lang w:val="uk-UA" w:eastAsia="en-US"/>
        </w:rPr>
        <w:t> // Духовна спадщина Черкаського краю. – Черкаси, 1997. – Кн. 1 : Розвиток суспільно-політичної думки краю від давніх-давен і до сьогоднішніх днів. – С. 84.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98. Осадчий </w:t>
      </w:r>
      <w:r w:rsidRPr="002A70B3">
        <w:rPr>
          <w:rFonts w:eastAsia="Calibri"/>
          <w:sz w:val="28"/>
          <w:szCs w:val="28"/>
          <w:lang w:val="uk-UA" w:eastAsia="en-US"/>
        </w:rPr>
        <w:t>Тихон Іванович // Енциклопедія українознавства. – Львів, 1996. – Т. 5. – С. 1880.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99. Вчений-</w:t>
      </w:r>
      <w:r w:rsidRPr="002A70B3">
        <w:rPr>
          <w:rFonts w:eastAsia="Calibri"/>
          <w:sz w:val="28"/>
          <w:szCs w:val="28"/>
          <w:lang w:val="uk-UA" w:eastAsia="en-US"/>
        </w:rPr>
        <w:t>економіст з села Будище : [Тихон Осадчий] // Наш рідний край : хрестоматія з історії Черкащини. – Київ,  1995. – С. 27-28.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shd w:val="clear" w:color="auto" w:fill="FFFFFF"/>
          <w:lang w:val="uk-UA"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jc w:val="center"/>
        <w:rPr>
          <w:rFonts w:eastAsia="Calibri"/>
          <w:b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b/>
          <w:sz w:val="28"/>
          <w:szCs w:val="28"/>
          <w:shd w:val="clear" w:color="auto" w:fill="FFFFFF"/>
          <w:lang w:val="uk-UA" w:eastAsia="en-US"/>
        </w:rPr>
        <w:lastRenderedPageBreak/>
        <w:t>*   *   *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color w:val="333333"/>
          <w:sz w:val="28"/>
          <w:szCs w:val="28"/>
          <w:shd w:val="clear" w:color="auto" w:fill="FFFFFF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color w:val="000000"/>
          <w:sz w:val="28"/>
          <w:szCs w:val="28"/>
          <w:lang w:val="uk-UA" w:eastAsia="en-US"/>
        </w:rPr>
        <w:t>100. Осадчий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Тихін Іванович </w:t>
      </w:r>
      <w:r w:rsidRPr="002A70B3">
        <w:rPr>
          <w:rFonts w:eastAsia="Calibri"/>
          <w:sz w:val="28"/>
          <w:szCs w:val="28"/>
          <w:lang w:val="uk-UA" w:eastAsia="en-US"/>
        </w:rPr>
        <w:t>[Електронний ресурс]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// Вікіпедія : вільна енцикл. </w:t>
      </w:r>
      <w:r w:rsidRPr="002A70B3">
        <w:rPr>
          <w:rFonts w:eastAsia="Calibri"/>
          <w:sz w:val="28"/>
          <w:szCs w:val="28"/>
          <w:lang w:val="uk-UA" w:eastAsia="en-US"/>
        </w:rPr>
        <w:t>– Текст дані. – Режим доступу :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</w:t>
      </w:r>
      <w:hyperlink r:id="rId39" w:history="1">
        <w:r w:rsidRPr="002A70B3">
          <w:rPr>
            <w:rFonts w:eastAsia="Calibri"/>
            <w:bCs/>
            <w:sz w:val="28"/>
            <w:szCs w:val="28"/>
            <w:lang w:val="uk-UA" w:eastAsia="en-US"/>
          </w:rPr>
          <w:t>http://uk.wikipedia.org/wiki/Осадчий_Тихін_Іванович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101. Осадчий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Тихон Іванович </w:t>
      </w:r>
      <w:r w:rsidRPr="002A70B3">
        <w:rPr>
          <w:rFonts w:eastAsia="Calibri"/>
          <w:sz w:val="28"/>
          <w:szCs w:val="28"/>
          <w:lang w:val="uk-UA" w:eastAsia="en-US"/>
        </w:rPr>
        <w:t xml:space="preserve">[Електронний ресурс] </w:t>
      </w:r>
      <w:r w:rsidRPr="002A70B3">
        <w:rPr>
          <w:rFonts w:eastAsia="Calibri"/>
          <w:bCs/>
          <w:sz w:val="28"/>
          <w:szCs w:val="28"/>
          <w:lang w:val="uk-UA" w:eastAsia="en-US"/>
        </w:rPr>
        <w:t>// Сайт «</w:t>
      </w:r>
      <w:r w:rsidRPr="002A70B3">
        <w:rPr>
          <w:rFonts w:eastAsia="Calibri"/>
          <w:bCs/>
          <w:sz w:val="28"/>
          <w:szCs w:val="28"/>
          <w:lang w:val="en-US" w:eastAsia="en-US"/>
        </w:rPr>
        <w:t>Article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». </w:t>
      </w:r>
      <w:r w:rsidRPr="002A70B3">
        <w:rPr>
          <w:rFonts w:eastAsia="Calibri"/>
          <w:sz w:val="28"/>
          <w:szCs w:val="28"/>
          <w:lang w:val="uk-UA" w:eastAsia="en-US"/>
        </w:rPr>
        <w:t>– Текст дані. – Режим доступу :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http://articles.portal-tol.net/english-language-uk/Осадчий%20Тихін%20Іванович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102. Бурій В.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 Осадчий Тихон Іванович </w:t>
      </w:r>
      <w:r w:rsidRPr="002A70B3">
        <w:rPr>
          <w:rFonts w:eastAsia="Calibri"/>
          <w:sz w:val="28"/>
          <w:szCs w:val="28"/>
          <w:lang w:val="uk-UA" w:eastAsia="en-US"/>
        </w:rPr>
        <w:t>[Електронний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/ В. Бурій // Село Будище – сайт громади. </w:t>
      </w:r>
      <w:r w:rsidRPr="002A70B3">
        <w:rPr>
          <w:rFonts w:eastAsia="Calibri"/>
          <w:sz w:val="28"/>
          <w:szCs w:val="28"/>
          <w:lang w:eastAsia="en-US"/>
        </w:rPr>
        <w:t>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40" w:history="1">
        <w:r w:rsidRPr="002A70B3">
          <w:rPr>
            <w:rFonts w:eastAsia="Calibri"/>
            <w:bCs/>
            <w:sz w:val="28"/>
            <w:szCs w:val="28"/>
            <w:lang w:val="uk-UA" w:eastAsia="en-US"/>
          </w:rPr>
          <w:t>http://1ua.com.ua/c149750</w:t>
        </w:r>
      </w:hyperlink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103. Волос О. 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Продовження справи Павла Чубинського земськими діячами степового Побужжя [Електронний ресурс] : </w:t>
      </w:r>
      <w:r w:rsidRPr="002A70B3">
        <w:rPr>
          <w:rFonts w:eastAsia="Calibri"/>
          <w:bCs/>
          <w:sz w:val="28"/>
          <w:szCs w:val="28"/>
          <w:lang w:eastAsia="en-US"/>
        </w:rPr>
        <w:t>[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про Тихона </w:t>
      </w:r>
      <w:r w:rsidRPr="002A70B3">
        <w:rPr>
          <w:rFonts w:eastAsia="Calibri"/>
          <w:bCs/>
          <w:sz w:val="28"/>
          <w:szCs w:val="28"/>
          <w:lang w:eastAsia="en-US"/>
        </w:rPr>
        <w:t>Осадч</w:t>
      </w:r>
      <w:r w:rsidRPr="002A70B3">
        <w:rPr>
          <w:rFonts w:eastAsia="Calibri"/>
          <w:bCs/>
          <w:sz w:val="28"/>
          <w:szCs w:val="28"/>
          <w:lang w:val="uk-UA" w:eastAsia="en-US"/>
        </w:rPr>
        <w:t>ого</w:t>
      </w:r>
      <w:r w:rsidRPr="002A70B3">
        <w:rPr>
          <w:rFonts w:eastAsia="Calibri"/>
          <w:bCs/>
          <w:sz w:val="28"/>
          <w:szCs w:val="28"/>
          <w:lang w:eastAsia="en-US"/>
        </w:rPr>
        <w:t>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/ О. Волос // Сайт Ін-ту мистецтвознавства, фольклористики та етнології ім. М. Т. Рильського НАН України. – Текст дані. – Режим доступу : </w:t>
      </w:r>
      <w:hyperlink r:id="rId41" w:history="1">
        <w:r w:rsidRPr="002A70B3">
          <w:rPr>
            <w:rFonts w:eastAsia="Calibri"/>
            <w:bCs/>
            <w:sz w:val="28"/>
            <w:szCs w:val="28"/>
            <w:lang w:val="uk-UA" w:eastAsia="en-US"/>
          </w:rPr>
          <w:t>http://mue.etnolog.org.ua/zmist/2009/52.pdf</w:t>
        </w:r>
      </w:hyperlink>
      <w:r w:rsidRPr="002A70B3">
        <w:rPr>
          <w:rFonts w:eastAsia="Calibri"/>
          <w:bCs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104. Курас І.</w:t>
      </w:r>
      <w:r w:rsidRPr="002A70B3">
        <w:rPr>
          <w:rFonts w:eastAsia="Calibri"/>
          <w:b/>
          <w:bCs/>
          <w:sz w:val="28"/>
          <w:szCs w:val="28"/>
          <w:lang w:eastAsia="en-US"/>
        </w:rPr>
        <w:t xml:space="preserve">  </w:t>
      </w:r>
      <w:proofErr w:type="gramStart"/>
      <w:r w:rsidRPr="002A70B3">
        <w:rPr>
          <w:rFonts w:eastAsia="Calibri"/>
          <w:bCs/>
          <w:sz w:val="28"/>
          <w:szCs w:val="28"/>
          <w:lang w:eastAsia="en-US"/>
        </w:rPr>
        <w:t>Пров</w:t>
      </w:r>
      <w:proofErr w:type="gramEnd"/>
      <w:r w:rsidRPr="002A70B3">
        <w:rPr>
          <w:rFonts w:eastAsia="Calibri"/>
          <w:bCs/>
          <w:sz w:val="28"/>
          <w:szCs w:val="28"/>
          <w:lang w:eastAsia="en-US"/>
        </w:rPr>
        <w:t>ідники духовності в Україні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. Осадчий Тихон Іванович </w:t>
      </w:r>
      <w:r w:rsidRPr="002A70B3">
        <w:rPr>
          <w:rFonts w:eastAsia="Calibri"/>
          <w:b/>
          <w:sz w:val="28"/>
          <w:szCs w:val="28"/>
          <w:lang w:val="uk-UA"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/ І. Курас // Бібліотека українських підручників.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Текст дані. – Режим доступу : </w:t>
      </w:r>
      <w:hyperlink w:history="1">
        <w:r w:rsidRPr="002A70B3">
          <w:rPr>
            <w:rFonts w:eastAsia="Calibri"/>
            <w:bCs/>
            <w:sz w:val="28"/>
            <w:szCs w:val="28"/>
            <w:lang w:val="uk-UA" w:eastAsia="en-US"/>
          </w:rPr>
          <w:t>http://westudents. com.ua/glavy/33479</w:t>
        </w:r>
        <w:r w:rsidRPr="002A70B3">
          <w:rPr>
            <w:rFonts w:eastAsia="Calibri"/>
            <w:b/>
            <w:bCs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bCs/>
            <w:sz w:val="28"/>
            <w:szCs w:val="28"/>
            <w:lang w:val="uk-UA" w:eastAsia="en-US"/>
          </w:rPr>
          <w:t>osadchiy-tihon-vanovich.html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105. Лисий І.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 Осадчий Тихон Іванович </w:t>
      </w:r>
      <w:r w:rsidRPr="002A70B3">
        <w:rPr>
          <w:rFonts w:eastAsia="Calibri"/>
          <w:sz w:val="28"/>
          <w:szCs w:val="28"/>
          <w:lang w:val="uk-UA" w:eastAsia="en-US"/>
        </w:rPr>
        <w:t>[Електронний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/ І. Лисий 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// </w:t>
      </w:r>
      <w:r w:rsidRPr="002A70B3">
        <w:rPr>
          <w:rFonts w:eastAsia="Calibri"/>
          <w:bCs/>
          <w:sz w:val="28"/>
          <w:szCs w:val="28"/>
          <w:lang w:val="uk-UA" w:eastAsia="en-US"/>
        </w:rPr>
        <w:t>Конотопський інформаційно-історичний портал.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– Текст дані. – Режим доступу :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hyperlink r:id="rId42" w:history="1">
        <w:r w:rsidRPr="002A70B3">
          <w:rPr>
            <w:rFonts w:eastAsia="Calibri"/>
            <w:bCs/>
            <w:sz w:val="28"/>
            <w:szCs w:val="28"/>
            <w:lang w:val="uk-UA" w:eastAsia="en-US"/>
          </w:rPr>
          <w:t>http://konotophistory.com.ua/postati/osadchiy.php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106. Історія </w:t>
      </w:r>
      <w:r w:rsidRPr="002A70B3">
        <w:rPr>
          <w:rFonts w:eastAsia="Calibri"/>
          <w:sz w:val="28"/>
          <w:szCs w:val="28"/>
          <w:lang w:val="uk-UA" w:eastAsia="en-US"/>
        </w:rPr>
        <w:t>економічних учень. Ліберальне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народництво  [Електронний ресурс]  // Бібліотека економіста. – Текст дані. – Режим доступу : </w:t>
      </w:r>
      <w:hyperlink r:id="rId43" w:history="1">
        <w:r w:rsidRPr="002A70B3">
          <w:rPr>
            <w:rFonts w:eastAsia="Calibri"/>
            <w:sz w:val="28"/>
            <w:szCs w:val="28"/>
            <w:lang w:val="uk-UA" w:eastAsia="en-US"/>
          </w:rPr>
          <w:t>http://library.if.ua/book/87/6144.html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Осадчий Тихін – у тексті.</w:t>
      </w:r>
      <w:r w:rsidRPr="002A70B3">
        <w:rPr>
          <w:rFonts w:eastAsia="Calibri"/>
          <w:i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462019" cy="1852930"/>
                  <wp:effectExtent l="0" t="0" r="5080" b="0"/>
                  <wp:docPr id="9" name="Рисунок 9" descr="Пасічник Юрій Васильович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січник Юрій Василь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ПАСІЧНИК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Юрій Васильович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(р. н. 1954)</w:t>
            </w:r>
          </w:p>
        </w:tc>
      </w:tr>
    </w:tbl>
    <w:p w:rsidR="002A70B3" w:rsidRPr="002A70B3" w:rsidRDefault="002A70B3" w:rsidP="002A70B3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Сьомий рік очолює фінансово-економічний факультет Черкаського державного технологічного університету доктор економічних наук, професор, академік Академії економічних наук </w:t>
      </w:r>
      <w:r w:rsidRPr="002A70B3">
        <w:rPr>
          <w:rFonts w:eastAsia="Calibri"/>
          <w:b/>
          <w:sz w:val="28"/>
          <w:szCs w:val="28"/>
          <w:lang w:val="uk-UA" w:eastAsia="en-US"/>
        </w:rPr>
        <w:t>Юрій Васильович 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. 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Народився 4 листопада 1954 року в с. Ольгине Горностаївського району Херсонської області. Освіту здобув навчаючись в Одеському технологічному інституті харчової промисловості ім. М. В. Ломоносова, закінчивши факультет технології консервування за фахом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інженер-технолог (1977 р.) </w:t>
      </w:r>
      <w:r w:rsidRPr="002A70B3">
        <w:rPr>
          <w:rFonts w:eastAsia="Calibri"/>
          <w:sz w:val="28"/>
          <w:szCs w:val="28"/>
          <w:lang w:val="uk-UA" w:eastAsia="en-US"/>
        </w:rPr>
        <w:t xml:space="preserve">та факультет економіки за спеціальністю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«Економіка та організація промисловості продовольчих товарів» (1983 року).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Нині головними напрямами роботи Ю. В. Пасічника як декана є забезпечення фахової підготовки студентів за такими спеціальностями: </w:t>
      </w:r>
      <w:r w:rsidRPr="002A70B3">
        <w:rPr>
          <w:rFonts w:eastAsia="Calibri"/>
          <w:i/>
          <w:sz w:val="28"/>
          <w:szCs w:val="28"/>
          <w:lang w:val="uk-UA" w:eastAsia="en-US"/>
        </w:rPr>
        <w:t>«Фінанси і кредит», «Бухгалтерський облік і аудит», «Міжнародна економіка»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 інтенсифікація освітніх і дослідницьких заходів у галузі економіки й підприємництва. Як завідувач кафедри </w:t>
      </w:r>
      <w:r w:rsidRPr="002A70B3">
        <w:rPr>
          <w:rFonts w:eastAsia="Calibri"/>
          <w:i/>
          <w:sz w:val="28"/>
          <w:szCs w:val="28"/>
          <w:lang w:val="uk-UA" w:eastAsia="en-US"/>
        </w:rPr>
        <w:t>«Фінанси»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 Юрій Васильович стимулює активну науково-дослідну роботу, основними напрямами її є виконання наукових досліджень за державним замовленням, спільних досліджень з навчальними та науковими установами, публікації монографій, наукових статей та тез доповідей.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Результати науково-дослідної роботи колективу кафедри, яку очолює професор Пасічник, використовуються в навчальному процесі і мають практичне значення для розвитку економіки не лише Черкаського регіону, а й України в цілому. Зокрема, на кафедрі проводиться робота над науковими темами на замовлення державних органів влади та підприємств. Результати цих досліджень втілилися у численні публікації.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В цілому у доробку вченого – понад 100 наукових праць, серед яких понад чотири сотні статей та тез конференцій, 19 навчальних підручників та монографій. Зокрема, отримали визнання такі книги, як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«Бюджетна система України та зарубіжних країн» (2003), «Фінансові фонди соціального спрямування» (2004), «Бюджетна система України» (2008). 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Свої знання та досвід Юрій Васильович Пасічник передає студентам, викладаючи дисципліни: бюджетна система, фінанси, методологія наукових досліджень, податковий менеджмент. Під його науковим </w:t>
      </w:r>
      <w:r w:rsidRPr="002A70B3">
        <w:rPr>
          <w:rFonts w:eastAsia="Calibri"/>
          <w:sz w:val="28"/>
          <w:szCs w:val="28"/>
          <w:lang w:val="uk-UA" w:eastAsia="en-US"/>
        </w:rPr>
        <w:lastRenderedPageBreak/>
        <w:t xml:space="preserve">керівництвом працюють аспіранти. Крім того, професор прагне передати їм і свою життєву мудрість. Недаремно його улюблений вислів: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«Розумний завжди знайде вихід із скрутного становища, а талановитий – у нього не втрапить».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_________________________________ </w:t>
      </w:r>
    </w:p>
    <w:p w:rsidR="007F6AE3" w:rsidRPr="00161396" w:rsidRDefault="007F6AE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107. Державне</w:t>
      </w:r>
      <w:r w:rsidRPr="002A70B3">
        <w:rPr>
          <w:rFonts w:eastAsia="Calibri"/>
          <w:sz w:val="28"/>
          <w:szCs w:val="28"/>
          <w:lang w:val="uk-UA" w:eastAsia="en-US"/>
        </w:rPr>
        <w:t xml:space="preserve"> фінансове забезпечення соціальної сфери : монографія / [Біденко Т. І. та ін.] ; за ред. Т. М. Кір'ян, </w:t>
      </w:r>
      <w:r w:rsidRPr="002A70B3">
        <w:rPr>
          <w:rFonts w:eastAsia="Calibri"/>
          <w:b/>
          <w:sz w:val="28"/>
          <w:szCs w:val="28"/>
          <w:lang w:val="uk-UA" w:eastAsia="en-US"/>
        </w:rPr>
        <w:t>Ю. В. Пасічника</w:t>
      </w:r>
      <w:r w:rsidRPr="002A70B3">
        <w:rPr>
          <w:rFonts w:eastAsia="Calibri"/>
          <w:sz w:val="28"/>
          <w:szCs w:val="28"/>
          <w:lang w:val="uk-UA" w:eastAsia="en-US"/>
        </w:rPr>
        <w:t xml:space="preserve"> ; Нац. акад. наук. України, НДІ праці і зайнятості населення, Черкас. держ. технолог. ун-т. – Черкаси : Чабаненко Ю. [вид.], 2012. – 397 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108.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Правове регулювання національної фінансової системи / Ю. Пасічник // Україна Бізнес Ревю. – 2010. – 11 лют. – С. 5.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109.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Бюджетна система України : навч. посіб. / Ю. В. Пасічник. – 2-ге вид., перероб. і доп. – Київ : Знання, 2008. – 670 с. – (Вища освіта XXI століття). – Бібліогр.: с. 661-670.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110.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Бюджетна система України : навч. посіб. / Ю. В. Пасічник. – Київ : Знання-Прес, 2006. – 607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111. Пасічник 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Васильович. Бюджетне регулювання економічного зростання в Україні : автореф. дис. ... д-ра екон. наук: 08.04.01 / Пасічник Юрій Васильович ; НАН України, Ін-т економіки промисловості. – Донецьк, 2006. – 32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112. Пасічник Ю.  </w:t>
      </w:r>
      <w:r w:rsidRPr="002A70B3">
        <w:rPr>
          <w:rFonts w:eastAsia="Calibri"/>
          <w:sz w:val="28"/>
          <w:szCs w:val="28"/>
          <w:lang w:val="uk-UA" w:eastAsia="en-US"/>
        </w:rPr>
        <w:t>Вплив чинників бюджетної системи на економічне зростання в Україні / Ю. В. Пасічник // Формування ринк. відносин в Україні. – 2006. – №6. – С.65-71. 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113.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Фінансова складова соціального добробуту / Ю. В. Пасічник // Формування ринк. відносин в Україні. – 2006. – №4. – С. 111-116. 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114.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Бюджетний потенціал економічного зростання в Україні / Ю. В. Пасічник ; НАН України, Ін-т економіки промисловості. – Донецьк : ТОВ "Юго-Восток, Лтд", 2005. – 642 с. : рис. – Бібліогр.: с. 503-534.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115. Волощук Г.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Наукове забезпечення бюджетного процесу : генеза. Теорії. Перспективи / Г. О. Волощук, </w:t>
      </w:r>
      <w:r w:rsidRPr="002A70B3">
        <w:rPr>
          <w:rFonts w:eastAsia="Calibri"/>
          <w:b/>
          <w:sz w:val="28"/>
          <w:szCs w:val="28"/>
          <w:lang w:val="uk-UA" w:eastAsia="en-US"/>
        </w:rPr>
        <w:t>Ю. В. Пасічник</w:t>
      </w:r>
      <w:r w:rsidRPr="002A70B3">
        <w:rPr>
          <w:rFonts w:eastAsia="Calibri"/>
          <w:sz w:val="28"/>
          <w:szCs w:val="28"/>
          <w:lang w:val="uk-UA" w:eastAsia="en-US"/>
        </w:rPr>
        <w:t>. – Київ : Міленіум, 2003. – 272 с. : рис., табл. – Бібліогр.: с. 213-219, 260-270.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116. 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Бюджетна система України та зарубіжних країн : навч. посібник / Ю. В. Пасічник . – 2-ге вид., перероб. и доп . – Київ : Знання-Прес, 2003. – 523 с. : рис., табл. – (Вища освіта ХХІ століття). – Бібліогр.: с. 515-523.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117. Методичні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вказівки до проходження переддипломної практики для студентів спеціальності 8.050104 "Фінанси" освітньо-кваліфікаційного рівня "Магістр" / уклад. </w:t>
      </w:r>
      <w:r w:rsidRPr="002A70B3">
        <w:rPr>
          <w:rFonts w:eastAsia="Calibri"/>
          <w:b/>
          <w:sz w:val="28"/>
          <w:szCs w:val="28"/>
          <w:lang w:val="uk-UA" w:eastAsia="en-US"/>
        </w:rPr>
        <w:t>Ю. В. 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; Черкас. держ. технолог. ун-т. - Черкаси : ЧДТУ, 2003. – 12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 xml:space="preserve">118. Особливості </w:t>
      </w:r>
      <w:r w:rsidRPr="002A70B3">
        <w:rPr>
          <w:rFonts w:eastAsia="Calibri"/>
          <w:sz w:val="28"/>
          <w:szCs w:val="28"/>
          <w:lang w:val="uk-UA" w:eastAsia="en-US"/>
        </w:rPr>
        <w:t xml:space="preserve">місцевих фінансів : метод. вказівки для студ. спец. 8.050104 "Фінанси" освітньо-кваліфікаційного рівня "Магістр" / уклад. </w:t>
      </w:r>
      <w:r w:rsidRPr="002A70B3">
        <w:rPr>
          <w:rFonts w:eastAsia="Calibri"/>
          <w:b/>
          <w:sz w:val="28"/>
          <w:szCs w:val="28"/>
          <w:lang w:val="uk-UA" w:eastAsia="en-US"/>
        </w:rPr>
        <w:t>Ю. В. Пасічник</w:t>
      </w:r>
      <w:r w:rsidRPr="002A70B3">
        <w:rPr>
          <w:rFonts w:eastAsia="Calibri"/>
          <w:sz w:val="28"/>
          <w:szCs w:val="28"/>
          <w:lang w:val="uk-UA" w:eastAsia="en-US"/>
        </w:rPr>
        <w:t>, Н. В. Бородюк ; Черкас. держ. технолог. ун-т. – Черкаси : ЧДТУ, 2003. – 20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119. Фінансовий </w:t>
      </w:r>
      <w:r w:rsidRPr="002A70B3">
        <w:rPr>
          <w:rFonts w:eastAsia="Calibri"/>
          <w:sz w:val="28"/>
          <w:szCs w:val="28"/>
          <w:lang w:val="uk-UA" w:eastAsia="en-US"/>
        </w:rPr>
        <w:t xml:space="preserve">менеджмент : метод. вказівки для студ. спец. 8.050104 "Фінанси" освітньо-кваліфікаційного рівня "Магістр" / уклад. В. Ф. Семенов, </w:t>
      </w:r>
      <w:r w:rsidRPr="002A70B3">
        <w:rPr>
          <w:rFonts w:eastAsia="Calibri"/>
          <w:b/>
          <w:sz w:val="28"/>
          <w:szCs w:val="28"/>
          <w:lang w:val="uk-UA" w:eastAsia="en-US"/>
        </w:rPr>
        <w:t>Ю. В. 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; Черкас. держ. технолог. ун-т. – Черкаси : ЧДТУ, 2003. – 24 с. – Бібліогр.: с. 22.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120. Пасічник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Бюджетна система України та зарубіжних країн / Ю. В. Пасічник. – Київ : Знання, 2002. – 495с.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121. Пасічник Ю. </w:t>
      </w:r>
      <w:r w:rsidRPr="002A70B3">
        <w:rPr>
          <w:rFonts w:eastAsia="Calibri"/>
          <w:sz w:val="28"/>
          <w:szCs w:val="28"/>
          <w:lang w:val="uk-UA" w:eastAsia="en-US"/>
        </w:rPr>
        <w:t xml:space="preserve"> Бюджетна система : навч. посіб. для студ. екон. спец. вузів / Ю. Пасічник. – Черкаси : Відлуння, 1999. – 375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122. Методичні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вказівки до виконання дипломної роботи спеціаліста з фінансів : для слухачів ф-ту перепідгот. фахівців денної та заоч. форм навч. / уклад. В. М. Яценко, </w:t>
      </w:r>
      <w:r w:rsidRPr="002A70B3">
        <w:rPr>
          <w:rFonts w:eastAsia="Calibri"/>
          <w:b/>
          <w:sz w:val="28"/>
          <w:szCs w:val="28"/>
          <w:lang w:val="uk-UA" w:eastAsia="en-US"/>
        </w:rPr>
        <w:t>Ю. В. 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; Черкас. інженерно- технолог. ін-т. – Черкаси : [б. в.], 1999. – 30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123. Методичні</w:t>
      </w:r>
      <w:r w:rsidRPr="002A70B3">
        <w:rPr>
          <w:rFonts w:eastAsia="Calibri"/>
          <w:sz w:val="28"/>
          <w:szCs w:val="28"/>
          <w:lang w:val="uk-UA" w:eastAsia="en-US"/>
        </w:rPr>
        <w:t xml:space="preserve"> вказівки до вивчення дисципліни "Фінанси" з практичними заняттями та контрольною роботою : для студ. ІІІ курсу спец. "Фінанси та кредит" заоч. форми навч. / уклад. </w:t>
      </w:r>
      <w:r w:rsidRPr="002A70B3">
        <w:rPr>
          <w:rFonts w:eastAsia="Calibri"/>
          <w:b/>
          <w:sz w:val="28"/>
          <w:szCs w:val="28"/>
          <w:lang w:val="uk-UA" w:eastAsia="en-US"/>
        </w:rPr>
        <w:t>Ю. В. 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; Черкас. інженерно- технолог. ін-т. – Черкаси : [б. в.], 1998. – 16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124. Фінансово</w:t>
      </w:r>
      <w:r w:rsidRPr="002A70B3">
        <w:rPr>
          <w:rFonts w:eastAsia="Calibri"/>
          <w:sz w:val="28"/>
          <w:szCs w:val="28"/>
          <w:lang w:val="uk-UA" w:eastAsia="en-US"/>
        </w:rPr>
        <w:t>-економічний факультет // Черкаський державний технологічний університет : 50 років. – Черкаси, 2010. – С. 145-160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Пасічник Ю. В. – у тексті – с. 145-146, 149-150.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125. Кафедра</w:t>
      </w:r>
      <w:r w:rsidRPr="002A70B3">
        <w:rPr>
          <w:rFonts w:eastAsia="Calibri"/>
          <w:sz w:val="28"/>
          <w:szCs w:val="28"/>
          <w:lang w:val="uk-UA" w:eastAsia="en-US"/>
        </w:rPr>
        <w:t xml:space="preserve"> фінансів : [Пасічник Ю. В. – біогр. довідка] // Шляхом до державного університету / Ю. Г. Лега, М. І. Бушин. – Черкаси, 2003. – С. 193 : портр.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126. Пасічник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Юрій Васильович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Електронний ресурс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 Сайт видавництва «Логос Україна». – Текст. дані. – Режим доступу : http://logos-ukraine.com.ua/project/index.php?project=nued&amp;id=104 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127. Фінансово-</w:t>
      </w:r>
      <w:r w:rsidRPr="002A70B3">
        <w:rPr>
          <w:rFonts w:eastAsia="Calibri"/>
          <w:sz w:val="28"/>
          <w:szCs w:val="28"/>
          <w:lang w:val="uk-UA" w:eastAsia="en-US"/>
        </w:rPr>
        <w:t xml:space="preserve">економічний факультет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декан Пасічник Ю. В.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[Електронний ресурс] // Сайт Черкас. держ. технолог. ун-ту. – Текст. дані. – Режим доступу : </w:t>
      </w:r>
      <w:hyperlink r:id="rId45" w:history="1">
        <w:r w:rsidRPr="002A70B3">
          <w:rPr>
            <w:rFonts w:eastAsia="Calibri"/>
            <w:sz w:val="28"/>
            <w:szCs w:val="28"/>
            <w:lang w:val="uk-UA" w:eastAsia="en-US"/>
          </w:rPr>
          <w:t>https://chdtu.edu.ua/fef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</w:p>
    <w:p w:rsidR="002A70B3" w:rsidRPr="007F6AE3" w:rsidRDefault="002A70B3" w:rsidP="007F6AE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128. Історія </w:t>
      </w:r>
      <w:r w:rsidRPr="002A70B3">
        <w:rPr>
          <w:rFonts w:eastAsia="Calibri"/>
          <w:sz w:val="28"/>
          <w:szCs w:val="28"/>
          <w:lang w:val="uk-UA" w:eastAsia="en-US"/>
        </w:rPr>
        <w:t xml:space="preserve">фінансово-економічного факультету [декан Пасічник Ю. В.] [Електронний ресурс] // Сайт Черкас. держ. технолог.    ун-ту. – Текст. дані. – Режим доступу : </w:t>
      </w:r>
      <w:hyperlink r:id="rId46" w:history="1">
        <w:r w:rsidRPr="002A70B3">
          <w:rPr>
            <w:rFonts w:eastAsia="Calibri"/>
            <w:sz w:val="28"/>
            <w:szCs w:val="28"/>
            <w:lang w:val="uk-UA" w:eastAsia="en-US"/>
          </w:rPr>
          <w:t>https://chdtu.edu.ua/fef/history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  <w:r w:rsidRPr="002A70B3">
        <w:rPr>
          <w:rFonts w:eastAsia="Calibri"/>
          <w:color w:val="585858"/>
          <w:kern w:val="32"/>
          <w:sz w:val="28"/>
          <w:szCs w:val="28"/>
          <w:lang w:val="uk-UA"/>
        </w:rPr>
        <w:br w:type="page"/>
      </w:r>
    </w:p>
    <w:p w:rsidR="002A70B3" w:rsidRPr="002A70B3" w:rsidRDefault="002A70B3" w:rsidP="002A70B3">
      <w:pPr>
        <w:spacing w:after="200" w:line="276" w:lineRule="auto"/>
        <w:rPr>
          <w:rFonts w:eastAsia="Calibri"/>
          <w:color w:val="585858"/>
          <w:kern w:val="32"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rPr>
          <w:trHeight w:val="132"/>
        </w:trPr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62058" cy="2069465"/>
                  <wp:effectExtent l="0" t="0" r="5080" b="6985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206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ПЕТРУШЕВСЬКИЙ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Дмитро Мойсейович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(1863-1929)</w:t>
            </w:r>
          </w:p>
        </w:tc>
      </w:tr>
    </w:tbl>
    <w:p w:rsidR="002A70B3" w:rsidRPr="002A70B3" w:rsidRDefault="002A70B3" w:rsidP="002A70B3">
      <w:pPr>
        <w:ind w:firstLine="709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rPr>
          <w:rFonts w:eastAsia="Calibri"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Український вчений </w:t>
      </w:r>
      <w:r w:rsidRPr="002A70B3">
        <w:rPr>
          <w:rFonts w:eastAsia="Calibri"/>
          <w:b/>
          <w:color w:val="000000"/>
          <w:sz w:val="28"/>
          <w:szCs w:val="28"/>
          <w:shd w:val="clear" w:color="auto" w:fill="FFFFFF"/>
          <w:lang w:val="uk-UA" w:eastAsia="en-US"/>
        </w:rPr>
        <w:t>Дмитро Мойсейович Петрушевський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належав до соціально-економічного напряму в медієвістиці </w:t>
      </w:r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(розділ</w:t>
      </w:r>
      <w:r w:rsidRPr="002A70B3">
        <w:rPr>
          <w:rFonts w:eastAsia="Calibri"/>
          <w:i/>
          <w:sz w:val="28"/>
          <w:szCs w:val="28"/>
          <w:shd w:val="clear" w:color="auto" w:fill="FFFFFF"/>
          <w:lang w:eastAsia="en-US"/>
        </w:rPr>
        <w:t> </w:t>
      </w:r>
      <w:hyperlink r:id="rId48" w:tooltip="Історія" w:history="1">
        <w:r w:rsidRPr="002A70B3">
          <w:rPr>
            <w:rFonts w:eastAsia="Calibri"/>
            <w:i/>
            <w:sz w:val="28"/>
            <w:szCs w:val="28"/>
            <w:shd w:val="clear" w:color="auto" w:fill="FFFFFF"/>
            <w:lang w:val="uk-UA" w:eastAsia="en-US"/>
          </w:rPr>
          <w:t>історичної науки</w:t>
        </w:r>
      </w:hyperlink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 xml:space="preserve">, який вивчає події минулої дійсності, що відбувалися у середні віки, а також </w:t>
      </w:r>
      <w:hyperlink r:id="rId49" w:tooltip="Побут" w:history="1">
        <w:r w:rsidRPr="002A70B3">
          <w:rPr>
            <w:rFonts w:eastAsia="Calibri"/>
            <w:i/>
            <w:sz w:val="28"/>
            <w:szCs w:val="28"/>
            <w:shd w:val="clear" w:color="auto" w:fill="FFFFFF"/>
            <w:lang w:val="uk-UA" w:eastAsia="en-US"/>
          </w:rPr>
          <w:t>побут</w:t>
        </w:r>
      </w:hyperlink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,</w:t>
      </w:r>
      <w:r w:rsidRPr="002A70B3">
        <w:rPr>
          <w:rFonts w:eastAsia="Calibri"/>
          <w:i/>
          <w:sz w:val="28"/>
          <w:szCs w:val="28"/>
          <w:shd w:val="clear" w:color="auto" w:fill="FFFFFF"/>
          <w:lang w:eastAsia="en-US"/>
        </w:rPr>
        <w:t> </w:t>
      </w:r>
      <w:hyperlink r:id="rId50" w:tooltip="Культура" w:history="1">
        <w:r w:rsidRPr="002A70B3">
          <w:rPr>
            <w:rFonts w:eastAsia="Calibri"/>
            <w:i/>
            <w:sz w:val="28"/>
            <w:szCs w:val="28"/>
            <w:shd w:val="clear" w:color="auto" w:fill="FFFFFF"/>
            <w:lang w:val="uk-UA" w:eastAsia="en-US"/>
          </w:rPr>
          <w:t>культуру</w:t>
        </w:r>
      </w:hyperlink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,</w:t>
      </w:r>
      <w:r w:rsidRPr="002A70B3">
        <w:rPr>
          <w:rFonts w:eastAsia="Calibri"/>
          <w:i/>
          <w:sz w:val="28"/>
          <w:szCs w:val="28"/>
          <w:shd w:val="clear" w:color="auto" w:fill="FFFFFF"/>
          <w:lang w:eastAsia="en-US"/>
        </w:rPr>
        <w:t> </w:t>
      </w:r>
      <w:hyperlink r:id="rId51" w:tooltip="Мистецтво" w:history="1">
        <w:r w:rsidRPr="002A70B3">
          <w:rPr>
            <w:rFonts w:eastAsia="Calibri"/>
            <w:i/>
            <w:sz w:val="28"/>
            <w:szCs w:val="28"/>
            <w:shd w:val="clear" w:color="auto" w:fill="FFFFFF"/>
            <w:lang w:val="uk-UA" w:eastAsia="en-US"/>
          </w:rPr>
          <w:t>мистецтво</w:t>
        </w:r>
      </w:hyperlink>
      <w:r w:rsidRPr="002A70B3">
        <w:rPr>
          <w:rFonts w:eastAsia="Calibri"/>
          <w:i/>
          <w:sz w:val="28"/>
          <w:szCs w:val="28"/>
          <w:shd w:val="clear" w:color="auto" w:fill="FFFFFF"/>
          <w:lang w:eastAsia="en-US"/>
        </w:rPr>
        <w:t> </w:t>
      </w:r>
      <w:hyperlink r:id="rId52" w:tooltip="Середньовіччя" w:history="1">
        <w:r w:rsidRPr="002A70B3">
          <w:rPr>
            <w:rFonts w:eastAsia="Calibri"/>
            <w:i/>
            <w:sz w:val="28"/>
            <w:szCs w:val="28"/>
            <w:shd w:val="clear" w:color="auto" w:fill="FFFFFF"/>
            <w:lang w:val="uk-UA" w:eastAsia="en-US"/>
          </w:rPr>
          <w:t>середньовіччя</w:t>
        </w:r>
      </w:hyperlink>
      <w:r w:rsidRPr="002A70B3">
        <w:rPr>
          <w:rFonts w:eastAsia="Calibri"/>
          <w:i/>
          <w:sz w:val="28"/>
          <w:szCs w:val="28"/>
          <w:lang w:val="uk-UA" w:eastAsia="en-US"/>
        </w:rPr>
        <w:t>)</w:t>
      </w:r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Академік АН СРСР, заслужений професор.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ародився 13 вересня 1863 року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 с. Кобринов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Київської губернії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(нині с.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Кобринов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е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Тальнівського р-ну Черкас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ької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обл.). Середню освіту здобув у Колегії Павла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Г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ала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г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ана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у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Ки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є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і.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1882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р.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вступив на історико-філол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огічний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ф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акульте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т Київ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ського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ун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іверсите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ту.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Н</w:t>
      </w:r>
      <w:r w:rsidRPr="002A70B3">
        <w:rPr>
          <w:rFonts w:eastAsia="Calibri"/>
          <w:color w:val="000000"/>
          <w:sz w:val="28"/>
          <w:szCs w:val="28"/>
          <w:lang w:eastAsia="en-US"/>
        </w:rPr>
        <w:t>авчався у І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вана Васильовича </w:t>
      </w:r>
      <w:r w:rsidRPr="002A70B3">
        <w:rPr>
          <w:rFonts w:eastAsia="Calibri"/>
          <w:bCs/>
          <w:color w:val="000000"/>
          <w:sz w:val="28"/>
          <w:szCs w:val="28"/>
          <w:lang w:eastAsia="en-US"/>
        </w:rPr>
        <w:t>Лучицького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. </w:t>
      </w:r>
      <w:proofErr w:type="gramStart"/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ісля закінчення ун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іверсите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ту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був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залишений на кафедрі всесвітньої історії для підготовки до професорського звання. 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Викладав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у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Москві, Варшаві, Петербурзі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. </w:t>
      </w:r>
      <w:proofErr w:type="gramStart"/>
      <w:r w:rsidRPr="002A70B3">
        <w:rPr>
          <w:rFonts w:eastAsia="Calibri"/>
          <w:color w:val="000000"/>
          <w:sz w:val="28"/>
          <w:szCs w:val="28"/>
          <w:lang w:eastAsia="en-US"/>
        </w:rPr>
        <w:t>З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1906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року Дмитро Петрушевський 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професор Московського університету, який залишив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у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1911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 р.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на знак протесту проти реакційної політики міністра народної освіти Л.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>А.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 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Кассо.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Знову п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овернувся в університет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у</w:t>
      </w:r>
      <w:r w:rsidRPr="002A70B3">
        <w:rPr>
          <w:rFonts w:eastAsia="Calibri"/>
          <w:color w:val="000000"/>
          <w:sz w:val="28"/>
          <w:szCs w:val="28"/>
          <w:lang w:eastAsia="en-US"/>
        </w:rPr>
        <w:t xml:space="preserve"> 1917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-му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і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був затверджений ординарним професором по кафедрі всесвітньої історії. 1921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 року був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обра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ний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директором </w:t>
      </w:r>
      <w:r w:rsidRPr="002A70B3">
        <w:rPr>
          <w:rFonts w:eastAsia="Calibri"/>
          <w:color w:val="000000"/>
          <w:sz w:val="28"/>
          <w:szCs w:val="28"/>
          <w:lang w:val="uk-UA" w:eastAsia="en-US"/>
        </w:rPr>
        <w:t>І</w:t>
      </w:r>
      <w:r w:rsidRPr="002A70B3">
        <w:rPr>
          <w:rFonts w:eastAsia="Calibri"/>
          <w:color w:val="000000"/>
          <w:sz w:val="28"/>
          <w:szCs w:val="28"/>
          <w:lang w:eastAsia="en-US"/>
        </w:rPr>
        <w:t>нституту істор</w:t>
      </w:r>
      <w:proofErr w:type="gramStart"/>
      <w:r w:rsidRPr="002A70B3">
        <w:rPr>
          <w:rFonts w:eastAsia="Calibri"/>
          <w:color w:val="000000"/>
          <w:sz w:val="28"/>
          <w:szCs w:val="28"/>
          <w:lang w:val="uk-UA" w:eastAsia="en-US"/>
        </w:rPr>
        <w:t xml:space="preserve">ії </w:t>
      </w:r>
      <w:r w:rsidRPr="002A70B3">
        <w:rPr>
          <w:rFonts w:eastAsia="Calibri"/>
          <w:color w:val="000000"/>
          <w:sz w:val="28"/>
          <w:szCs w:val="28"/>
          <w:lang w:eastAsia="en-US"/>
        </w:rPr>
        <w:t>Р</w:t>
      </w:r>
      <w:proofErr w:type="gramEnd"/>
      <w:r w:rsidRPr="002A70B3">
        <w:rPr>
          <w:rFonts w:eastAsia="Calibri"/>
          <w:color w:val="000000"/>
          <w:sz w:val="28"/>
          <w:szCs w:val="28"/>
          <w:lang w:eastAsia="en-US"/>
        </w:rPr>
        <w:t>осійської асоціації науково-дослідних інститутів суспільних наук (РАНІОН). 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  <w:lang w:val="uk-UA"/>
        </w:rPr>
        <w:t xml:space="preserve">На початку наукової діяльності Д. М. Петрушевський, зазнавши деякого впливу ідей історичного матеріалізму, виступив продовжувачем вчень видатного історика-медієвіста Павла Гавриловича </w:t>
      </w:r>
      <w:r w:rsidRPr="002A70B3">
        <w:rPr>
          <w:bCs/>
          <w:color w:val="000000"/>
          <w:sz w:val="28"/>
          <w:szCs w:val="28"/>
          <w:lang w:val="uk-UA"/>
        </w:rPr>
        <w:t>Виноградова</w:t>
      </w:r>
      <w:r w:rsidRPr="002A70B3">
        <w:rPr>
          <w:color w:val="000000"/>
          <w:sz w:val="28"/>
          <w:szCs w:val="28"/>
          <w:lang w:val="uk-UA"/>
        </w:rPr>
        <w:t>. Більшу частину свого наукового життя присвятив дослідженню соціально-економічної історії середньовічної Англії.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</w:rPr>
        <w:t xml:space="preserve">Робота </w:t>
      </w:r>
      <w:r w:rsidRPr="002A70B3">
        <w:rPr>
          <w:b/>
          <w:i/>
          <w:color w:val="000000"/>
          <w:sz w:val="28"/>
          <w:szCs w:val="28"/>
          <w:lang w:val="uk-UA"/>
        </w:rPr>
        <w:t>«</w:t>
      </w:r>
      <w:r w:rsidRPr="002A70B3">
        <w:rPr>
          <w:b/>
          <w:i/>
          <w:color w:val="000000"/>
          <w:sz w:val="28"/>
          <w:szCs w:val="28"/>
        </w:rPr>
        <w:t>Повстання Уота Тайлера</w:t>
      </w:r>
      <w:r w:rsidRPr="002A70B3">
        <w:rPr>
          <w:b/>
          <w:i/>
          <w:color w:val="000000"/>
          <w:sz w:val="28"/>
          <w:szCs w:val="28"/>
          <w:lang w:val="uk-UA"/>
        </w:rPr>
        <w:t xml:space="preserve">» (Ч.1-2, Спб.; М., 1897-1901; М., 1937), </w:t>
      </w:r>
      <w:r w:rsidRPr="002A70B3">
        <w:rPr>
          <w:color w:val="000000"/>
          <w:sz w:val="28"/>
          <w:szCs w:val="28"/>
        </w:rPr>
        <w:t xml:space="preserve">являє собою </w:t>
      </w:r>
      <w:proofErr w:type="gramStart"/>
      <w:r w:rsidRPr="002A70B3">
        <w:rPr>
          <w:color w:val="000000"/>
          <w:sz w:val="28"/>
          <w:szCs w:val="28"/>
        </w:rPr>
        <w:t>досл</w:t>
      </w:r>
      <w:proofErr w:type="gramEnd"/>
      <w:r w:rsidRPr="002A70B3">
        <w:rPr>
          <w:color w:val="000000"/>
          <w:sz w:val="28"/>
          <w:szCs w:val="28"/>
        </w:rPr>
        <w:t>ідження кризи англійського манора в 13-14 ст.</w:t>
      </w:r>
      <w:r w:rsidRPr="002A70B3">
        <w:rPr>
          <w:color w:val="000000"/>
          <w:sz w:val="28"/>
          <w:szCs w:val="28"/>
          <w:lang w:val="uk-UA"/>
        </w:rPr>
        <w:t xml:space="preserve"> (</w:t>
      </w:r>
      <w:r w:rsidRPr="002A70B3">
        <w:rPr>
          <w:bCs/>
          <w:i/>
          <w:color w:val="252525"/>
          <w:sz w:val="28"/>
          <w:szCs w:val="28"/>
          <w:shd w:val="clear" w:color="auto" w:fill="FFFFFF"/>
          <w:lang w:val="uk-UA"/>
        </w:rPr>
        <w:t>манор</w:t>
      </w:r>
      <w:r w:rsidRPr="002A70B3">
        <w:rPr>
          <w:i/>
          <w:color w:val="252525"/>
          <w:sz w:val="28"/>
          <w:szCs w:val="28"/>
          <w:shd w:val="clear" w:color="auto" w:fill="FFFFFF"/>
          <w:lang w:val="uk-UA"/>
        </w:rPr>
        <w:t xml:space="preserve"> – </w:t>
      </w:r>
      <w:hyperlink r:id="rId53" w:tooltip="Феодал" w:history="1">
        <w:r w:rsidRPr="002A70B3">
          <w:rPr>
            <w:i/>
            <w:sz w:val="28"/>
            <w:szCs w:val="28"/>
            <w:shd w:val="clear" w:color="auto" w:fill="FFFFFF"/>
            <w:lang w:val="uk-UA"/>
          </w:rPr>
          <w:t>феодальне</w:t>
        </w:r>
      </w:hyperlink>
      <w:r w:rsidRPr="002A70B3">
        <w:rPr>
          <w:i/>
          <w:sz w:val="28"/>
          <w:szCs w:val="28"/>
          <w:shd w:val="clear" w:color="auto" w:fill="FFFFFF"/>
          <w:lang w:val="uk-UA"/>
        </w:rPr>
        <w:t xml:space="preserve"> помістя в </w:t>
      </w:r>
      <w:hyperlink r:id="rId54" w:tooltip="Средние века" w:history="1">
        <w:r w:rsidRPr="002A70B3">
          <w:rPr>
            <w:i/>
            <w:sz w:val="28"/>
            <w:szCs w:val="28"/>
            <w:shd w:val="clear" w:color="auto" w:fill="FFFFFF"/>
            <w:lang w:val="uk-UA"/>
          </w:rPr>
          <w:t>средньовічних</w:t>
        </w:r>
      </w:hyperlink>
      <w:r w:rsidRPr="002A70B3">
        <w:rPr>
          <w:i/>
          <w:sz w:val="28"/>
          <w:szCs w:val="28"/>
          <w:shd w:val="clear" w:color="auto" w:fill="FFFFFF"/>
          <w:lang w:val="uk-UA"/>
        </w:rPr>
        <w:t xml:space="preserve"> Англії і Шотландії, основна господарська</w:t>
      </w:r>
      <w:r w:rsidRPr="002A70B3">
        <w:rPr>
          <w:i/>
          <w:color w:val="252525"/>
          <w:sz w:val="28"/>
          <w:szCs w:val="28"/>
          <w:shd w:val="clear" w:color="auto" w:fill="FFFFFF"/>
          <w:lang w:val="uk-UA"/>
        </w:rPr>
        <w:t xml:space="preserve"> одиниця економіки і форма організації приватної юрисдикції у цих державах</w:t>
      </w:r>
      <w:r w:rsidRPr="002A70B3">
        <w:rPr>
          <w:color w:val="000000"/>
          <w:sz w:val="28"/>
          <w:szCs w:val="28"/>
          <w:lang w:val="uk-UA"/>
        </w:rPr>
        <w:t xml:space="preserve">). Повстання англійського селянства розглядається Петрушевським як закономірний результат розкладання феодального </w:t>
      </w:r>
      <w:r w:rsidRPr="002A70B3">
        <w:rPr>
          <w:color w:val="000000"/>
          <w:sz w:val="28"/>
          <w:szCs w:val="28"/>
          <w:lang w:val="uk-UA"/>
        </w:rPr>
        <w:lastRenderedPageBreak/>
        <w:t xml:space="preserve">суспільства і виникнення нових економічних відносин в англійському селі. </w:t>
      </w:r>
      <w:proofErr w:type="gramStart"/>
      <w:r w:rsidRPr="002A70B3">
        <w:rPr>
          <w:color w:val="000000"/>
          <w:sz w:val="28"/>
          <w:szCs w:val="28"/>
        </w:rPr>
        <w:t>У</w:t>
      </w:r>
      <w:proofErr w:type="gramEnd"/>
      <w:r w:rsidRPr="002A70B3">
        <w:rPr>
          <w:color w:val="000000"/>
          <w:sz w:val="28"/>
          <w:szCs w:val="28"/>
        </w:rPr>
        <w:t xml:space="preserve"> </w:t>
      </w:r>
      <w:proofErr w:type="gramStart"/>
      <w:r w:rsidRPr="002A70B3">
        <w:rPr>
          <w:color w:val="000000"/>
          <w:sz w:val="28"/>
          <w:szCs w:val="28"/>
        </w:rPr>
        <w:t>робот</w:t>
      </w:r>
      <w:proofErr w:type="gramEnd"/>
      <w:r w:rsidRPr="002A70B3">
        <w:rPr>
          <w:color w:val="000000"/>
          <w:sz w:val="28"/>
          <w:szCs w:val="28"/>
        </w:rPr>
        <w:t xml:space="preserve">і відтворена яскрава картина повстання і показаний його прогресивний, антифеодальний характер. Однак </w:t>
      </w:r>
      <w:r w:rsidRPr="002A70B3">
        <w:rPr>
          <w:color w:val="000000"/>
          <w:sz w:val="28"/>
          <w:szCs w:val="28"/>
          <w:lang w:val="uk-UA"/>
        </w:rPr>
        <w:t>вчений</w:t>
      </w:r>
      <w:r w:rsidRPr="002A70B3">
        <w:rPr>
          <w:color w:val="000000"/>
          <w:sz w:val="28"/>
          <w:szCs w:val="28"/>
        </w:rPr>
        <w:t xml:space="preserve"> модернізував характер </w:t>
      </w:r>
      <w:proofErr w:type="gramStart"/>
      <w:r w:rsidRPr="002A70B3">
        <w:rPr>
          <w:color w:val="000000"/>
          <w:sz w:val="28"/>
          <w:szCs w:val="28"/>
        </w:rPr>
        <w:t>соц</w:t>
      </w:r>
      <w:proofErr w:type="gramEnd"/>
      <w:r w:rsidRPr="002A70B3">
        <w:rPr>
          <w:color w:val="000000"/>
          <w:sz w:val="28"/>
          <w:szCs w:val="28"/>
        </w:rPr>
        <w:t xml:space="preserve">іально-економічних відносин в Англії 14 </w:t>
      </w:r>
      <w:r w:rsidRPr="002A70B3">
        <w:rPr>
          <w:color w:val="000000"/>
          <w:sz w:val="28"/>
          <w:szCs w:val="28"/>
          <w:lang w:val="uk-UA"/>
        </w:rPr>
        <w:t>ст.</w:t>
      </w:r>
      <w:r w:rsidRPr="002A70B3">
        <w:rPr>
          <w:color w:val="000000"/>
          <w:sz w:val="28"/>
          <w:szCs w:val="28"/>
        </w:rPr>
        <w:t xml:space="preserve">, </w:t>
      </w:r>
      <w:r w:rsidRPr="002A70B3">
        <w:rPr>
          <w:color w:val="000000"/>
          <w:sz w:val="28"/>
          <w:szCs w:val="28"/>
          <w:lang w:val="uk-UA"/>
        </w:rPr>
        <w:t>к</w:t>
      </w:r>
      <w:r w:rsidRPr="002A70B3">
        <w:rPr>
          <w:color w:val="000000"/>
          <w:sz w:val="28"/>
          <w:szCs w:val="28"/>
        </w:rPr>
        <w:t xml:space="preserve">валіфікуючи їх як капіталістичні, перебільшуючи ступінь поширення грошової ренти, ідеалізував феодальні відносини періоду їх розквіту. 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  <w:lang w:val="uk-UA"/>
        </w:rPr>
        <w:t xml:space="preserve">Проблемі генезису феодалізму в Західній Європі присвячені його </w:t>
      </w:r>
      <w:r w:rsidRPr="002A70B3">
        <w:rPr>
          <w:b/>
          <w:i/>
          <w:color w:val="000000"/>
          <w:sz w:val="28"/>
          <w:szCs w:val="28"/>
          <w:lang w:val="uk-UA"/>
        </w:rPr>
        <w:t>«Нариси з історії середньовічного суспільства і держави» (1907; 5 вид. 1922</w:t>
      </w:r>
      <w:r w:rsidRPr="002A70B3">
        <w:rPr>
          <w:color w:val="000000"/>
          <w:sz w:val="28"/>
          <w:szCs w:val="28"/>
          <w:lang w:val="uk-UA"/>
        </w:rPr>
        <w:t>), особливостям розвитку феодалізму і феодальної держави в Англії (до кінця 13 ст.)</w:t>
      </w:r>
      <w:r w:rsidRPr="002A70B3">
        <w:rPr>
          <w:b/>
          <w:i/>
          <w:color w:val="000000"/>
          <w:sz w:val="28"/>
          <w:szCs w:val="28"/>
          <w:lang w:val="uk-UA"/>
        </w:rPr>
        <w:t xml:space="preserve"> – «Нариси з історії англійської держави і суспільства в середні віки» (1903; 4 вид. 1937).</w:t>
      </w:r>
      <w:r w:rsidRPr="002A70B3">
        <w:rPr>
          <w:color w:val="000000"/>
          <w:sz w:val="28"/>
          <w:szCs w:val="28"/>
          <w:lang w:val="uk-UA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  <w:lang w:val="uk-UA"/>
        </w:rPr>
        <w:t xml:space="preserve">Петрушевський дотримувався в цілому </w:t>
      </w:r>
      <w:r w:rsidRPr="002A70B3">
        <w:rPr>
          <w:b/>
          <w:bCs/>
          <w:color w:val="000000"/>
          <w:sz w:val="28"/>
          <w:szCs w:val="28"/>
          <w:lang w:val="uk-UA"/>
        </w:rPr>
        <w:t>общинної теорії</w:t>
      </w:r>
      <w:r w:rsidRPr="002A70B3">
        <w:rPr>
          <w:color w:val="000000"/>
          <w:sz w:val="28"/>
          <w:szCs w:val="28"/>
          <w:lang w:val="uk-UA"/>
        </w:rPr>
        <w:t xml:space="preserve">, яку він поєднував з </w:t>
      </w:r>
      <w:r w:rsidRPr="002A70B3">
        <w:rPr>
          <w:b/>
          <w:bCs/>
          <w:color w:val="000000"/>
          <w:sz w:val="28"/>
          <w:szCs w:val="28"/>
          <w:lang w:val="uk-UA"/>
        </w:rPr>
        <w:t>вотчинною</w:t>
      </w:r>
      <w:r w:rsidRPr="002A70B3">
        <w:rPr>
          <w:color w:val="000000"/>
          <w:sz w:val="28"/>
          <w:szCs w:val="28"/>
          <w:lang w:val="uk-UA"/>
        </w:rPr>
        <w:t xml:space="preserve">. </w:t>
      </w:r>
      <w:r w:rsidRPr="002A70B3">
        <w:rPr>
          <w:color w:val="000000"/>
          <w:sz w:val="28"/>
          <w:szCs w:val="28"/>
        </w:rPr>
        <w:t xml:space="preserve">У той же час для </w:t>
      </w:r>
      <w:r w:rsidRPr="002A70B3">
        <w:rPr>
          <w:color w:val="000000"/>
          <w:sz w:val="28"/>
          <w:szCs w:val="28"/>
          <w:lang w:val="uk-UA"/>
        </w:rPr>
        <w:t>його науков</w:t>
      </w:r>
      <w:r w:rsidRPr="002A70B3">
        <w:rPr>
          <w:color w:val="000000"/>
          <w:sz w:val="28"/>
          <w:szCs w:val="28"/>
        </w:rPr>
        <w:t xml:space="preserve">ої концепції було характерне штучне розділення феодалізму на </w:t>
      </w:r>
      <w:r w:rsidRPr="002A70B3">
        <w:rPr>
          <w:color w:val="000000"/>
          <w:sz w:val="28"/>
          <w:szCs w:val="28"/>
          <w:lang w:val="uk-UA"/>
        </w:rPr>
        <w:t>«</w:t>
      </w:r>
      <w:r w:rsidRPr="002A70B3">
        <w:rPr>
          <w:color w:val="000000"/>
          <w:sz w:val="28"/>
          <w:szCs w:val="28"/>
        </w:rPr>
        <w:t>політичний</w:t>
      </w:r>
      <w:r w:rsidRPr="002A70B3">
        <w:rPr>
          <w:color w:val="000000"/>
          <w:sz w:val="28"/>
          <w:szCs w:val="28"/>
          <w:lang w:val="uk-UA"/>
        </w:rPr>
        <w:t>»</w:t>
      </w:r>
      <w:r w:rsidRPr="002A70B3">
        <w:rPr>
          <w:color w:val="000000"/>
          <w:sz w:val="28"/>
          <w:szCs w:val="28"/>
        </w:rPr>
        <w:t xml:space="preserve"> </w:t>
      </w:r>
      <w:r w:rsidRPr="002A70B3">
        <w:rPr>
          <w:i/>
          <w:color w:val="000000"/>
          <w:sz w:val="28"/>
          <w:szCs w:val="28"/>
        </w:rPr>
        <w:t>(стан політичної роздробленості)</w:t>
      </w:r>
      <w:r w:rsidRPr="002A70B3">
        <w:rPr>
          <w:color w:val="000000"/>
          <w:sz w:val="28"/>
          <w:szCs w:val="28"/>
        </w:rPr>
        <w:t xml:space="preserve"> і </w:t>
      </w:r>
      <w:r w:rsidRPr="002A70B3">
        <w:rPr>
          <w:color w:val="000000"/>
          <w:sz w:val="28"/>
          <w:szCs w:val="28"/>
          <w:lang w:val="uk-UA"/>
        </w:rPr>
        <w:t>«</w:t>
      </w:r>
      <w:proofErr w:type="gramStart"/>
      <w:r w:rsidRPr="002A70B3">
        <w:rPr>
          <w:color w:val="000000"/>
          <w:sz w:val="28"/>
          <w:szCs w:val="28"/>
        </w:rPr>
        <w:t>соц</w:t>
      </w:r>
      <w:proofErr w:type="gramEnd"/>
      <w:r w:rsidRPr="002A70B3">
        <w:rPr>
          <w:color w:val="000000"/>
          <w:sz w:val="28"/>
          <w:szCs w:val="28"/>
        </w:rPr>
        <w:t>іальний</w:t>
      </w:r>
      <w:r w:rsidRPr="002A70B3">
        <w:rPr>
          <w:color w:val="000000"/>
          <w:sz w:val="28"/>
          <w:szCs w:val="28"/>
          <w:lang w:val="uk-UA"/>
        </w:rPr>
        <w:t>»</w:t>
      </w:r>
      <w:r w:rsidRPr="002A70B3">
        <w:rPr>
          <w:color w:val="000000"/>
          <w:sz w:val="28"/>
          <w:szCs w:val="28"/>
        </w:rPr>
        <w:t xml:space="preserve"> </w:t>
      </w:r>
      <w:r w:rsidRPr="002A70B3">
        <w:rPr>
          <w:i/>
          <w:color w:val="000000"/>
          <w:sz w:val="28"/>
          <w:szCs w:val="28"/>
        </w:rPr>
        <w:t>(економічна структура суспільства, що характеризується пануванням натурального господарства, вотчинних відносин; станова організація суспільства).</w:t>
      </w:r>
      <w:r w:rsidRPr="002A70B3">
        <w:rPr>
          <w:color w:val="000000"/>
          <w:sz w:val="28"/>
          <w:szCs w:val="28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</w:rPr>
        <w:t xml:space="preserve">У 1920-і </w:t>
      </w:r>
      <w:r w:rsidRPr="002A70B3">
        <w:rPr>
          <w:color w:val="000000"/>
          <w:sz w:val="28"/>
          <w:szCs w:val="28"/>
          <w:lang w:val="uk-UA"/>
        </w:rPr>
        <w:t>роки</w:t>
      </w:r>
      <w:r w:rsidRPr="002A70B3">
        <w:rPr>
          <w:color w:val="000000"/>
          <w:sz w:val="28"/>
          <w:szCs w:val="28"/>
        </w:rPr>
        <w:t xml:space="preserve"> намітився перехід </w:t>
      </w:r>
      <w:r w:rsidRPr="002A70B3">
        <w:rPr>
          <w:color w:val="000000"/>
          <w:sz w:val="28"/>
          <w:szCs w:val="28"/>
          <w:lang w:val="uk-UA"/>
        </w:rPr>
        <w:t xml:space="preserve">Д. </w:t>
      </w:r>
      <w:r w:rsidRPr="002A70B3">
        <w:rPr>
          <w:color w:val="000000"/>
          <w:sz w:val="28"/>
          <w:szCs w:val="28"/>
        </w:rPr>
        <w:t>П</w:t>
      </w:r>
      <w:r w:rsidRPr="002A70B3">
        <w:rPr>
          <w:color w:val="000000"/>
          <w:sz w:val="28"/>
          <w:szCs w:val="28"/>
          <w:lang w:val="uk-UA"/>
        </w:rPr>
        <w:t>етрушевського</w:t>
      </w:r>
      <w:r w:rsidRPr="002A70B3">
        <w:rPr>
          <w:color w:val="000000"/>
          <w:sz w:val="28"/>
          <w:szCs w:val="28"/>
        </w:rPr>
        <w:t xml:space="preserve"> на позиції неокантіанства. Він став розглядати феодалізм як виключно політичну установу, не пов'язан</w:t>
      </w:r>
      <w:r w:rsidRPr="002A70B3">
        <w:rPr>
          <w:color w:val="000000"/>
          <w:sz w:val="28"/>
          <w:szCs w:val="28"/>
          <w:lang w:val="uk-UA"/>
        </w:rPr>
        <w:t>у</w:t>
      </w:r>
      <w:r w:rsidRPr="002A70B3">
        <w:rPr>
          <w:color w:val="000000"/>
          <w:sz w:val="28"/>
          <w:szCs w:val="28"/>
        </w:rPr>
        <w:t xml:space="preserve"> з певними формами господарського життя</w:t>
      </w:r>
      <w:r w:rsidRPr="002A70B3">
        <w:rPr>
          <w:color w:val="000000"/>
          <w:sz w:val="28"/>
          <w:szCs w:val="28"/>
          <w:lang w:val="uk-UA"/>
        </w:rPr>
        <w:t xml:space="preserve">. З цим поєднувалося заперечення існування вільної громади, проповідь споконвічності приватної власності і соціальної нерівності у древніх германців і </w:t>
      </w:r>
      <w:r w:rsidRPr="002A70B3">
        <w:rPr>
          <w:i/>
          <w:color w:val="000000"/>
          <w:sz w:val="28"/>
          <w:szCs w:val="28"/>
          <w:lang w:val="uk-UA"/>
        </w:rPr>
        <w:t xml:space="preserve">«вотчинного капіталізму» </w:t>
      </w:r>
      <w:r w:rsidRPr="002A70B3">
        <w:rPr>
          <w:color w:val="000000"/>
          <w:sz w:val="28"/>
          <w:szCs w:val="28"/>
          <w:lang w:val="uk-UA"/>
        </w:rPr>
        <w:t xml:space="preserve">в середні віки. Найбільш повно ці погляди отримали відображення в його </w:t>
      </w:r>
      <w:r w:rsidRPr="002A70B3">
        <w:rPr>
          <w:b/>
          <w:i/>
          <w:color w:val="000000"/>
          <w:sz w:val="28"/>
          <w:szCs w:val="28"/>
          <w:lang w:val="uk-UA"/>
        </w:rPr>
        <w:t xml:space="preserve">«Нарисах з економічної історії середньовічної Європи» (1928). </w:t>
      </w:r>
      <w:r w:rsidRPr="002A70B3">
        <w:rPr>
          <w:color w:val="000000"/>
          <w:sz w:val="28"/>
          <w:szCs w:val="28"/>
        </w:rPr>
        <w:t xml:space="preserve">У перекладі і </w:t>
      </w:r>
      <w:r w:rsidRPr="002A70B3">
        <w:rPr>
          <w:color w:val="000000"/>
          <w:sz w:val="28"/>
          <w:szCs w:val="28"/>
          <w:lang w:val="uk-UA"/>
        </w:rPr>
        <w:t>за</w:t>
      </w:r>
      <w:r w:rsidRPr="002A70B3">
        <w:rPr>
          <w:color w:val="000000"/>
          <w:sz w:val="28"/>
          <w:szCs w:val="28"/>
        </w:rPr>
        <w:t xml:space="preserve"> редакцією П</w:t>
      </w:r>
      <w:r w:rsidRPr="002A70B3">
        <w:rPr>
          <w:color w:val="000000"/>
          <w:sz w:val="28"/>
          <w:szCs w:val="28"/>
          <w:lang w:val="uk-UA"/>
        </w:rPr>
        <w:t>етрушевського</w:t>
      </w:r>
      <w:r w:rsidRPr="002A70B3">
        <w:rPr>
          <w:color w:val="000000"/>
          <w:sz w:val="28"/>
          <w:szCs w:val="28"/>
        </w:rPr>
        <w:t xml:space="preserve"> опублікований ряд джерел з історії </w:t>
      </w:r>
      <w:proofErr w:type="gramStart"/>
      <w:r w:rsidRPr="002A70B3">
        <w:rPr>
          <w:color w:val="000000"/>
          <w:sz w:val="28"/>
          <w:szCs w:val="28"/>
        </w:rPr>
        <w:t>Англ</w:t>
      </w:r>
      <w:proofErr w:type="gramEnd"/>
      <w:r w:rsidRPr="002A70B3">
        <w:rPr>
          <w:color w:val="000000"/>
          <w:sz w:val="28"/>
          <w:szCs w:val="28"/>
        </w:rPr>
        <w:t>ії 11-14 ст.</w:t>
      </w:r>
    </w:p>
    <w:p w:rsidR="002A70B3" w:rsidRPr="002A70B3" w:rsidRDefault="002A70B3" w:rsidP="002A70B3">
      <w:pPr>
        <w:ind w:firstLine="709"/>
        <w:jc w:val="both"/>
        <w:rPr>
          <w:color w:val="000000"/>
          <w:sz w:val="28"/>
          <w:szCs w:val="28"/>
        </w:rPr>
      </w:pPr>
      <w:r w:rsidRPr="002A70B3">
        <w:rPr>
          <w:color w:val="000000"/>
          <w:sz w:val="28"/>
          <w:szCs w:val="28"/>
          <w:lang w:val="uk-UA"/>
        </w:rPr>
        <w:t xml:space="preserve">Помер Дмитро Петрушевський 12 грудня 1942 року. </w:t>
      </w:r>
      <w:r w:rsidRPr="002A70B3">
        <w:rPr>
          <w:color w:val="000000"/>
          <w:sz w:val="28"/>
          <w:szCs w:val="28"/>
        </w:rPr>
        <w:t>Похований на</w:t>
      </w:r>
      <w:r w:rsidRPr="002A70B3">
        <w:rPr>
          <w:color w:val="000000"/>
          <w:sz w:val="28"/>
          <w:szCs w:val="28"/>
          <w:lang w:val="uk-UA"/>
        </w:rPr>
        <w:t xml:space="preserve"> Арському </w:t>
      </w:r>
      <w:r w:rsidRPr="002A70B3">
        <w:rPr>
          <w:color w:val="000000"/>
          <w:sz w:val="28"/>
          <w:szCs w:val="28"/>
        </w:rPr>
        <w:t>кладовищі в Казані</w:t>
      </w:r>
      <w:r w:rsidRPr="002A70B3">
        <w:rPr>
          <w:color w:val="000000"/>
          <w:sz w:val="28"/>
          <w:szCs w:val="28"/>
          <w:lang w:val="uk-UA"/>
        </w:rPr>
        <w:t xml:space="preserve"> (Татарстан)</w:t>
      </w:r>
      <w:r w:rsidRPr="002A70B3">
        <w:rPr>
          <w:color w:val="000000"/>
          <w:sz w:val="28"/>
          <w:szCs w:val="28"/>
        </w:rPr>
        <w:t>.</w:t>
      </w:r>
    </w:p>
    <w:p w:rsidR="002A70B3" w:rsidRPr="002A70B3" w:rsidRDefault="002A70B3" w:rsidP="002A70B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A70B3">
        <w:rPr>
          <w:rFonts w:eastAsia="Calibri"/>
          <w:color w:val="585858"/>
          <w:kern w:val="32"/>
          <w:sz w:val="28"/>
          <w:szCs w:val="28"/>
        </w:rPr>
        <w:t>______________________________</w:t>
      </w:r>
    </w:p>
    <w:p w:rsidR="007F6AE3" w:rsidRPr="00161396" w:rsidRDefault="007F6AE3" w:rsidP="002A70B3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129. Рудь М.</w:t>
      </w:r>
      <w:r w:rsidRPr="002A70B3">
        <w:rPr>
          <w:rFonts w:eastAsia="Calibri"/>
          <w:sz w:val="28"/>
          <w:szCs w:val="28"/>
          <w:lang w:val="uk-UA" w:eastAsia="en-US"/>
        </w:rPr>
        <w:t xml:space="preserve"> 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Петрушевський Дмитро Мойсейович / М. О. Рудь </w:t>
      </w:r>
      <w:r w:rsidRPr="002A70B3">
        <w:rPr>
          <w:rFonts w:eastAsia="Calibri"/>
          <w:sz w:val="28"/>
          <w:szCs w:val="28"/>
          <w:lang w:val="uk-UA" w:eastAsia="en-US"/>
        </w:rPr>
        <w:t>// </w:t>
      </w:r>
      <w:r w:rsidRPr="002A70B3">
        <w:rPr>
          <w:rFonts w:eastAsia="Calibri"/>
          <w:bCs/>
          <w:sz w:val="28"/>
          <w:szCs w:val="28"/>
          <w:lang w:val="uk-UA" w:eastAsia="en-US"/>
        </w:rPr>
        <w:t>Енциклопедія історії України</w:t>
      </w:r>
      <w:r w:rsidRPr="002A70B3">
        <w:rPr>
          <w:rFonts w:eastAsia="Calibri"/>
          <w:sz w:val="28"/>
          <w:szCs w:val="28"/>
          <w:lang w:val="uk-UA" w:eastAsia="en-US"/>
        </w:rPr>
        <w:t xml:space="preserve"> / редкол. В. А. Смолій (голова) та ін. – Київ, 2011. – Т. 8 : Па-Прик. – С. 199-200 : фото. – Бібліогр. 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130. Мицик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Академік історії : [Д. М. Петрушевський] / В. Мицик // Виднокрай : історія Тальнівщини в людях, подіях та експонатах музею: краєзнавчий нарис / В. Ф. Мицик. – Київ, 2010. – С. 181-182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b/>
          <w:sz w:val="28"/>
          <w:szCs w:val="28"/>
          <w:shd w:val="clear" w:color="auto" w:fill="FFFFFF"/>
          <w:lang w:val="uk-UA" w:eastAsia="en-US"/>
        </w:rPr>
        <w:t>131. Влізько В.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 Петрушевський Дмитро Мойсейович – історик-медієвіст</w:t>
      </w:r>
      <w:r w:rsidRPr="002A70B3">
        <w:rPr>
          <w:rFonts w:eastAsia="Calibri"/>
          <w:sz w:val="28"/>
          <w:szCs w:val="28"/>
          <w:shd w:val="clear" w:color="auto" w:fill="FFFFFF"/>
          <w:lang w:val="en-US"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/</w:t>
      </w:r>
      <w:r w:rsidRPr="002A70B3">
        <w:rPr>
          <w:rFonts w:eastAsia="Calibri"/>
          <w:sz w:val="28"/>
          <w:szCs w:val="28"/>
          <w:shd w:val="clear" w:color="auto" w:fill="FFFFFF"/>
          <w:lang w:val="en-US"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В. В. Влізько // Актуальні проблеми природничих та гуманітарних наук у дослідженнях студентської молоді "Родзинка –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2009" : зб. матеріалів ХІ Всеукр. студ. наук. конф., 23-24 квіт.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2009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р., м. Черкаси. – Черкаси, 2009. –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С.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162-163.</w:t>
      </w:r>
    </w:p>
    <w:p w:rsidR="002A70B3" w:rsidRPr="002A70B3" w:rsidRDefault="002A70B3" w:rsidP="002A70B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lastRenderedPageBreak/>
        <w:t>132. Омельяненко Л.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 </w:t>
      </w:r>
      <w:r w:rsidRPr="002A70B3">
        <w:rPr>
          <w:rFonts w:eastAsia="TimesNewRomanPSMT"/>
          <w:sz w:val="28"/>
          <w:szCs w:val="28"/>
          <w:lang w:val="uk-UA" w:eastAsia="en-US"/>
        </w:rPr>
        <w:t>Внесок вихованців колегії Павла Галагана у розвиток науково-педагогічної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val="uk-UA" w:eastAsia="en-US"/>
        </w:rPr>
        <w:t>думки кінця ХІХ – початку ХХ ст. : [у їх числі Д. Петрушевський] / Л. Омельяненко // Національний музей літератури України: пошуки,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дослідження, перспективи. – </w:t>
      </w:r>
      <w:r w:rsidRPr="002A70B3">
        <w:rPr>
          <w:rFonts w:eastAsia="Calibri"/>
          <w:sz w:val="28"/>
          <w:szCs w:val="28"/>
          <w:lang w:val="uk-UA" w:eastAsia="en-US"/>
        </w:rPr>
        <w:t xml:space="preserve">Київ, 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2006. – С. 102.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133. Шатайло 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Вчені з району / І. Шатайло // Музей історії хліборобства / авт.-упоряд. В. Мицик. – Київ, 2006. – С. 40-41.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Вчені, уродженці Тальнівщини, у їх числі Дмитро Петрушевський.</w:t>
      </w:r>
    </w:p>
    <w:p w:rsidR="002A70B3" w:rsidRPr="002A70B3" w:rsidRDefault="002A70B3" w:rsidP="002A70B3">
      <w:pPr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t>134. *</w:t>
      </w:r>
      <w:r w:rsidRPr="002A70B3">
        <w:rPr>
          <w:rFonts w:eastAsia="TimesNewRomanPS-ItalicMT"/>
          <w:b/>
          <w:iCs/>
          <w:sz w:val="28"/>
          <w:szCs w:val="28"/>
          <w:lang w:eastAsia="en-US"/>
        </w:rPr>
        <w:t>Смольницька М</w:t>
      </w:r>
      <w:r w:rsidRPr="002A70B3">
        <w:rPr>
          <w:rFonts w:eastAsia="TimesNewRomanPS-ItalicMT"/>
          <w:i/>
          <w:iCs/>
          <w:sz w:val="28"/>
          <w:szCs w:val="28"/>
          <w:lang w:eastAsia="en-US"/>
        </w:rPr>
        <w:t xml:space="preserve">. 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eastAsia="en-US"/>
        </w:rPr>
        <w:t xml:space="preserve">Колегія Павла Галагана в національно-культурному житті України (1871–1920 рр.). </w:t>
      </w:r>
      <w:r w:rsidRPr="002A70B3">
        <w:rPr>
          <w:rFonts w:eastAsia="TimesNewRomanPSMT"/>
          <w:sz w:val="28"/>
          <w:szCs w:val="28"/>
          <w:lang w:val="uk-UA" w:eastAsia="en-US"/>
        </w:rPr>
        <w:t>–</w:t>
      </w:r>
      <w:r w:rsidRPr="002A70B3">
        <w:rPr>
          <w:rFonts w:eastAsia="TimesNewRomanPSMT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Київ </w:t>
      </w:r>
      <w:r w:rsidRPr="002A70B3">
        <w:rPr>
          <w:rFonts w:eastAsia="TimesNewRomanPSMT"/>
          <w:sz w:val="28"/>
          <w:szCs w:val="28"/>
          <w:lang w:eastAsia="en-US"/>
        </w:rPr>
        <w:t>: Ін</w:t>
      </w:r>
      <w:r w:rsidRPr="002A70B3">
        <w:rPr>
          <w:rFonts w:eastAsia="TimesNewRomanPSMT"/>
          <w:sz w:val="28"/>
          <w:szCs w:val="28"/>
          <w:lang w:val="uk-UA" w:eastAsia="en-US"/>
        </w:rPr>
        <w:t>-</w:t>
      </w:r>
      <w:r w:rsidRPr="002A70B3">
        <w:rPr>
          <w:rFonts w:eastAsia="TimesNewRomanPSMT"/>
          <w:sz w:val="28"/>
          <w:szCs w:val="28"/>
          <w:lang w:eastAsia="en-US"/>
        </w:rPr>
        <w:t>т історії України НАН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eastAsia="en-US"/>
        </w:rPr>
        <w:t>України, 2004.</w:t>
      </w:r>
    </w:p>
    <w:p w:rsidR="002A70B3" w:rsidRPr="002A70B3" w:rsidRDefault="002A70B3" w:rsidP="002A70B3">
      <w:pPr>
        <w:ind w:firstLine="709"/>
        <w:jc w:val="both"/>
        <w:rPr>
          <w:rFonts w:eastAsia="TimesNewRomanPSMT"/>
          <w:i/>
          <w:sz w:val="28"/>
          <w:szCs w:val="28"/>
          <w:lang w:val="uk-UA" w:eastAsia="en-US"/>
        </w:rPr>
      </w:pPr>
      <w:r w:rsidRPr="002A70B3">
        <w:rPr>
          <w:rFonts w:eastAsia="TimesNewRomanPSMT"/>
          <w:i/>
          <w:sz w:val="28"/>
          <w:szCs w:val="28"/>
          <w:lang w:val="uk-UA" w:eastAsia="en-US"/>
        </w:rPr>
        <w:t>Петрушевський Д. М. – с</w:t>
      </w:r>
      <w:r w:rsidRPr="002A70B3">
        <w:rPr>
          <w:rFonts w:eastAsia="TimesNewRomanPSMT"/>
          <w:i/>
          <w:sz w:val="28"/>
          <w:szCs w:val="28"/>
          <w:lang w:eastAsia="en-US"/>
        </w:rPr>
        <w:t>. 401–402.</w:t>
      </w:r>
    </w:p>
    <w:p w:rsidR="002A70B3" w:rsidRPr="002A70B3" w:rsidRDefault="002A70B3" w:rsidP="002A70B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b/>
          <w:color w:val="000000"/>
          <w:sz w:val="28"/>
          <w:szCs w:val="28"/>
          <w:shd w:val="clear" w:color="auto" w:fill="FFFFFF"/>
          <w:lang w:val="uk-UA" w:eastAsia="en-US"/>
        </w:rPr>
        <w:t>135. *</w:t>
      </w:r>
      <w:r w:rsidRPr="002A70B3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Дмитрий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Моисеевич Петрушевский (1863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-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1942)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//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Портреты историков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.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Время и судьбы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. –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осква</w:t>
      </w:r>
      <w:proofErr w:type="gramStart"/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;</w:t>
      </w:r>
      <w:proofErr w:type="gramEnd"/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Иерусалим, 2000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. – Т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</w:t>
      </w:r>
      <w:proofErr w:type="gramStart"/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:</w:t>
      </w:r>
      <w:proofErr w:type="gramEnd"/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 xml:space="preserve"> Всеобщая история.</w:t>
      </w:r>
    </w:p>
    <w:p w:rsidR="002A70B3" w:rsidRPr="002A70B3" w:rsidRDefault="002A70B3" w:rsidP="002A70B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t>136. *Тарковська В.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 Дмитро Мойсейович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val="uk-UA" w:eastAsia="en-US"/>
        </w:rPr>
        <w:t>Петрушевський як вчений і педагог / В. Тарковська // Питання стародавньої та середньовічної історії,</w:t>
      </w:r>
      <w:r w:rsidRPr="002A70B3">
        <w:rPr>
          <w:rFonts w:eastAsia="TimesNewRomanPS-ItalicMT"/>
          <w:i/>
          <w:iCs/>
          <w:sz w:val="28"/>
          <w:szCs w:val="28"/>
          <w:lang w:val="uk-UA" w:eastAsia="en-US"/>
        </w:rPr>
        <w:t xml:space="preserve"> 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археології й етнології : зб. наук. пр. Чернівецького держ. ун-ту. – Чернівці, 2000. – Т. 2. – С. 205–214. </w:t>
      </w:r>
    </w:p>
    <w:p w:rsidR="002A70B3" w:rsidRPr="002A70B3" w:rsidRDefault="002A70B3" w:rsidP="002A70B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val="uk-UA" w:eastAsia="en-US"/>
        </w:rPr>
      </w:pP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t>137. *</w:t>
      </w:r>
      <w:r w:rsidRPr="002A70B3">
        <w:rPr>
          <w:rFonts w:eastAsia="TimesNewRomanPS-ItalicMT"/>
          <w:b/>
          <w:iCs/>
          <w:sz w:val="28"/>
          <w:szCs w:val="28"/>
          <w:lang w:eastAsia="en-US"/>
        </w:rPr>
        <w:t>Вернадский</w:t>
      </w: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t> </w:t>
      </w:r>
      <w:r w:rsidRPr="002A70B3">
        <w:rPr>
          <w:rFonts w:eastAsia="TimesNewRomanPS-ItalicMT"/>
          <w:b/>
          <w:iCs/>
          <w:sz w:val="28"/>
          <w:szCs w:val="28"/>
          <w:lang w:eastAsia="en-US"/>
        </w:rPr>
        <w:t>Г.</w:t>
      </w:r>
      <w:r w:rsidRPr="002A70B3">
        <w:rPr>
          <w:rFonts w:eastAsia="TimesNewRomanPS-ItalicMT"/>
          <w:b/>
          <w:iCs/>
          <w:sz w:val="28"/>
          <w:szCs w:val="28"/>
          <w:lang w:val="uk-UA" w:eastAsia="en-US"/>
        </w:rPr>
        <w:t xml:space="preserve">  </w:t>
      </w:r>
      <w:r w:rsidRPr="002A70B3">
        <w:rPr>
          <w:rFonts w:eastAsia="TimesNewRomanPS-ItalicMT"/>
          <w:iCs/>
          <w:sz w:val="28"/>
          <w:szCs w:val="28"/>
          <w:lang w:val="uk-UA" w:eastAsia="en-US"/>
        </w:rPr>
        <w:t>[</w:t>
      </w:r>
      <w:r w:rsidRPr="002A70B3">
        <w:rPr>
          <w:rFonts w:eastAsia="Calibri"/>
          <w:color w:val="000000"/>
          <w:sz w:val="28"/>
          <w:szCs w:val="28"/>
          <w:shd w:val="clear" w:color="auto" w:fill="FFFFFF"/>
          <w:lang w:val="uk-UA" w:eastAsia="en-US"/>
        </w:rPr>
        <w:t>Дмитрий Моисеевич Петрушевский</w:t>
      </w:r>
      <w:r w:rsidRPr="002A70B3">
        <w:rPr>
          <w:rFonts w:eastAsia="TimesNewRomanPS-ItalicMT"/>
          <w:iCs/>
          <w:sz w:val="28"/>
          <w:szCs w:val="28"/>
          <w:lang w:val="uk-UA" w:eastAsia="en-US"/>
        </w:rPr>
        <w:t>] / Г. Вернадский</w:t>
      </w:r>
      <w:r w:rsidRPr="002A70B3">
        <w:rPr>
          <w:rFonts w:eastAsia="TimesNewRomanPSMT"/>
          <w:sz w:val="28"/>
          <w:szCs w:val="28"/>
          <w:lang w:val="uk-UA" w:eastAsia="en-US"/>
        </w:rPr>
        <w:t xml:space="preserve"> // Русская историография / Г. В. Вернадский. – Москва, 1998. – С. 222–224.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333333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>138. Дослідник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Західної Європи : [Д. М. Петрушевський] // Спільна справа. – 1997. – №3. – С. 65.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Cs/>
          <w:sz w:val="28"/>
          <w:szCs w:val="28"/>
          <w:lang w:val="uk-UA" w:eastAsia="en-US"/>
        </w:rPr>
      </w:pPr>
      <w:r w:rsidRPr="002A70B3">
        <w:rPr>
          <w:rFonts w:eastAsia="Calibri"/>
          <w:b/>
          <w:iCs/>
          <w:sz w:val="28"/>
          <w:szCs w:val="28"/>
          <w:lang w:val="uk-UA" w:eastAsia="en-US"/>
        </w:rPr>
        <w:t>139. Академік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з села Кобринове : [Д. М. Петрушевський</w:t>
      </w:r>
      <w:r w:rsidRPr="002A70B3">
        <w:rPr>
          <w:rFonts w:eastAsia="Calibri"/>
          <w:iCs/>
          <w:sz w:val="28"/>
          <w:szCs w:val="28"/>
          <w:lang w:eastAsia="en-US"/>
        </w:rPr>
        <w:t>]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// Наш рідний край. – </w:t>
      </w:r>
      <w:r w:rsidRPr="002A70B3">
        <w:rPr>
          <w:rFonts w:eastAsia="Calibri"/>
          <w:sz w:val="28"/>
          <w:szCs w:val="28"/>
          <w:lang w:val="uk-UA" w:eastAsia="en-US"/>
        </w:rPr>
        <w:t xml:space="preserve">Київ, 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 1993. – С. 303.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shd w:val="clear" w:color="auto" w:fill="FFFFFF"/>
          <w:lang w:val="uk-UA" w:eastAsia="en-US"/>
        </w:rPr>
        <w:t>140. Петрушевський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Дмитро Мойсейович // </w:t>
      </w:r>
      <w:hyperlink r:id="rId55" w:tooltip="Українська Радянська Енциклопедія" w:history="1">
        <w:r w:rsidRPr="002A70B3">
          <w:rPr>
            <w:rFonts w:eastAsia="Calibri"/>
            <w:sz w:val="28"/>
            <w:szCs w:val="28"/>
            <w:lang w:val="uk-UA" w:eastAsia="en-US"/>
          </w:rPr>
          <w:t>Українська Радянська Енциклопедія</w:t>
        </w:r>
      </w:hyperlink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2-е вид.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Київ,  1982.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– Т.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8. – С.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306.</w:t>
      </w:r>
    </w:p>
    <w:p w:rsidR="002A70B3" w:rsidRPr="00161396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141. Петрушевський </w:t>
      </w:r>
      <w:r w:rsidRPr="002A70B3">
        <w:rPr>
          <w:rFonts w:eastAsia="Calibri"/>
          <w:sz w:val="28"/>
          <w:szCs w:val="28"/>
          <w:lang w:val="uk-UA" w:eastAsia="en-US"/>
        </w:rPr>
        <w:t>Дмитро Мойсейович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[Електронний ресурс]</w:t>
      </w:r>
      <w:r w:rsidRPr="002A70B3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sz w:val="28"/>
          <w:szCs w:val="28"/>
          <w:lang w:val="uk-UA" w:eastAsia="en-US"/>
        </w:rPr>
        <w:t>// </w:t>
      </w:r>
      <w:r w:rsidRPr="002A70B3">
        <w:rPr>
          <w:rFonts w:eastAsia="Calibri"/>
          <w:sz w:val="28"/>
          <w:szCs w:val="28"/>
          <w:lang w:val="uk-UA" w:eastAsia="en-US"/>
        </w:rPr>
        <w:t>Вікіпедія : вільна енцикл.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Текст дані. – Режим доступу : </w:t>
      </w:r>
      <w:hyperlink r:id="rId56" w:history="1">
        <w:r w:rsidRPr="002A70B3">
          <w:rPr>
            <w:rFonts w:eastAsia="Calibri"/>
            <w:sz w:val="28"/>
            <w:szCs w:val="28"/>
            <w:lang w:eastAsia="en-US"/>
          </w:rPr>
          <w:t>http</w:t>
        </w:r>
        <w:r w:rsidRPr="002A70B3">
          <w:rPr>
            <w:rFonts w:eastAsia="Calibri"/>
            <w:sz w:val="28"/>
            <w:szCs w:val="28"/>
            <w:lang w:val="uk-UA" w:eastAsia="en-US"/>
          </w:rPr>
          <w:t>://</w:t>
        </w:r>
        <w:r w:rsidRPr="002A70B3">
          <w:rPr>
            <w:rFonts w:eastAsia="Calibri"/>
            <w:sz w:val="28"/>
            <w:szCs w:val="28"/>
            <w:lang w:eastAsia="en-US"/>
          </w:rPr>
          <w:t>uk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eastAsia="en-US"/>
          </w:rPr>
          <w:t>wikipedia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eastAsia="en-US"/>
          </w:rPr>
          <w:t>org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eastAsia="en-US"/>
          </w:rPr>
          <w:t>wiki</w:t>
        </w:r>
        <w:r w:rsidRPr="002A70B3">
          <w:rPr>
            <w:rFonts w:eastAsia="Calibri"/>
            <w:sz w:val="28"/>
            <w:szCs w:val="28"/>
            <w:lang w:val="uk-UA" w:eastAsia="en-US"/>
          </w:rPr>
          <w:t>/Петрушевський_Дмитро_Мойсейович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caps/>
          <w:sz w:val="28"/>
          <w:szCs w:val="28"/>
          <w:lang w:val="uk-UA" w:eastAsia="en-US"/>
        </w:rPr>
        <w:t>142. Д</w:t>
      </w:r>
      <w:r w:rsidRPr="002A70B3">
        <w:rPr>
          <w:rFonts w:eastAsia="Calibri"/>
          <w:b/>
          <w:sz w:val="28"/>
          <w:szCs w:val="28"/>
          <w:lang w:val="uk-UA" w:eastAsia="en-US"/>
        </w:rPr>
        <w:t>митро</w:t>
      </w:r>
      <w:r w:rsidRPr="002A70B3">
        <w:rPr>
          <w:rFonts w:eastAsia="Calibri"/>
          <w:b/>
          <w:cap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Мойсейович Петрушевський: біографія [Електронний ресурс] // Сайт «</w:t>
      </w:r>
      <w:r w:rsidRPr="002A70B3">
        <w:rPr>
          <w:rFonts w:eastAsia="Calibri"/>
          <w:sz w:val="28"/>
          <w:szCs w:val="28"/>
          <w:lang w:eastAsia="en-US"/>
        </w:rPr>
        <w:t>People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SU</w:t>
      </w:r>
      <w:r w:rsidRPr="002A70B3">
        <w:rPr>
          <w:rFonts w:eastAsia="Calibri"/>
          <w:sz w:val="28"/>
          <w:szCs w:val="28"/>
          <w:lang w:val="uk-UA" w:eastAsia="en-US"/>
        </w:rPr>
        <w:t xml:space="preserve">». – Текст дані. – Режим доступу : </w:t>
      </w:r>
      <w:hyperlink r:id="rId57" w:history="1">
        <w:r w:rsidRPr="002A70B3">
          <w:rPr>
            <w:rFonts w:eastAsia="Calibri"/>
            <w:sz w:val="28"/>
            <w:szCs w:val="28"/>
            <w:lang w:val="uk-UA" w:eastAsia="en-US"/>
          </w:rPr>
          <w:t>http://www.people.su/ua/86899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143. Могильницький Б.   </w:t>
      </w:r>
      <w:r w:rsidRPr="002A70B3">
        <w:rPr>
          <w:rFonts w:eastAsia="Calibri"/>
          <w:sz w:val="28"/>
          <w:szCs w:val="28"/>
          <w:lang w:val="uk-UA" w:eastAsia="en-US"/>
        </w:rPr>
        <w:t xml:space="preserve">Петрушевський Дмитро Мойсейович [Електронний ресурс] / Б. Г. Могильницький // Велика Радянська Енциклопедія. – Текст дані. – Режим доступу : </w:t>
      </w:r>
      <w:hyperlink w:history="1">
        <w:r w:rsidRPr="002A70B3">
          <w:rPr>
            <w:rFonts w:eastAsia="Calibri"/>
            <w:sz w:val="28"/>
            <w:szCs w:val="28"/>
            <w:lang w:val="uk-UA" w:eastAsia="en-US"/>
          </w:rPr>
          <w:t xml:space="preserve">http://vre.pp.ua </w:t>
        </w:r>
        <w:r w:rsidRPr="002A70B3">
          <w:rPr>
            <w:rFonts w:eastAsia="Calibri"/>
            <w:sz w:val="28"/>
            <w:szCs w:val="28"/>
            <w:lang w:val="uk-UA" w:eastAsia="en-US"/>
          </w:rPr>
          <w:lastRenderedPageBreak/>
          <w:t>/велика_радянська_енциклопедія_petrushevskij_dmitrij_moiseevich.html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144. Петрушевський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Дмитро Мойсейович [Електронний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// Сайт Кобринівського НВК «Дошкільний навчальний заклад – загальноосвітня школа І–ІІІ ступенів». – Текст дані. – Режим доступу : </w:t>
      </w:r>
      <w:hyperlink r:id="rId58" w:history="1">
        <w:r w:rsidRPr="002A70B3">
          <w:rPr>
            <w:rFonts w:eastAsia="Calibri"/>
            <w:sz w:val="28"/>
            <w:szCs w:val="28"/>
            <w:lang w:val="uk-UA" w:eastAsia="en-US"/>
          </w:rPr>
          <w:t>http://kobrynove.edukit.ck.ua/virtualjnij_etnografichnij_muzej/vidatni_osobistosti/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145. [Петрушевський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Дмитро Мойсейович] [Електронний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//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Вернадський В. І.  Листування з українськими вченими. Коментарі. </w:t>
      </w:r>
      <w:r w:rsidRPr="002A70B3">
        <w:rPr>
          <w:rFonts w:eastAsia="Calibri"/>
          <w:sz w:val="28"/>
          <w:szCs w:val="28"/>
          <w:lang w:eastAsia="en-US"/>
        </w:rPr>
        <w:t>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59" w:history="1">
        <w:r w:rsidRPr="002A70B3">
          <w:rPr>
            <w:rFonts w:eastAsia="Calibri"/>
            <w:sz w:val="28"/>
            <w:szCs w:val="28"/>
            <w:lang w:val="uk-UA" w:eastAsia="en-US"/>
          </w:rPr>
          <w:t>http://histans.com/LiberUA/978-966-02-6599-8/15.pdf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146. </w:t>
      </w:r>
      <w:r w:rsidRPr="002A70B3">
        <w:rPr>
          <w:rFonts w:eastAsia="Calibri"/>
          <w:b/>
          <w:sz w:val="28"/>
          <w:szCs w:val="28"/>
          <w:lang w:eastAsia="en-US"/>
        </w:rPr>
        <w:t>[</w:t>
      </w:r>
      <w:r w:rsidRPr="002A70B3">
        <w:rPr>
          <w:rFonts w:eastAsia="Calibri"/>
          <w:b/>
          <w:sz w:val="28"/>
          <w:szCs w:val="28"/>
          <w:lang w:val="uk-UA" w:eastAsia="en-US"/>
        </w:rPr>
        <w:t>Праця</w:t>
      </w:r>
      <w:r w:rsidRPr="002A70B3">
        <w:rPr>
          <w:rFonts w:eastAsia="Calibri"/>
          <w:sz w:val="28"/>
          <w:szCs w:val="28"/>
          <w:lang w:val="uk-UA" w:eastAsia="en-US"/>
        </w:rPr>
        <w:t xml:space="preserve"> Д. М. Петрушевського «Велика хартія вольностей»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[Електронний ресурс]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// Сайт «</w:t>
      </w:r>
      <w:r w:rsidRPr="002A70B3">
        <w:rPr>
          <w:rFonts w:eastAsia="Calibri"/>
          <w:sz w:val="28"/>
          <w:szCs w:val="28"/>
          <w:lang w:val="en-US" w:eastAsia="en-US"/>
        </w:rPr>
        <w:t>ukrbukba</w:t>
      </w:r>
      <w:r w:rsidRPr="002A70B3">
        <w:rPr>
          <w:rFonts w:eastAsia="Calibri"/>
          <w:sz w:val="28"/>
          <w:szCs w:val="28"/>
          <w:lang w:eastAsia="en-US"/>
        </w:rPr>
        <w:t>.</w:t>
      </w:r>
      <w:r w:rsidRPr="002A70B3">
        <w:rPr>
          <w:rFonts w:eastAsia="Calibri"/>
          <w:sz w:val="28"/>
          <w:szCs w:val="28"/>
          <w:lang w:val="en-US" w:eastAsia="en-US"/>
        </w:rPr>
        <w:t>net</w:t>
      </w:r>
      <w:r w:rsidRPr="002A70B3">
        <w:rPr>
          <w:rFonts w:eastAsia="Calibri"/>
          <w:sz w:val="28"/>
          <w:szCs w:val="28"/>
          <w:lang w:val="uk-UA" w:eastAsia="en-US"/>
        </w:rPr>
        <w:t xml:space="preserve">». </w:t>
      </w:r>
      <w:r w:rsidRPr="002A70B3">
        <w:rPr>
          <w:rFonts w:eastAsia="Calibri"/>
          <w:sz w:val="28"/>
          <w:szCs w:val="28"/>
          <w:lang w:eastAsia="en-US"/>
        </w:rPr>
        <w:t>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60" w:history="1">
        <w:r w:rsidRPr="002A70B3">
          <w:rPr>
            <w:rFonts w:eastAsia="Calibri"/>
            <w:sz w:val="28"/>
            <w:szCs w:val="28"/>
            <w:lang w:val="uk-UA" w:eastAsia="en-US"/>
          </w:rPr>
          <w:t>http://ukrbukva.net/page,2,77171-Velikaya-hartiya-vol-nosteiy.html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147. </w:t>
      </w:r>
      <w:r w:rsidRPr="002A70B3">
        <w:rPr>
          <w:rFonts w:eastAsia="Calibri"/>
          <w:b/>
          <w:sz w:val="28"/>
          <w:szCs w:val="28"/>
          <w:lang w:eastAsia="en-US"/>
        </w:rPr>
        <w:t>Дмитро</w:t>
      </w:r>
      <w:r w:rsidRPr="002A70B3">
        <w:rPr>
          <w:rFonts w:eastAsia="Calibri"/>
          <w:sz w:val="28"/>
          <w:szCs w:val="28"/>
          <w:lang w:eastAsia="en-US"/>
        </w:rPr>
        <w:t xml:space="preserve"> Мойсейович Петрушевський (1863–1942)</w:t>
      </w:r>
      <w:r w:rsidRPr="002A70B3">
        <w:rPr>
          <w:rFonts w:eastAsia="Calibri"/>
          <w:sz w:val="28"/>
          <w:szCs w:val="28"/>
          <w:lang w:val="uk-UA" w:eastAsia="en-US"/>
        </w:rPr>
        <w:t xml:space="preserve"> [Електронний ресурс]</w:t>
      </w:r>
      <w:proofErr w:type="gramStart"/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: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[</w:t>
      </w:r>
      <w:r w:rsidRPr="002A70B3">
        <w:rPr>
          <w:rFonts w:eastAsia="Calibri"/>
          <w:sz w:val="28"/>
          <w:szCs w:val="28"/>
          <w:lang w:val="uk-UA" w:eastAsia="en-US"/>
        </w:rPr>
        <w:t xml:space="preserve">корот. біогр. відом.] // Сайт Черкас. обл. ін-ту ПОПП. </w:t>
      </w:r>
      <w:r w:rsidRPr="002A70B3">
        <w:rPr>
          <w:rFonts w:eastAsia="Calibri"/>
          <w:sz w:val="28"/>
          <w:szCs w:val="28"/>
          <w:lang w:eastAsia="en-US"/>
        </w:rPr>
        <w:t>– Текст дані. – Режим доступу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61" w:history="1">
        <w:r w:rsidRPr="002A70B3">
          <w:rPr>
            <w:rFonts w:eastAsia="Calibri"/>
            <w:sz w:val="28"/>
            <w:szCs w:val="28"/>
            <w:lang w:val="en-US" w:eastAsia="en-US"/>
          </w:rPr>
          <w:t>http</w:t>
        </w:r>
        <w:r w:rsidRPr="002A70B3">
          <w:rPr>
            <w:rFonts w:eastAsia="Calibri"/>
            <w:sz w:val="28"/>
            <w:szCs w:val="28"/>
            <w:lang w:val="uk-UA" w:eastAsia="en-US"/>
          </w:rPr>
          <w:t>://</w:t>
        </w:r>
        <w:r w:rsidRPr="002A70B3">
          <w:rPr>
            <w:rFonts w:eastAsia="Calibri"/>
            <w:sz w:val="28"/>
            <w:szCs w:val="28"/>
            <w:lang w:val="en-US" w:eastAsia="en-US"/>
          </w:rPr>
          <w:t>oipopp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val="en-US" w:eastAsia="en-US"/>
          </w:rPr>
          <w:t>ed</w:t>
        </w:r>
        <w:r w:rsidRPr="002A70B3">
          <w:rPr>
            <w:rFonts w:eastAsia="Calibri"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sz w:val="28"/>
            <w:szCs w:val="28"/>
            <w:lang w:val="en-US" w:eastAsia="en-US"/>
          </w:rPr>
          <w:t>sp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val="en-US" w:eastAsia="en-US"/>
          </w:rPr>
          <w:t>net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val="en-US" w:eastAsia="en-US"/>
          </w:rPr>
          <w:t>content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val="en-US" w:eastAsia="en-US"/>
          </w:rPr>
          <w:t>view</w:t>
        </w:r>
        <w:r w:rsidRPr="002A70B3">
          <w:rPr>
            <w:rFonts w:eastAsia="Calibri"/>
            <w:sz w:val="28"/>
            <w:szCs w:val="28"/>
            <w:lang w:val="uk-UA" w:eastAsia="en-US"/>
          </w:rPr>
          <w:t>/816/126/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22.04.2015). – Назва з екрана.</w:t>
      </w:r>
    </w:p>
    <w:p w:rsidR="002A70B3" w:rsidRPr="002A70B3" w:rsidRDefault="002A70B3" w:rsidP="002A70B3">
      <w:pPr>
        <w:ind w:firstLine="709"/>
        <w:rPr>
          <w:rFonts w:eastAsia="Calibri"/>
          <w:b/>
          <w:sz w:val="28"/>
          <w:szCs w:val="28"/>
          <w:lang w:val="uk-UA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13761" cy="2045335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04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2A70B3" w:rsidRPr="002A70B3" w:rsidRDefault="002A70B3" w:rsidP="002A70B3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2A70B3" w:rsidRPr="002A70B3" w:rsidRDefault="002A70B3" w:rsidP="002A70B3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2A70B3" w:rsidRPr="002A70B3" w:rsidRDefault="002A70B3" w:rsidP="002A70B3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A70B3">
              <w:rPr>
                <w:rFonts w:ascii="Arial" w:hAnsi="Arial" w:cs="Arial"/>
                <w:b/>
                <w:sz w:val="32"/>
                <w:szCs w:val="32"/>
                <w:lang w:val="uk-UA"/>
              </w:rPr>
              <w:t>ПИЛИПЕНКО</w:t>
            </w:r>
          </w:p>
          <w:p w:rsidR="002A70B3" w:rsidRPr="002A70B3" w:rsidRDefault="002A70B3" w:rsidP="002A70B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A70B3">
              <w:rPr>
                <w:rFonts w:ascii="Arial" w:hAnsi="Arial" w:cs="Arial"/>
                <w:b/>
                <w:sz w:val="32"/>
                <w:szCs w:val="32"/>
                <w:lang w:val="uk-UA"/>
              </w:rPr>
              <w:t>Іван Ісакович</w:t>
            </w:r>
          </w:p>
          <w:p w:rsidR="002A70B3" w:rsidRPr="002A70B3" w:rsidRDefault="002A70B3" w:rsidP="002A70B3">
            <w:pPr>
              <w:jc w:val="center"/>
              <w:rPr>
                <w:i/>
                <w:sz w:val="32"/>
                <w:szCs w:val="32"/>
                <w:lang w:val="uk-UA"/>
              </w:rPr>
            </w:pPr>
            <w:r w:rsidRPr="002A70B3">
              <w:rPr>
                <w:rFonts w:ascii="Arial" w:hAnsi="Arial" w:cs="Arial"/>
                <w:i/>
                <w:sz w:val="32"/>
                <w:szCs w:val="32"/>
                <w:lang w:val="uk-UA"/>
              </w:rPr>
              <w:t>(1937-2014)</w:t>
            </w:r>
          </w:p>
        </w:tc>
      </w:tr>
    </w:tbl>
    <w:p w:rsidR="002A70B3" w:rsidRPr="002A70B3" w:rsidRDefault="002A70B3" w:rsidP="002A70B3">
      <w:pPr>
        <w:shd w:val="clear" w:color="auto" w:fill="FFFFFF"/>
        <w:ind w:firstLine="709"/>
        <w:rPr>
          <w:b/>
          <w:sz w:val="32"/>
          <w:szCs w:val="32"/>
          <w:lang w:val="uk-UA"/>
        </w:rPr>
      </w:pPr>
    </w:p>
    <w:p w:rsidR="002A70B3" w:rsidRPr="002A70B3" w:rsidRDefault="002A70B3" w:rsidP="002A70B3">
      <w:pPr>
        <w:shd w:val="clear" w:color="auto" w:fill="FFFFFF"/>
        <w:ind w:firstLine="709"/>
        <w:rPr>
          <w:b/>
          <w:sz w:val="32"/>
          <w:szCs w:val="32"/>
          <w:lang w:val="uk-UA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Видатний український вчений, доктор економічних наук, професор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Іван Ісакович Пилипенко </w:t>
      </w:r>
      <w:r w:rsidRPr="002A70B3">
        <w:rPr>
          <w:rFonts w:eastAsia="Calibri"/>
          <w:sz w:val="28"/>
          <w:szCs w:val="28"/>
          <w:lang w:val="uk-UA" w:eastAsia="en-US"/>
        </w:rPr>
        <w:t>понад двадцять років стояв на чолі Інституту підготовки спеціалістів статистики та ринку Мінстату України, який за час його керівництва розвинувся в сучасний потужний вищий навчальний заклад – Національну академію статистики, обліку та аудиту.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>Пилипенко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 xml:space="preserve">І. народився 16 жовтня 1937 року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с. Чорна Кам’янка Маньківського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району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Черкаської області у родині селян.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ісля закінчення середньої школи</w:t>
      </w:r>
      <w:r w:rsidRPr="002A70B3">
        <w:rPr>
          <w:rFonts w:eastAsia="Calibri"/>
          <w:sz w:val="28"/>
          <w:szCs w:val="28"/>
          <w:lang w:val="uk-UA" w:eastAsia="en-US"/>
        </w:rPr>
        <w:t xml:space="preserve"> у</w:t>
      </w:r>
      <w:r w:rsidRPr="002A70B3">
        <w:rPr>
          <w:rFonts w:eastAsia="Calibri"/>
          <w:sz w:val="28"/>
          <w:szCs w:val="28"/>
          <w:lang w:eastAsia="en-US"/>
        </w:rPr>
        <w:t xml:space="preserve"> 1956 р</w:t>
      </w:r>
      <w:r w:rsidRPr="002A70B3">
        <w:rPr>
          <w:rFonts w:eastAsia="Calibri"/>
          <w:sz w:val="28"/>
          <w:szCs w:val="28"/>
          <w:lang w:val="uk-UA" w:eastAsia="en-US"/>
        </w:rPr>
        <w:t>оці розпочав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т</w:t>
      </w:r>
      <w:r w:rsidRPr="002A70B3">
        <w:rPr>
          <w:rFonts w:eastAsia="Calibri"/>
          <w:sz w:val="28"/>
          <w:szCs w:val="28"/>
          <w:lang w:eastAsia="en-US"/>
        </w:rPr>
        <w:t xml:space="preserve">рудову діяльність </w:t>
      </w:r>
      <w:r w:rsidRPr="002A70B3">
        <w:rPr>
          <w:rFonts w:eastAsia="Calibri"/>
          <w:sz w:val="28"/>
          <w:szCs w:val="28"/>
          <w:lang w:val="uk-UA" w:eastAsia="en-US"/>
        </w:rPr>
        <w:t xml:space="preserve">у </w:t>
      </w:r>
      <w:r w:rsidRPr="002A70B3">
        <w:rPr>
          <w:rFonts w:eastAsia="Calibri"/>
          <w:sz w:val="28"/>
          <w:szCs w:val="28"/>
          <w:lang w:eastAsia="en-US"/>
        </w:rPr>
        <w:t>Чорнокам’янсько</w:t>
      </w:r>
      <w:r w:rsidRPr="002A70B3">
        <w:rPr>
          <w:rFonts w:eastAsia="Calibri"/>
          <w:sz w:val="28"/>
          <w:szCs w:val="28"/>
          <w:lang w:val="uk-UA" w:eastAsia="en-US"/>
        </w:rPr>
        <w:t>му</w:t>
      </w:r>
      <w:r w:rsidRPr="002A70B3">
        <w:rPr>
          <w:rFonts w:eastAsia="Calibri"/>
          <w:sz w:val="28"/>
          <w:szCs w:val="28"/>
          <w:lang w:eastAsia="en-US"/>
        </w:rPr>
        <w:t xml:space="preserve"> колгосп</w:t>
      </w:r>
      <w:r w:rsidRPr="002A70B3">
        <w:rPr>
          <w:rFonts w:eastAsia="Calibri"/>
          <w:sz w:val="28"/>
          <w:szCs w:val="28"/>
          <w:lang w:val="uk-UA"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i/>
          <w:sz w:val="28"/>
          <w:szCs w:val="28"/>
          <w:lang w:val="uk-UA" w:eastAsia="en-US"/>
        </w:rPr>
        <w:t>«Перемога».</w:t>
      </w:r>
      <w:r w:rsidRPr="002A70B3">
        <w:rPr>
          <w:rFonts w:eastAsia="Calibri"/>
          <w:sz w:val="28"/>
          <w:szCs w:val="28"/>
          <w:lang w:val="uk-UA" w:eastAsia="en-US"/>
        </w:rPr>
        <w:t xml:space="preserve"> Потім була трирічна служба в армії. Після закінчення навчання в Українській сільськогосподарській академії (1965 р.) працював за спеціальністю економістом-плановиком, директором племрадгоспу </w:t>
      </w:r>
      <w:r w:rsidRPr="002A70B3">
        <w:rPr>
          <w:rFonts w:eastAsia="Calibri"/>
          <w:i/>
          <w:sz w:val="28"/>
          <w:szCs w:val="28"/>
          <w:lang w:val="uk-UA" w:eastAsia="en-US"/>
        </w:rPr>
        <w:t>«Колос»</w:t>
      </w:r>
      <w:r w:rsidRPr="002A70B3">
        <w:rPr>
          <w:rFonts w:eastAsia="Calibri"/>
          <w:sz w:val="28"/>
          <w:szCs w:val="28"/>
          <w:lang w:val="uk-UA" w:eastAsia="en-US"/>
        </w:rPr>
        <w:t xml:space="preserve"> у Переяслав-Хмельницькому районі Київської області. Впродовж 1970-1980 рр. перебував на відповідальних партійних посадах на Київщині.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B2B2B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Подальша трудова діяльність Івана Пилипенка пов’язана зі статистикою: у жовтні 1980 року він був призначений начальником Київського обласного управління статистики, у червні 1988 року –директором Українського філіалу Міжгалузевого інституту підвищення кваліфікації працівників та спеціалістів у сфері обліку та статистики Держкомстату СРСР, у січні 1992 року очолив Інститут підготовки спеціалістів статистики та ринку Мінстату України.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Багатогранна особистість, людина із широкою душею і добрим серцем, Іван Ісакович був взірцем скромності, порядності і високого професіоналізму. Цілеспрямованість, відданість справі та висока відповідальність у поєднанні з досвідом і великою працелюбністю, невичерпний життєвий оптимізм, чуйність та доброзичливість до людей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 забезпечили йому заслужене визнання й повагу серед працівників органів державної статистики.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Автор понад 100 наукових праць, присвячених актуальним питанням розвитку економіки, статистики,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обл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іку та аудиту. Член редколегії багатьох журналів. За останні роки видав низку навчальних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пос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ібників для </w:t>
      </w:r>
      <w:r w:rsidRPr="002A70B3">
        <w:rPr>
          <w:rFonts w:eastAsia="Calibri"/>
          <w:sz w:val="28"/>
          <w:szCs w:val="28"/>
          <w:lang w:eastAsia="en-US"/>
        </w:rPr>
        <w:lastRenderedPageBreak/>
        <w:t xml:space="preserve">студентів вищих навчальних закладів, зокрема: </w:t>
      </w:r>
      <w:r w:rsidRPr="002A70B3">
        <w:rPr>
          <w:rFonts w:eastAsia="Calibri"/>
          <w:b/>
          <w:i/>
          <w:sz w:val="28"/>
          <w:szCs w:val="28"/>
          <w:lang w:eastAsia="en-US"/>
        </w:rPr>
        <w:t>«</w:t>
      </w:r>
      <w:proofErr w:type="gramStart"/>
      <w:r w:rsidRPr="002A70B3">
        <w:rPr>
          <w:rFonts w:eastAsia="Calibri"/>
          <w:b/>
          <w:i/>
          <w:sz w:val="28"/>
          <w:szCs w:val="28"/>
          <w:lang w:eastAsia="en-US"/>
        </w:rPr>
        <w:t>Ц</w:t>
      </w:r>
      <w:proofErr w:type="gramEnd"/>
      <w:r w:rsidRPr="002A70B3">
        <w:rPr>
          <w:rFonts w:eastAsia="Calibri"/>
          <w:b/>
          <w:i/>
          <w:sz w:val="28"/>
          <w:szCs w:val="28"/>
          <w:lang w:eastAsia="en-US"/>
        </w:rPr>
        <w:t>інні папери в Україні»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b/>
          <w:i/>
          <w:sz w:val="28"/>
          <w:szCs w:val="28"/>
          <w:lang w:eastAsia="en-US"/>
        </w:rPr>
        <w:t>2001), «Основи бухгалтерського обліку за міжнародними стандартами» (2001), «Економічний аналіз в аудиті фінансової звітності» (2002), «Аудит. Методика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 </w:t>
      </w:r>
      <w:hyperlink r:id="rId63" w:tooltip="Документування" w:history="1">
        <w:r w:rsidRPr="002A70B3">
          <w:rPr>
            <w:rFonts w:eastAsia="Calibri"/>
            <w:b/>
            <w:i/>
            <w:sz w:val="28"/>
            <w:szCs w:val="28"/>
            <w:lang w:eastAsia="en-US"/>
          </w:rPr>
          <w:t>документування»</w:t>
        </w:r>
      </w:hyperlink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i/>
          <w:sz w:val="28"/>
          <w:szCs w:val="28"/>
          <w:lang w:eastAsia="en-US"/>
        </w:rPr>
        <w:t xml:space="preserve">(2003), «Фінанси» (2004) «Нерухомість України» (2005), «Стандарти аудиту та етики» (2007) </w:t>
      </w:r>
      <w:r w:rsidRPr="002A70B3">
        <w:rPr>
          <w:rFonts w:eastAsia="Calibri"/>
          <w:sz w:val="28"/>
          <w:szCs w:val="28"/>
          <w:lang w:eastAsia="en-US"/>
        </w:rPr>
        <w:t>та ін.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Високо оцінила доблесну працю, вагомі трудові досягнення і заслуги Івана Ісаковича держава – його було нагороджено двома орденами Трудового Червоного Прапора, орденом Жовтневої революції, орденом </w:t>
      </w:r>
      <w:r w:rsidRPr="002A70B3">
        <w:rPr>
          <w:rFonts w:eastAsia="Calibri"/>
          <w:i/>
          <w:sz w:val="28"/>
          <w:szCs w:val="28"/>
          <w:lang w:val="uk-UA" w:eastAsia="en-US"/>
        </w:rPr>
        <w:t>«За заслуги»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en-US" w:eastAsia="en-US"/>
        </w:rPr>
        <w:t>III</w:t>
      </w:r>
      <w:r w:rsidRPr="002A70B3">
        <w:rPr>
          <w:rFonts w:eastAsia="Calibri"/>
          <w:sz w:val="28"/>
          <w:szCs w:val="28"/>
          <w:lang w:val="uk-UA" w:eastAsia="en-US"/>
        </w:rPr>
        <w:t xml:space="preserve"> ступеня, йому присвоєно почесне звання </w:t>
      </w:r>
      <w:r w:rsidRPr="002A70B3">
        <w:rPr>
          <w:rFonts w:eastAsia="Calibri"/>
          <w:i/>
          <w:sz w:val="28"/>
          <w:szCs w:val="28"/>
          <w:lang w:val="uk-UA" w:eastAsia="en-US"/>
        </w:rPr>
        <w:t>«Заслужений економіст України».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У 2007 році був нагороджений нагрудним знаком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i/>
          <w:sz w:val="28"/>
          <w:szCs w:val="28"/>
          <w:lang w:val="uk-UA" w:eastAsia="en-US"/>
        </w:rPr>
        <w:t>«</w:t>
      </w:r>
      <w:r w:rsidRPr="002A70B3">
        <w:rPr>
          <w:rFonts w:eastAsia="Calibri"/>
          <w:i/>
          <w:sz w:val="28"/>
          <w:szCs w:val="28"/>
          <w:lang w:eastAsia="en-US"/>
        </w:rPr>
        <w:t>Почесний працівник статистики України</w:t>
      </w:r>
      <w:r w:rsidRPr="002A70B3">
        <w:rPr>
          <w:rFonts w:eastAsia="Calibri"/>
          <w:i/>
          <w:sz w:val="28"/>
          <w:szCs w:val="28"/>
          <w:lang w:val="uk-UA" w:eastAsia="en-US"/>
        </w:rPr>
        <w:t>»</w:t>
      </w:r>
      <w:r w:rsidRPr="002A70B3">
        <w:rPr>
          <w:rFonts w:eastAsia="Calibri"/>
          <w:i/>
          <w:sz w:val="28"/>
          <w:szCs w:val="28"/>
          <w:lang w:eastAsia="en-US"/>
        </w:rPr>
        <w:t>.</w:t>
      </w:r>
      <w:r w:rsidRPr="002A70B3">
        <w:rPr>
          <w:rFonts w:eastAsia="Calibri"/>
          <w:sz w:val="28"/>
          <w:szCs w:val="28"/>
          <w:lang w:val="uk-UA" w:eastAsia="en-US"/>
        </w:rPr>
        <w:t xml:space="preserve"> Міжнародним академічним рейтингом популярності та якості </w:t>
      </w:r>
      <w:r w:rsidRPr="002A70B3">
        <w:rPr>
          <w:rFonts w:eastAsia="Calibri"/>
          <w:i/>
          <w:sz w:val="28"/>
          <w:szCs w:val="28"/>
          <w:lang w:val="uk-UA" w:eastAsia="en-US"/>
        </w:rPr>
        <w:t>«Золота Фортуна»</w:t>
      </w:r>
      <w:r w:rsidRPr="002A70B3">
        <w:rPr>
          <w:rFonts w:eastAsia="Calibri"/>
          <w:sz w:val="28"/>
          <w:szCs w:val="28"/>
          <w:lang w:val="uk-UA" w:eastAsia="en-US"/>
        </w:rPr>
        <w:t xml:space="preserve"> за сумлінну працю він був відзначений срібною Георгіївською медаллю </w:t>
      </w:r>
      <w:r w:rsidRPr="002A70B3">
        <w:rPr>
          <w:rFonts w:eastAsia="Calibri"/>
          <w:i/>
          <w:sz w:val="28"/>
          <w:szCs w:val="28"/>
          <w:lang w:val="uk-UA" w:eastAsia="en-US"/>
        </w:rPr>
        <w:t>«Честь. Слава. Труд».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Іван Ісакович Пилипенко мав великий досвід практичної, науково-дослідної роботи, державної служби, педагогічної та громадської діяльності. Починаючи з першого скликання був членом Аудиторської палати України. Брав активну участь у розробці Закону України </w:t>
      </w:r>
      <w:r w:rsidRPr="002A70B3">
        <w:rPr>
          <w:rFonts w:eastAsia="Calibri"/>
          <w:i/>
          <w:sz w:val="28"/>
          <w:szCs w:val="28"/>
          <w:lang w:val="uk-UA" w:eastAsia="en-US"/>
        </w:rPr>
        <w:t>«Про аудиторську діяльність»</w:t>
      </w:r>
      <w:r w:rsidRPr="002A70B3">
        <w:rPr>
          <w:rFonts w:eastAsia="Calibri"/>
          <w:sz w:val="28"/>
          <w:szCs w:val="28"/>
          <w:lang w:val="uk-UA" w:eastAsia="en-US"/>
        </w:rPr>
        <w:t xml:space="preserve"> від 22 квітня 1993 року та мав безпосереднє відношення до становлення та розвитку професії аудитора в України. </w:t>
      </w:r>
      <w:r w:rsidRPr="002A70B3">
        <w:rPr>
          <w:rFonts w:eastAsia="Calibri"/>
          <w:sz w:val="28"/>
          <w:szCs w:val="28"/>
          <w:lang w:eastAsia="en-US"/>
        </w:rPr>
        <w:t>У грудні 2013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 xml:space="preserve">р. за вагомий внесок у розбудову аудиторської діяльності в Україні, багаторічну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пл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ідну співпрацю </w:t>
      </w:r>
      <w:r w:rsidRPr="002A70B3">
        <w:rPr>
          <w:rFonts w:eastAsia="Calibri"/>
          <w:sz w:val="28"/>
          <w:szCs w:val="28"/>
          <w:lang w:val="uk-UA" w:eastAsia="en-US"/>
        </w:rPr>
        <w:t xml:space="preserve">Івана </w:t>
      </w:r>
      <w:r w:rsidRPr="002A70B3">
        <w:rPr>
          <w:rFonts w:eastAsia="Calibri"/>
          <w:sz w:val="28"/>
          <w:szCs w:val="28"/>
          <w:lang w:eastAsia="en-US"/>
        </w:rPr>
        <w:t>Пилипенка було нагороджено Нагрудним знаком Аудиторської палати України.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Помер І. І. Пилипенко 1 серпня 2014 року на 77 році життя.</w:t>
      </w:r>
    </w:p>
    <w:p w:rsidR="002A70B3" w:rsidRPr="002A70B3" w:rsidRDefault="002A70B3" w:rsidP="002A70B3">
      <w:pPr>
        <w:ind w:firstLine="709"/>
        <w:jc w:val="both"/>
        <w:rPr>
          <w:rFonts w:eastAsia="Calibri"/>
          <w:color w:val="2B2B2B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color w:val="2B2B2B"/>
          <w:sz w:val="28"/>
          <w:szCs w:val="28"/>
          <w:lang w:val="uk-UA" w:eastAsia="en-US"/>
        </w:rPr>
      </w:pPr>
      <w:r w:rsidRPr="002A70B3">
        <w:rPr>
          <w:rFonts w:eastAsia="Calibri"/>
          <w:color w:val="2B2B2B"/>
          <w:sz w:val="28"/>
          <w:szCs w:val="28"/>
          <w:lang w:val="uk-UA" w:eastAsia="en-US"/>
        </w:rPr>
        <w:t>____________________________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bCs/>
          <w:sz w:val="28"/>
          <w:szCs w:val="28"/>
          <w:lang w:eastAsia="en-US"/>
        </w:rPr>
        <w:t>48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Пилипенко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Аудиторський досвід – дорога наука : [система аудиту в Україні; держ. фін. аудит, незалеж. аудит] / І. Пилипенко, В. Шевчук // Уряд. кур’єр. – 2007. – 22 берез. – С. 5.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149. Пилипенко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Методологічні засади міжнародних класифікацій країн за типом економічного розвитку / І. Пилипенко, Н. Парфенцева, В. Попова // Економіка України. – 2011. – №12. – С. 57-70. – Бібліогр.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bCs/>
          <w:sz w:val="28"/>
          <w:szCs w:val="28"/>
          <w:lang w:eastAsia="en-US"/>
        </w:rPr>
        <w:t>50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Пилипенко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Національна система аудиту: досвід становлення та спрямування розвитку / І. Пилипенко, В. Шевчук // Бух. облік і аудит. – 2008. – №3. – С. 5-13.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bCs/>
          <w:sz w:val="28"/>
          <w:szCs w:val="28"/>
          <w:lang w:eastAsia="en-US"/>
        </w:rPr>
        <w:t>51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>. Пилипенко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Національна система аудиту: проблеми становлення і розвитку / І. Пилипенко // Бух. облік і аудит. – 2007. – №3. – С.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5-12.</w:t>
      </w:r>
    </w:p>
    <w:p w:rsidR="002A70B3" w:rsidRPr="002A70B3" w:rsidRDefault="002A70B3" w:rsidP="002A70B3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2A70B3">
        <w:rPr>
          <w:color w:val="000000"/>
          <w:sz w:val="28"/>
          <w:szCs w:val="28"/>
          <w:lang w:val="uk-UA"/>
        </w:rPr>
        <w:br w:type="page"/>
      </w:r>
      <w:r w:rsidRPr="002A70B3">
        <w:rPr>
          <w:b/>
          <w:color w:val="000000"/>
          <w:sz w:val="28"/>
          <w:szCs w:val="28"/>
          <w:lang w:val="uk-UA"/>
        </w:rPr>
        <w:lastRenderedPageBreak/>
        <w:t>*   *   *</w:t>
      </w:r>
    </w:p>
    <w:p w:rsidR="002A70B3" w:rsidRPr="002A70B3" w:rsidRDefault="002A70B3" w:rsidP="002A70B3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sz w:val="28"/>
          <w:szCs w:val="28"/>
          <w:lang w:eastAsia="en-US"/>
        </w:rPr>
        <w:t>52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Пам'яті </w:t>
      </w:r>
      <w:r w:rsidRPr="002A70B3">
        <w:rPr>
          <w:rFonts w:eastAsia="Calibri"/>
          <w:sz w:val="28"/>
          <w:szCs w:val="28"/>
          <w:lang w:val="uk-UA" w:eastAsia="en-US"/>
        </w:rPr>
        <w:t>професора І.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І.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Пилипенка (1937-2014) // Економіка України. – 2014. – №9. – С. 95-96.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sz w:val="28"/>
          <w:szCs w:val="28"/>
          <w:lang w:eastAsia="en-US"/>
        </w:rPr>
        <w:t>53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Пилипенко </w:t>
      </w:r>
      <w:r w:rsidRPr="002A70B3">
        <w:rPr>
          <w:rFonts w:eastAsia="Calibri"/>
          <w:sz w:val="28"/>
          <w:szCs w:val="28"/>
          <w:lang w:val="uk-UA" w:eastAsia="en-US"/>
        </w:rPr>
        <w:t xml:space="preserve">Іван Ісакович // </w:t>
      </w:r>
      <w:r w:rsidRPr="002A70B3">
        <w:rPr>
          <w:rFonts w:eastAsia="Calibri"/>
          <w:sz w:val="28"/>
          <w:szCs w:val="28"/>
          <w:lang w:val="uk-UA"/>
        </w:rPr>
        <w:t>Черкащина : універс. енцикл. / упоряд. В. Жадько. – Київ, 2010. – С. 699 : портр.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sz w:val="28"/>
          <w:szCs w:val="28"/>
          <w:lang w:eastAsia="en-US"/>
        </w:rPr>
        <w:t>54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Pr="002A70B3">
        <w:rPr>
          <w:rFonts w:eastAsia="Calibri"/>
          <w:b/>
          <w:sz w:val="28"/>
          <w:szCs w:val="28"/>
          <w:lang w:eastAsia="en-US"/>
        </w:rPr>
        <w:t>[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Пилипенко </w:t>
      </w:r>
      <w:r w:rsidRPr="002A70B3">
        <w:rPr>
          <w:rFonts w:eastAsia="Calibri"/>
          <w:sz w:val="28"/>
          <w:szCs w:val="28"/>
          <w:lang w:val="uk-UA" w:eastAsia="en-US"/>
        </w:rPr>
        <w:t>Іван Ісакович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 Маньківщина. Не забуваймо рідного порогу / В. Жадько. – Київ, 2006. – С. 335.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</w:t>
      </w:r>
      <w:r w:rsidRPr="002A70B3">
        <w:rPr>
          <w:rFonts w:eastAsia="Calibri"/>
          <w:b/>
          <w:sz w:val="28"/>
          <w:szCs w:val="28"/>
          <w:lang w:eastAsia="en-US"/>
        </w:rPr>
        <w:t>55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. Пилипенко </w:t>
      </w:r>
      <w:r w:rsidRPr="002A70B3">
        <w:rPr>
          <w:rFonts w:eastAsia="Calibri"/>
          <w:sz w:val="28"/>
          <w:szCs w:val="28"/>
          <w:lang w:val="uk-UA" w:eastAsia="en-US"/>
        </w:rPr>
        <w:t>Іван Ісакович // Хто є хто на Черкащині : видатні земляки. Вип. І. – Київ, 2005. – С. 78 : портр.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156. Пилипенко</w:t>
      </w:r>
      <w:r w:rsidRPr="002A70B3">
        <w:rPr>
          <w:rFonts w:eastAsia="Calibri"/>
          <w:sz w:val="28"/>
          <w:szCs w:val="28"/>
          <w:lang w:val="uk-UA" w:eastAsia="en-US"/>
        </w:rPr>
        <w:t xml:space="preserve"> Іван Ісакович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[Електронний ресурс] // Вікіпедія : вільна енцикл. – Текст. дані. – Режим доступу : http://uk.wikipedia. org/wiki/Пилипенко_Іван_Ісакович (дата звернення : 23.03.2015).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157. </w:t>
      </w:r>
      <w:hyperlink r:id="rId64" w:history="1">
        <w:r w:rsidRPr="002A70B3">
          <w:rPr>
            <w:rFonts w:eastAsia="Calibri"/>
            <w:b/>
            <w:sz w:val="28"/>
            <w:szCs w:val="28"/>
            <w:lang w:val="uk-UA" w:eastAsia="en-US"/>
          </w:rPr>
          <w:t xml:space="preserve">Пішов </w:t>
        </w:r>
        <w:r w:rsidRPr="002A70B3">
          <w:rPr>
            <w:rFonts w:eastAsia="Calibri"/>
            <w:sz w:val="28"/>
            <w:szCs w:val="28"/>
            <w:lang w:val="uk-UA" w:eastAsia="en-US"/>
          </w:rPr>
          <w:t>з життя член Аудиторської палати України Іван Ісакович Пилипенко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[Електронний ресурс] // Аудиторська палата України : офіц. сайт. – Текст. дані. –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Режим доступу : </w:t>
      </w:r>
      <w:hyperlink r:id="rId65" w:history="1">
        <w:r w:rsidRPr="002A70B3">
          <w:rPr>
            <w:rFonts w:eastAsia="Calibri"/>
            <w:sz w:val="28"/>
            <w:szCs w:val="28"/>
            <w:lang w:val="uk-UA" w:eastAsia="en-US"/>
          </w:rPr>
          <w:t>http://www.apu.com.ua/event/760-pishov-iz-zhittya-chlen-auditorskoji-palati-ukrajini-pilipenko-ivan-isakovich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 : </w:t>
      </w:r>
      <w:r w:rsidRPr="002A70B3">
        <w:rPr>
          <w:rFonts w:eastAsia="Calibri"/>
          <w:iCs/>
          <w:sz w:val="28"/>
          <w:szCs w:val="28"/>
          <w:lang w:val="uk-UA" w:eastAsia="en-US"/>
        </w:rPr>
        <w:t xml:space="preserve">23.03.2015). 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– </w:t>
      </w:r>
      <w:r w:rsidRPr="002A70B3">
        <w:rPr>
          <w:rFonts w:eastAsia="Calibri"/>
          <w:bCs/>
          <w:sz w:val="28"/>
          <w:szCs w:val="28"/>
          <w:lang w:val="uk-UA" w:eastAsia="en-US"/>
        </w:rPr>
        <w:t>Назва з екрана.</w:t>
      </w: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158. Світлій</w:t>
      </w:r>
      <w:r w:rsidRPr="002A70B3">
        <w:rPr>
          <w:rFonts w:eastAsia="Calibri"/>
          <w:sz w:val="28"/>
          <w:szCs w:val="28"/>
          <w:lang w:val="uk-UA" w:eastAsia="en-US"/>
        </w:rPr>
        <w:t xml:space="preserve"> пам'яті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Пилипенка Івана Ісаковича [Електронний ресурс] // Сайт «</w:t>
      </w:r>
      <w:r w:rsidRPr="002A70B3">
        <w:rPr>
          <w:rFonts w:eastAsia="Calibri"/>
          <w:sz w:val="28"/>
          <w:szCs w:val="28"/>
          <w:lang w:eastAsia="en-US"/>
        </w:rPr>
        <w:t>Ukrstat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org</w:t>
      </w:r>
      <w:r w:rsidRPr="002A70B3">
        <w:rPr>
          <w:rFonts w:eastAsia="Calibri"/>
          <w:sz w:val="28"/>
          <w:szCs w:val="28"/>
          <w:lang w:val="uk-UA" w:eastAsia="en-US"/>
        </w:rPr>
        <w:t xml:space="preserve"> – публикація документів Державної Служби Статистики України». – Текст. дані. – Режим доступу : http://ukrstat. org/uk/Noviny/new2014/zmist/04_08.htm (дата звернення : 23.03.2015). – Назва з екрана.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78564" cy="1901190"/>
                  <wp:effectExtent l="0" t="0" r="0" b="3810"/>
                  <wp:docPr id="6" name="Рисунок 6" descr="http://upload.wikimedia.org/wikipedia/uk/3/34/%D0%9F%D0%BE%D0%B4%D0%BE%D0%BB%D0%B8%D0%BD%D1%81%D1%8C%D0%BA%D0%B8%D0%B9_%D0%A1%D0%B5%D1%80%D0%B3%D1%96%D0%B9_%D0%90%D0%BD%D0%B4%D1%80%D1%96%D0%B9%D0%BE%D0%B2%D0%B8%D1%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uk/3/34/%D0%9F%D0%BE%D0%B4%D0%BE%D0%BB%D0%B8%D0%BD%D1%81%D1%8C%D0%BA%D0%B8%D0%B9_%D0%A1%D0%B5%D1%80%D0%B3%D1%96%D0%B9_%D0%90%D0%BD%D0%B4%D1%80%D1%96%D0%B9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  <w:p w:rsidR="002A70B3" w:rsidRPr="002A70B3" w:rsidRDefault="002A70B3" w:rsidP="002A70B3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bCs/>
                <w:sz w:val="32"/>
                <w:szCs w:val="32"/>
                <w:lang w:val="uk-UA" w:eastAsia="en-US"/>
              </w:rPr>
              <w:t>ПОДОЛИНСЬКИЙ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bCs/>
                <w:sz w:val="32"/>
                <w:szCs w:val="32"/>
                <w:lang w:val="uk-UA" w:eastAsia="en-US"/>
              </w:rPr>
              <w:t>Сергій Андрійович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bCs/>
                <w:i/>
                <w:sz w:val="28"/>
                <w:szCs w:val="28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Cs/>
                <w:i/>
                <w:sz w:val="32"/>
                <w:szCs w:val="32"/>
                <w:lang w:val="uk-UA" w:eastAsia="en-US"/>
              </w:rPr>
              <w:t>(1850–1891)</w:t>
            </w:r>
          </w:p>
        </w:tc>
      </w:tr>
    </w:tbl>
    <w:p w:rsidR="002A70B3" w:rsidRPr="002A70B3" w:rsidRDefault="002A70B3" w:rsidP="002A70B3">
      <w:pPr>
        <w:shd w:val="clear" w:color="auto" w:fill="FFFFFF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Сергія Андрійовича Подолинського</w:t>
      </w:r>
      <w:r w:rsidRPr="002A70B3">
        <w:rPr>
          <w:rFonts w:eastAsia="Calibri"/>
          <w:sz w:val="28"/>
          <w:szCs w:val="28"/>
          <w:lang w:val="uk-UA" w:eastAsia="en-US"/>
        </w:rPr>
        <w:t xml:space="preserve"> ми знаємо як </w:t>
      </w:r>
      <w:r w:rsidRPr="002A70B3">
        <w:rPr>
          <w:rFonts w:eastAsia="Calibri"/>
          <w:sz w:val="28"/>
          <w:szCs w:val="28"/>
          <w:lang w:eastAsia="en-US"/>
        </w:rPr>
        <w:t>українськ</w:t>
      </w:r>
      <w:r w:rsidRPr="002A70B3">
        <w:rPr>
          <w:rFonts w:eastAsia="Calibri"/>
          <w:sz w:val="28"/>
          <w:szCs w:val="28"/>
          <w:lang w:val="uk-UA" w:eastAsia="en-US"/>
        </w:rPr>
        <w:t>ого</w:t>
      </w:r>
      <w:r w:rsidRPr="002A70B3">
        <w:rPr>
          <w:rFonts w:eastAsia="Calibri"/>
          <w:sz w:val="28"/>
          <w:szCs w:val="28"/>
          <w:lang w:eastAsia="en-US"/>
        </w:rPr>
        <w:t xml:space="preserve"> громадсько-політичн</w:t>
      </w:r>
      <w:r w:rsidRPr="002A70B3">
        <w:rPr>
          <w:rFonts w:eastAsia="Calibri"/>
          <w:sz w:val="28"/>
          <w:szCs w:val="28"/>
          <w:lang w:val="uk-UA" w:eastAsia="en-US"/>
        </w:rPr>
        <w:t>ого</w:t>
      </w:r>
      <w:r w:rsidRPr="002A70B3">
        <w:rPr>
          <w:rFonts w:eastAsia="Calibri"/>
          <w:sz w:val="28"/>
          <w:szCs w:val="28"/>
          <w:lang w:eastAsia="en-US"/>
        </w:rPr>
        <w:t xml:space="preserve"> діяч</w:t>
      </w:r>
      <w:r w:rsidRPr="002A70B3">
        <w:rPr>
          <w:rFonts w:eastAsia="Calibri"/>
          <w:sz w:val="28"/>
          <w:szCs w:val="28"/>
          <w:lang w:val="uk-UA" w:eastAsia="en-US"/>
        </w:rPr>
        <w:t>а</w:t>
      </w:r>
      <w:r w:rsidRPr="002A70B3">
        <w:rPr>
          <w:rFonts w:eastAsia="Calibri"/>
          <w:sz w:val="28"/>
          <w:szCs w:val="28"/>
          <w:lang w:eastAsia="en-US"/>
        </w:rPr>
        <w:t>,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талановитого </w:t>
      </w:r>
      <w:r w:rsidRPr="002A70B3">
        <w:rPr>
          <w:rFonts w:eastAsia="Calibri"/>
          <w:sz w:val="28"/>
          <w:szCs w:val="28"/>
          <w:lang w:eastAsia="en-US"/>
        </w:rPr>
        <w:t>вчен</w:t>
      </w:r>
      <w:r w:rsidRPr="002A70B3">
        <w:rPr>
          <w:rFonts w:eastAsia="Calibri"/>
          <w:sz w:val="28"/>
          <w:szCs w:val="28"/>
          <w:lang w:val="uk-UA" w:eastAsia="en-US"/>
        </w:rPr>
        <w:t>ого</w:t>
      </w:r>
      <w:r w:rsidRPr="002A70B3">
        <w:rPr>
          <w:rFonts w:eastAsia="Calibri"/>
          <w:sz w:val="28"/>
          <w:szCs w:val="28"/>
          <w:lang w:eastAsia="en-US"/>
        </w:rPr>
        <w:t xml:space="preserve">, </w:t>
      </w:r>
      <w:r w:rsidRPr="002A70B3">
        <w:rPr>
          <w:rFonts w:eastAsia="Calibri"/>
          <w:sz w:val="28"/>
          <w:szCs w:val="28"/>
          <w:lang w:val="uk-UA" w:eastAsia="en-US"/>
        </w:rPr>
        <w:t xml:space="preserve">мислителя, </w:t>
      </w:r>
      <w:r w:rsidRPr="002A70B3">
        <w:rPr>
          <w:rFonts w:eastAsia="Calibri"/>
          <w:sz w:val="28"/>
          <w:szCs w:val="28"/>
          <w:lang w:eastAsia="en-US"/>
        </w:rPr>
        <w:t>публіцист</w:t>
      </w:r>
      <w:r w:rsidRPr="002A70B3">
        <w:rPr>
          <w:rFonts w:eastAsia="Calibri"/>
          <w:sz w:val="28"/>
          <w:szCs w:val="28"/>
          <w:lang w:val="uk-UA" w:eastAsia="en-US"/>
        </w:rPr>
        <w:t xml:space="preserve">а. </w:t>
      </w:r>
      <w:r w:rsidRPr="002A70B3">
        <w:rPr>
          <w:rFonts w:eastAsia="Calibri"/>
          <w:color w:val="262626"/>
          <w:sz w:val="28"/>
          <w:szCs w:val="28"/>
          <w:shd w:val="clear" w:color="auto" w:fill="FFFFFF"/>
          <w:lang w:eastAsia="en-US"/>
        </w:rPr>
        <w:t>М</w:t>
      </w:r>
      <w:r w:rsidRPr="002A70B3">
        <w:rPr>
          <w:rFonts w:eastAsia="Calibri"/>
          <w:color w:val="262626"/>
          <w:sz w:val="28"/>
          <w:szCs w:val="28"/>
          <w:shd w:val="clear" w:color="auto" w:fill="FFFFFF"/>
          <w:lang w:val="uk-UA" w:eastAsia="en-US"/>
        </w:rPr>
        <w:t>ихайло</w:t>
      </w:r>
      <w:r w:rsidRPr="002A70B3">
        <w:rPr>
          <w:rFonts w:eastAsia="Calibri"/>
          <w:color w:val="262626"/>
          <w:sz w:val="28"/>
          <w:szCs w:val="28"/>
          <w:shd w:val="clear" w:color="auto" w:fill="FFFFFF"/>
          <w:lang w:eastAsia="en-US"/>
        </w:rPr>
        <w:t xml:space="preserve"> Грушевський писав про нього: </w:t>
      </w:r>
      <w:r w:rsidRPr="002A70B3">
        <w:rPr>
          <w:rFonts w:eastAsia="Calibri"/>
          <w:bCs/>
          <w:i/>
          <w:color w:val="262626"/>
          <w:sz w:val="28"/>
          <w:szCs w:val="28"/>
          <w:bdr w:val="none" w:sz="0" w:space="0" w:color="auto" w:frame="1"/>
          <w:shd w:val="clear" w:color="auto" w:fill="FFFFFF"/>
          <w:lang w:eastAsia="en-US"/>
        </w:rPr>
        <w:t>«Він заслужив собі одн</w:t>
      </w:r>
      <w:r w:rsidRPr="002A70B3">
        <w:rPr>
          <w:rFonts w:eastAsia="Calibri"/>
          <w:bCs/>
          <w:i/>
          <w:color w:val="262626"/>
          <w:sz w:val="28"/>
          <w:szCs w:val="28"/>
          <w:bdr w:val="none" w:sz="0" w:space="0" w:color="auto" w:frame="1"/>
          <w:shd w:val="clear" w:color="auto" w:fill="FFFFFF"/>
          <w:lang w:val="uk-UA" w:eastAsia="en-US"/>
        </w:rPr>
        <w:t>е</w:t>
      </w:r>
      <w:r w:rsidRPr="002A70B3">
        <w:rPr>
          <w:rFonts w:eastAsia="Calibri"/>
          <w:bCs/>
          <w:i/>
          <w:color w:val="262626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з найбільш почесних місць  в історії нашого духовного життя»</w:t>
      </w:r>
      <w:r w:rsidRPr="002A70B3">
        <w:rPr>
          <w:rFonts w:eastAsia="Calibri"/>
          <w:i/>
          <w:color w:val="262626"/>
          <w:sz w:val="28"/>
          <w:szCs w:val="28"/>
          <w:shd w:val="clear" w:color="auto" w:fill="FFFFFF"/>
          <w:lang w:val="uk-UA" w:eastAsia="en-US"/>
        </w:rPr>
        <w:t>.</w:t>
      </w:r>
      <w:r w:rsidRPr="002A70B3">
        <w:rPr>
          <w:rFonts w:eastAsia="Calibri"/>
          <w:color w:val="262626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color w:val="262626"/>
          <w:sz w:val="28"/>
          <w:szCs w:val="28"/>
          <w:shd w:val="clear" w:color="auto" w:fill="FFFFFF"/>
          <w:lang w:eastAsia="en-US"/>
        </w:rPr>
        <w:t xml:space="preserve">Французький учений Дебірре називав С. Подолинського автором однієї з </w:t>
      </w:r>
      <w:r w:rsidRPr="002A70B3">
        <w:rPr>
          <w:rFonts w:eastAsia="Calibri"/>
          <w:i/>
          <w:color w:val="262626"/>
          <w:sz w:val="28"/>
          <w:szCs w:val="28"/>
          <w:shd w:val="clear" w:color="auto" w:fill="FFFFFF"/>
          <w:lang w:eastAsia="en-US"/>
        </w:rPr>
        <w:t>«найновіших теорій термодинаміки».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2A70B3">
        <w:rPr>
          <w:sz w:val="28"/>
          <w:szCs w:val="28"/>
        </w:rPr>
        <w:t>Народився 31 липня 1850 р. у с. Ярослав</w:t>
      </w:r>
      <w:r w:rsidRPr="002A70B3">
        <w:rPr>
          <w:sz w:val="28"/>
          <w:szCs w:val="28"/>
          <w:lang w:val="uk-UA"/>
        </w:rPr>
        <w:t>ка</w:t>
      </w:r>
      <w:r w:rsidRPr="002A70B3">
        <w:rPr>
          <w:sz w:val="28"/>
          <w:szCs w:val="28"/>
        </w:rPr>
        <w:t xml:space="preserve"> </w:t>
      </w:r>
      <w:r w:rsidRPr="002A70B3">
        <w:rPr>
          <w:sz w:val="28"/>
          <w:szCs w:val="28"/>
          <w:lang w:val="uk-UA"/>
        </w:rPr>
        <w:t xml:space="preserve">Звенигородського повіту Київської губернії </w:t>
      </w:r>
      <w:r w:rsidRPr="002A70B3">
        <w:rPr>
          <w:sz w:val="28"/>
          <w:szCs w:val="28"/>
        </w:rPr>
        <w:t>(тепер Шполянського району</w:t>
      </w:r>
      <w:r w:rsidRPr="002A70B3">
        <w:rPr>
          <w:sz w:val="28"/>
          <w:szCs w:val="28"/>
          <w:lang w:val="uk-UA"/>
        </w:rPr>
        <w:t xml:space="preserve"> Черкаської</w:t>
      </w:r>
      <w:r w:rsidRPr="002A70B3">
        <w:rPr>
          <w:sz w:val="28"/>
          <w:szCs w:val="28"/>
          <w:shd w:val="clear" w:color="auto" w:fill="FFFFFF"/>
        </w:rPr>
        <w:t xml:space="preserve"> </w:t>
      </w:r>
      <w:r w:rsidRPr="002A70B3">
        <w:rPr>
          <w:sz w:val="28"/>
          <w:szCs w:val="28"/>
          <w:shd w:val="clear" w:color="auto" w:fill="FFFFFF"/>
          <w:lang w:val="uk-UA"/>
        </w:rPr>
        <w:t xml:space="preserve">області) </w:t>
      </w:r>
      <w:proofErr w:type="gramStart"/>
      <w:r w:rsidRPr="002A70B3">
        <w:rPr>
          <w:sz w:val="28"/>
          <w:szCs w:val="28"/>
          <w:shd w:val="clear" w:color="auto" w:fill="FFFFFF"/>
        </w:rPr>
        <w:t>в</w:t>
      </w:r>
      <w:proofErr w:type="gramEnd"/>
      <w:r w:rsidRPr="002A70B3">
        <w:rPr>
          <w:sz w:val="28"/>
          <w:szCs w:val="28"/>
          <w:shd w:val="clear" w:color="auto" w:fill="FFFFFF"/>
        </w:rPr>
        <w:t xml:space="preserve"> сім'ї </w:t>
      </w:r>
      <w:hyperlink r:id="rId67" w:tooltip="Подолинський Андрій Іванович" w:history="1">
        <w:r w:rsidRPr="002A70B3">
          <w:rPr>
            <w:sz w:val="28"/>
            <w:szCs w:val="28"/>
            <w:shd w:val="clear" w:color="auto" w:fill="FFFFFF"/>
          </w:rPr>
          <w:t>Андрія Івановича</w:t>
        </w:r>
      </w:hyperlink>
      <w:r w:rsidRPr="002A70B3">
        <w:rPr>
          <w:sz w:val="28"/>
          <w:szCs w:val="28"/>
          <w:shd w:val="clear" w:color="auto" w:fill="FFFFFF"/>
        </w:rPr>
        <w:t> і Марії Сергіївни Подолинськ</w:t>
      </w:r>
      <w:r w:rsidRPr="002A70B3">
        <w:rPr>
          <w:sz w:val="28"/>
          <w:szCs w:val="28"/>
          <w:shd w:val="clear" w:color="auto" w:fill="FFFFFF"/>
          <w:lang w:val="uk-UA"/>
        </w:rPr>
        <w:t xml:space="preserve">их. Батько </w:t>
      </w:r>
      <w:r w:rsidRPr="002A70B3">
        <w:rPr>
          <w:sz w:val="28"/>
          <w:szCs w:val="28"/>
          <w:shd w:val="clear" w:color="auto" w:fill="FFFFFF"/>
        </w:rPr>
        <w:t>був дійсним статським радником, камергером царського двору, а ще відомим поетом. Він належав до так званої «пушкінської плеяди». Особисто був знайомий з О. Пушкіним й  А. Міцкевичем. Мати Сергія</w:t>
      </w:r>
      <w:r w:rsidRPr="002A70B3">
        <w:rPr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2A70B3">
        <w:rPr>
          <w:sz w:val="28"/>
          <w:szCs w:val="28"/>
          <w:shd w:val="clear" w:color="auto" w:fill="FFFFFF"/>
        </w:rPr>
        <w:t>походила з рос</w:t>
      </w:r>
      <w:proofErr w:type="gramEnd"/>
      <w:r w:rsidRPr="002A70B3">
        <w:rPr>
          <w:sz w:val="28"/>
          <w:szCs w:val="28"/>
          <w:shd w:val="clear" w:color="auto" w:fill="FFFFFF"/>
        </w:rPr>
        <w:t xml:space="preserve">ійського княжого роду Кудашових. Саме вона доклала багато зусиль, щоб дати сину аристократичне виховання. Ймовірно, саме з її настанов юнак отримав домашню освіту і склав іспити за </w:t>
      </w:r>
      <w:r w:rsidRPr="002A70B3">
        <w:rPr>
          <w:sz w:val="28"/>
          <w:szCs w:val="28"/>
          <w:shd w:val="clear" w:color="auto" w:fill="FFFFFF"/>
          <w:lang w:val="uk-UA"/>
        </w:rPr>
        <w:t xml:space="preserve">програмою </w:t>
      </w:r>
      <w:r w:rsidRPr="002A70B3">
        <w:rPr>
          <w:sz w:val="28"/>
          <w:szCs w:val="28"/>
          <w:shd w:val="clear" w:color="auto" w:fill="FFFFFF"/>
        </w:rPr>
        <w:t>гімназі</w:t>
      </w:r>
      <w:r w:rsidRPr="002A70B3">
        <w:rPr>
          <w:sz w:val="28"/>
          <w:szCs w:val="28"/>
          <w:shd w:val="clear" w:color="auto" w:fill="FFFFFF"/>
          <w:lang w:val="uk-UA"/>
        </w:rPr>
        <w:t>ї</w:t>
      </w:r>
      <w:r w:rsidRPr="002A70B3">
        <w:rPr>
          <w:sz w:val="28"/>
          <w:szCs w:val="28"/>
          <w:shd w:val="clear" w:color="auto" w:fill="FFFFFF"/>
        </w:rPr>
        <w:t>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sz w:val="28"/>
          <w:szCs w:val="28"/>
          <w:shd w:val="clear" w:color="auto" w:fill="FFFFFF"/>
        </w:rPr>
        <w:t xml:space="preserve">Його юнацькі роки припали на час </w:t>
      </w:r>
      <w:proofErr w:type="gramStart"/>
      <w:r w:rsidRPr="002A70B3">
        <w:rPr>
          <w:sz w:val="28"/>
          <w:szCs w:val="28"/>
          <w:shd w:val="clear" w:color="auto" w:fill="FFFFFF"/>
        </w:rPr>
        <w:t>п</w:t>
      </w:r>
      <w:proofErr w:type="gramEnd"/>
      <w:r w:rsidRPr="002A70B3">
        <w:rPr>
          <w:sz w:val="28"/>
          <w:szCs w:val="28"/>
          <w:shd w:val="clear" w:color="auto" w:fill="FFFFFF"/>
        </w:rPr>
        <w:t>іднесення революційного і національно-визвольного рухів. </w:t>
      </w:r>
      <w:r w:rsidRPr="002A70B3">
        <w:rPr>
          <w:sz w:val="28"/>
          <w:szCs w:val="28"/>
        </w:rPr>
        <w:t xml:space="preserve"> </w:t>
      </w:r>
      <w:r w:rsidRPr="002A70B3">
        <w:rPr>
          <w:sz w:val="28"/>
          <w:szCs w:val="28"/>
          <w:shd w:val="clear" w:color="auto" w:fill="FFFFFF"/>
        </w:rPr>
        <w:t>У 1867 р. він став студентом природничого відділення фізико-математичного факультету </w:t>
      </w:r>
      <w:hyperlink r:id="rId68" w:tooltip="Київський університет" w:history="1">
        <w:r w:rsidRPr="002A70B3">
          <w:rPr>
            <w:sz w:val="28"/>
            <w:szCs w:val="28"/>
            <w:shd w:val="clear" w:color="auto" w:fill="FFFFFF"/>
          </w:rPr>
          <w:t>Київського університету</w:t>
        </w:r>
      </w:hyperlink>
      <w:r w:rsidRPr="002A70B3">
        <w:rPr>
          <w:sz w:val="28"/>
          <w:szCs w:val="28"/>
          <w:shd w:val="clear" w:color="auto" w:fill="FFFFFF"/>
          <w:lang w:val="uk-UA"/>
        </w:rPr>
        <w:t xml:space="preserve">. </w:t>
      </w:r>
      <w:r w:rsidRPr="002A70B3">
        <w:rPr>
          <w:sz w:val="28"/>
          <w:szCs w:val="28"/>
          <w:lang w:val="uk-UA"/>
        </w:rPr>
        <w:t>Б</w:t>
      </w:r>
      <w:r w:rsidRPr="002A70B3">
        <w:rPr>
          <w:sz w:val="28"/>
          <w:szCs w:val="28"/>
        </w:rPr>
        <w:t>рав активну участь в громадському житті</w:t>
      </w:r>
      <w:r w:rsidRPr="002A70B3">
        <w:rPr>
          <w:sz w:val="28"/>
          <w:szCs w:val="28"/>
          <w:lang w:val="uk-UA"/>
        </w:rPr>
        <w:t xml:space="preserve">, </w:t>
      </w:r>
      <w:r w:rsidRPr="002A70B3">
        <w:rPr>
          <w:sz w:val="28"/>
          <w:szCs w:val="28"/>
        </w:rPr>
        <w:t>був делегатом нелегального з'їзду студентів у Петербурзі.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A70B3">
        <w:rPr>
          <w:sz w:val="28"/>
          <w:szCs w:val="28"/>
        </w:rPr>
        <w:t>П</w:t>
      </w:r>
      <w:proofErr w:type="gramEnd"/>
      <w:r w:rsidRPr="002A70B3">
        <w:rPr>
          <w:sz w:val="28"/>
          <w:szCs w:val="28"/>
        </w:rPr>
        <w:t>ісля закінчення університету, того ж 1871 р</w:t>
      </w:r>
      <w:r w:rsidRPr="002A70B3">
        <w:rPr>
          <w:sz w:val="28"/>
          <w:szCs w:val="28"/>
          <w:lang w:val="uk-UA"/>
        </w:rPr>
        <w:t>оку</w:t>
      </w:r>
      <w:r w:rsidRPr="002A70B3">
        <w:rPr>
          <w:sz w:val="28"/>
          <w:szCs w:val="28"/>
        </w:rPr>
        <w:t xml:space="preserve"> захистив дисертацію на тему </w:t>
      </w:r>
      <w:r w:rsidRPr="002A70B3">
        <w:rPr>
          <w:i/>
          <w:sz w:val="28"/>
          <w:szCs w:val="28"/>
        </w:rPr>
        <w:t>«Синтез цукру»</w:t>
      </w:r>
      <w:r w:rsidRPr="002A70B3">
        <w:rPr>
          <w:sz w:val="28"/>
          <w:szCs w:val="28"/>
        </w:rPr>
        <w:t xml:space="preserve"> і о</w:t>
      </w:r>
      <w:r w:rsidRPr="002A70B3">
        <w:rPr>
          <w:sz w:val="28"/>
          <w:szCs w:val="28"/>
          <w:lang w:val="uk-UA"/>
        </w:rPr>
        <w:t>трим</w:t>
      </w:r>
      <w:r w:rsidRPr="002A70B3">
        <w:rPr>
          <w:sz w:val="28"/>
          <w:szCs w:val="28"/>
        </w:rPr>
        <w:t>ав диплом кандидата природничих наук.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Дещо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ізніше, склавши іспити на медичному факультеті цього самого університету, отримав диплом лікаря. </w:t>
      </w:r>
      <w:r w:rsidRPr="002A70B3">
        <w:rPr>
          <w:rFonts w:eastAsia="Calibri"/>
          <w:sz w:val="28"/>
          <w:szCs w:val="28"/>
          <w:lang w:val="uk-UA" w:eastAsia="en-US"/>
        </w:rPr>
        <w:t xml:space="preserve">У 26-річному віці захистив у Вроцлаві (тоді Бреслау) докторську дисертацію з проблем шлункових хвороб. Багато зусиль вчений віддав вивченню стану здоров’я населення Черкащини й інших територій України. Про науково-практичну діяльність Сергія Подолинського в галузі медицини вже йшла мова у третьому випуску біобібліографічних нарисів </w:t>
      </w:r>
      <w:r w:rsidRPr="002A70B3">
        <w:rPr>
          <w:rFonts w:eastAsia="Calibri"/>
          <w:i/>
          <w:sz w:val="28"/>
          <w:szCs w:val="28"/>
          <w:lang w:val="uk-UA" w:eastAsia="en-US"/>
        </w:rPr>
        <w:t>«Вчені Черкаського краю. Медичні науки» (2005).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lastRenderedPageBreak/>
        <w:t>У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листопаді 1871 р. </w:t>
      </w:r>
      <w:r w:rsidRPr="002A70B3">
        <w:rPr>
          <w:rFonts w:eastAsia="Calibri"/>
          <w:sz w:val="28"/>
          <w:szCs w:val="28"/>
          <w:lang w:val="uk-UA" w:eastAsia="en-US"/>
        </w:rPr>
        <w:t xml:space="preserve">С. А. Подолинський </w:t>
      </w:r>
      <w:r w:rsidRPr="002A70B3">
        <w:rPr>
          <w:rFonts w:eastAsia="Calibri"/>
          <w:sz w:val="28"/>
          <w:szCs w:val="28"/>
          <w:lang w:eastAsia="en-US"/>
        </w:rPr>
        <w:t xml:space="preserve">виїхав за кордон.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Упродовж кількох років 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ін проживав і навчався у Парижі, Лондоні, Цюріху, Відні та Бреслау</w:t>
      </w:r>
      <w:r w:rsidRPr="002A70B3">
        <w:rPr>
          <w:rFonts w:ascii="Helvetica" w:eastAsia="Calibri" w:hAnsi="Helvetica"/>
          <w:sz w:val="22"/>
          <w:szCs w:val="22"/>
          <w:shd w:val="clear" w:color="auto" w:fill="FFFFFF"/>
          <w:lang w:eastAsia="en-US"/>
        </w:rPr>
        <w:t>. </w:t>
      </w:r>
      <w:r w:rsidRPr="002A70B3">
        <w:rPr>
          <w:rFonts w:eastAsia="Calibri"/>
          <w:sz w:val="28"/>
          <w:szCs w:val="28"/>
          <w:lang w:val="uk-UA" w:eastAsia="en-US"/>
        </w:rPr>
        <w:t xml:space="preserve">У Парижі познайомився з одним із ідеологів народництва, соціологом і філософом Петром Лавровим,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брав активну участь у підготовці й виданні еміграційного російського часопису </w:t>
      </w:r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«Вперед!»,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зблизився з представниками міжнародного соціалістичного руху, прогресивною українською інтелігенцією.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У Цюріху відвідував лекції з філософії, брав участь в екскурсіях на промислові 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ідприємства. Навчався на 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л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ітньому семестрі медичного факультету університету Цюріха. У Женеві майбутній вчений продовжив 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студ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іювати медицину, а також розпочав вивчення агротехніки та економічних наук.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Переважна більшість наукових праць С. Подолинського присвячена історії, теорії і практиці соціалістичного руху в Європі. </w:t>
      </w:r>
      <w:r w:rsidRPr="002A70B3">
        <w:rPr>
          <w:rFonts w:eastAsia="Calibri"/>
          <w:sz w:val="28"/>
          <w:szCs w:val="28"/>
          <w:lang w:eastAsia="en-US"/>
        </w:rPr>
        <w:t xml:space="preserve">Серед них: </w:t>
      </w:r>
      <w:r w:rsidRPr="002A70B3">
        <w:rPr>
          <w:rFonts w:eastAsia="Calibri"/>
          <w:b/>
          <w:i/>
          <w:sz w:val="28"/>
          <w:szCs w:val="28"/>
          <w:lang w:eastAsia="en-US"/>
        </w:rPr>
        <w:t>«Про бідність», «Про те, як наша земля стала не наша», «Нігілізм в</w:t>
      </w:r>
      <w:proofErr w:type="gramStart"/>
      <w:r w:rsidRPr="002A70B3">
        <w:rPr>
          <w:rFonts w:eastAsia="Calibri"/>
          <w:b/>
          <w:i/>
          <w:sz w:val="28"/>
          <w:szCs w:val="28"/>
          <w:lang w:eastAsia="en-US"/>
        </w:rPr>
        <w:t xml:space="preserve"> Р</w:t>
      </w:r>
      <w:proofErr w:type="gramEnd"/>
      <w:r w:rsidRPr="002A70B3">
        <w:rPr>
          <w:rFonts w:eastAsia="Calibri"/>
          <w:b/>
          <w:i/>
          <w:sz w:val="28"/>
          <w:szCs w:val="28"/>
          <w:lang w:eastAsia="en-US"/>
        </w:rPr>
        <w:t>осії»</w:t>
      </w:r>
      <w:r w:rsidRPr="002A70B3">
        <w:rPr>
          <w:rFonts w:eastAsia="Calibri"/>
          <w:sz w:val="28"/>
          <w:szCs w:val="28"/>
          <w:lang w:eastAsia="en-US"/>
        </w:rPr>
        <w:t xml:space="preserve"> та ін.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Вони </w:t>
      </w:r>
      <w:r w:rsidRPr="002A70B3">
        <w:rPr>
          <w:rFonts w:eastAsia="Calibri"/>
          <w:sz w:val="28"/>
          <w:szCs w:val="28"/>
          <w:lang w:eastAsia="en-US"/>
        </w:rPr>
        <w:t>сприяли творчому зростанню багатьох видатних діячів української культури, зокрема академіка В.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>Вернадського</w:t>
      </w:r>
      <w:r w:rsidRPr="002A70B3">
        <w:rPr>
          <w:rFonts w:eastAsia="Calibri"/>
          <w:sz w:val="28"/>
          <w:szCs w:val="28"/>
          <w:lang w:val="uk-UA" w:eastAsia="en-US"/>
        </w:rPr>
        <w:t xml:space="preserve">, І. Франка.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Протягом 1879-1881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рр. вийшли друком його основні праці: </w:t>
      </w:r>
      <w:r w:rsidRPr="002A70B3">
        <w:rPr>
          <w:rFonts w:eastAsia="Calibri"/>
          <w:b/>
          <w:i/>
          <w:sz w:val="28"/>
          <w:szCs w:val="28"/>
          <w:shd w:val="clear" w:color="auto" w:fill="FFFFFF"/>
          <w:lang w:val="uk-UA" w:eastAsia="en-US"/>
        </w:rPr>
        <w:t>«Життя і здоров'я людей на Україні», «Ремесла і фабрики на Україні»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, якими, за висловом Івана Франка, могла б </w:t>
      </w:r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«повеличатися кожна нація».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Найвидатнішим досягненням Сергія Подолинського було еколого-економічне відкриття, опубліковане у 1880 році під назвою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 xml:space="preserve">«Праця людини та її відношення до розподілу енергії». </w:t>
      </w:r>
      <w:r w:rsidRPr="002A70B3">
        <w:rPr>
          <w:rFonts w:eastAsia="Calibri"/>
          <w:sz w:val="28"/>
          <w:szCs w:val="28"/>
          <w:lang w:val="uk-UA" w:eastAsia="en-US"/>
        </w:rPr>
        <w:t>Це дослідження принесло йому н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айбільшу славу.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Український вчений сформулював нове природничо-наукове визначення праці: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 w:rsidRPr="002A70B3">
        <w:rPr>
          <w:rFonts w:eastAsia="Calibri"/>
          <w:bCs/>
          <w:i/>
          <w:sz w:val="28"/>
          <w:szCs w:val="28"/>
          <w:bdr w:val="none" w:sz="0" w:space="0" w:color="auto" w:frame="1"/>
          <w:shd w:val="clear" w:color="auto" w:fill="FFFFFF"/>
          <w:lang w:val="uk-UA" w:eastAsia="en-US"/>
        </w:rPr>
        <w:t>«Праця є таке споживання механічної та психічної роботи, що нагромаджена в організмі, яке має результатом збільшення кількості перетворюваної енергії на земній поверхні»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.</w:t>
      </w:r>
      <w:r w:rsidRPr="002A70B3">
        <w:rPr>
          <w:rFonts w:eastAsia="Calibri"/>
          <w:b/>
          <w:sz w:val="28"/>
          <w:szCs w:val="28"/>
          <w:shd w:val="clear" w:color="auto" w:fill="FFFFFF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Із незліченних видів людської діяльності землеробство, за Подолинським, є </w:t>
      </w:r>
      <w:r w:rsidRPr="002A70B3">
        <w:rPr>
          <w:rFonts w:eastAsia="Calibri"/>
          <w:i/>
          <w:sz w:val="28"/>
          <w:szCs w:val="28"/>
          <w:shd w:val="clear" w:color="auto" w:fill="FFFFFF"/>
          <w:lang w:val="uk-UA" w:eastAsia="en-US"/>
        </w:rPr>
        <w:t>«найпріоритетнішою, найпродуктивнішою, найкориснішою працею, яка в десятки разів збільшує вироблений природою продукт».</w:t>
      </w:r>
      <w:r w:rsidRPr="002A70B3">
        <w:rPr>
          <w:rFonts w:eastAsia="Calibri"/>
          <w:i/>
          <w:sz w:val="28"/>
          <w:szCs w:val="28"/>
          <w:shd w:val="clear" w:color="auto" w:fill="FFFFFF"/>
          <w:lang w:eastAsia="en-US"/>
        </w:rPr>
        <w:t> 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Твори С. Подолинського перекладалися французькою, німецькою, італійською, російською, сербською, білоруською мовами.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Ідеалом нового суспільства вчений вважав громадівство, соціалізацію землі та фабрик і передачу їх громадянам, що є безпосередніми виробниками</w:t>
      </w:r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</w:t>
      </w:r>
      <w:hyperlink r:id="rId69" w:tooltip="Селяни" w:history="1">
        <w:r w:rsidRPr="002A70B3">
          <w:rPr>
            <w:rFonts w:eastAsia="Calibri"/>
            <w:sz w:val="28"/>
            <w:szCs w:val="28"/>
            <w:lang w:val="uk-UA" w:eastAsia="en-US"/>
          </w:rPr>
          <w:t>селянам</w:t>
        </w:r>
      </w:hyperlink>
      <w:r w:rsidRPr="002A70B3">
        <w:rPr>
          <w:rFonts w:eastAsia="Calibri"/>
          <w:sz w:val="28"/>
          <w:szCs w:val="28"/>
          <w:lang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t> </w:t>
      </w:r>
      <w:hyperlink r:id="rId70" w:tooltip="Робітник" w:history="1">
        <w:r w:rsidRPr="002A70B3">
          <w:rPr>
            <w:rFonts w:eastAsia="Calibri"/>
            <w:sz w:val="28"/>
            <w:szCs w:val="28"/>
            <w:lang w:val="uk-UA" w:eastAsia="en-US"/>
          </w:rPr>
          <w:t>робітникам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. 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sz w:val="28"/>
          <w:szCs w:val="28"/>
          <w:lang w:val="uk-UA"/>
        </w:rPr>
        <w:t>Коло його наукових інтересів включало академічну соціологічну тематику: соціальні аспекти виробничої діяльності, господарські відносини, суспільна стратифікація, мобільність, залежність статусу індивіда від національної належності, ряд соціологічних законів. Аналізуючи їх, Подолинський, як і деякі інші вчені, звертався до марксистських поглядів, вміло поєднуючи їх із соціал-дарвіністськими.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sz w:val="28"/>
          <w:szCs w:val="28"/>
        </w:rPr>
        <w:lastRenderedPageBreak/>
        <w:t>Практичне застосування поєднання цих двох концепцій призвело до досить оригінальних раціональних припущень </w:t>
      </w:r>
      <w:r w:rsidRPr="002A70B3">
        <w:rPr>
          <w:sz w:val="28"/>
          <w:szCs w:val="28"/>
          <w:lang w:val="uk-UA"/>
        </w:rPr>
        <w:t>–</w:t>
      </w:r>
      <w:r w:rsidRPr="002A70B3">
        <w:rPr>
          <w:sz w:val="28"/>
          <w:szCs w:val="28"/>
        </w:rPr>
        <w:t xml:space="preserve"> вчений вважав, що у суспільстві, побудованому на засадах солідарності, природний відбі</w:t>
      </w:r>
      <w:proofErr w:type="gramStart"/>
      <w:r w:rsidRPr="002A70B3">
        <w:rPr>
          <w:sz w:val="28"/>
          <w:szCs w:val="28"/>
        </w:rPr>
        <w:t>р</w:t>
      </w:r>
      <w:proofErr w:type="gramEnd"/>
      <w:r w:rsidRPr="002A70B3">
        <w:rPr>
          <w:sz w:val="28"/>
          <w:szCs w:val="28"/>
        </w:rPr>
        <w:t xml:space="preserve"> виявить себе у просуванні науки, мистецтва, морального вдосконалення людей. В цілому це дозволить людям долати природні проблеми, не витрачаючи сил на боротьбу </w:t>
      </w:r>
      <w:proofErr w:type="gramStart"/>
      <w:r w:rsidRPr="002A70B3">
        <w:rPr>
          <w:sz w:val="28"/>
          <w:szCs w:val="28"/>
        </w:rPr>
        <w:t>між</w:t>
      </w:r>
      <w:proofErr w:type="gramEnd"/>
      <w:r w:rsidRPr="002A70B3">
        <w:rPr>
          <w:sz w:val="28"/>
          <w:szCs w:val="28"/>
        </w:rPr>
        <w:t xml:space="preserve"> собою.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A70B3">
        <w:rPr>
          <w:sz w:val="28"/>
          <w:szCs w:val="28"/>
          <w:lang w:val="uk-UA"/>
        </w:rPr>
        <w:t>Подібно до більшості вітчизняних науковців, також виступав проти</w:t>
      </w:r>
      <w:r w:rsidRPr="002A70B3">
        <w:rPr>
          <w:sz w:val="28"/>
          <w:szCs w:val="28"/>
        </w:rPr>
        <w:t> </w:t>
      </w:r>
      <w:hyperlink r:id="rId71" w:tooltip="Мальтузіанство" w:history="1">
        <w:r w:rsidRPr="002A70B3">
          <w:rPr>
            <w:sz w:val="28"/>
            <w:szCs w:val="28"/>
            <w:lang w:val="uk-UA"/>
          </w:rPr>
          <w:t>мальтузіанства</w:t>
        </w:r>
      </w:hyperlink>
      <w:r w:rsidRPr="002A70B3">
        <w:rPr>
          <w:sz w:val="28"/>
          <w:szCs w:val="28"/>
          <w:lang w:val="uk-UA"/>
        </w:rPr>
        <w:t xml:space="preserve">, що стало ідеологією концепції </w:t>
      </w:r>
      <w:r w:rsidRPr="002A70B3">
        <w:rPr>
          <w:i/>
          <w:sz w:val="28"/>
          <w:szCs w:val="28"/>
          <w:lang w:val="uk-UA"/>
        </w:rPr>
        <w:t>«золотого мільярда».</w:t>
      </w:r>
      <w:r w:rsidRPr="002A70B3">
        <w:rPr>
          <w:sz w:val="28"/>
          <w:szCs w:val="28"/>
          <w:lang w:val="uk-UA"/>
        </w:rPr>
        <w:t xml:space="preserve"> Аргументи грунтувалися на його роботах, що випередили на століття визначення енергетичного еквівалента розумової і фізичної праці через енергоносії та технології енергетики (парус, вітряк, машини, тощо).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i/>
          <w:sz w:val="28"/>
          <w:szCs w:val="28"/>
          <w:shd w:val="clear" w:color="auto" w:fill="FFFFFF"/>
          <w:lang w:val="uk-UA" w:eastAsia="en-US"/>
        </w:rPr>
      </w:pP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>Внаслідок ідеологічного протистояння, а саме мирного, еволюційного переходу до соціалізму шляхом реформ в освіті, економіці та державному устрої, Подолинський став небезпечним ідеологом альтернативного шляху розвитку цивілізації. Однак слова Подолинського були пророчими і навіть зараз є надзвичайно актуальними.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Напружена праця, </w:t>
      </w:r>
      <w:r w:rsidRPr="002A70B3">
        <w:rPr>
          <w:rFonts w:eastAsia="Calibri"/>
          <w:sz w:val="28"/>
          <w:szCs w:val="28"/>
          <w:lang w:val="uk-UA" w:eastAsia="en-US"/>
        </w:rPr>
        <w:t xml:space="preserve">проблеми в особистому житті, </w:t>
      </w:r>
      <w:r w:rsidRPr="002A70B3">
        <w:rPr>
          <w:rFonts w:eastAsia="Calibri"/>
          <w:sz w:val="28"/>
          <w:szCs w:val="28"/>
          <w:lang w:eastAsia="en-US"/>
        </w:rPr>
        <w:t xml:space="preserve">смерть дітей,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матер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іальні нестатки призвели у 1882 р</w:t>
      </w:r>
      <w:r w:rsidRPr="002A70B3">
        <w:rPr>
          <w:rFonts w:eastAsia="Calibri"/>
          <w:sz w:val="28"/>
          <w:szCs w:val="28"/>
          <w:lang w:val="uk-UA" w:eastAsia="en-US"/>
        </w:rPr>
        <w:t xml:space="preserve">оці </w:t>
      </w:r>
      <w:r w:rsidRPr="002A70B3">
        <w:rPr>
          <w:rFonts w:eastAsia="Calibri"/>
          <w:sz w:val="28"/>
          <w:szCs w:val="28"/>
          <w:lang w:eastAsia="en-US"/>
        </w:rPr>
        <w:t>до тяжкої хвороби вченого. Помер С</w:t>
      </w:r>
      <w:r w:rsidRPr="002A70B3">
        <w:rPr>
          <w:rFonts w:eastAsia="Calibri"/>
          <w:sz w:val="28"/>
          <w:szCs w:val="28"/>
          <w:lang w:val="uk-UA" w:eastAsia="en-US"/>
        </w:rPr>
        <w:t xml:space="preserve">ергій </w:t>
      </w:r>
      <w:r w:rsidRPr="002A70B3">
        <w:rPr>
          <w:rFonts w:eastAsia="Calibri"/>
          <w:sz w:val="28"/>
          <w:szCs w:val="28"/>
          <w:lang w:eastAsia="en-US"/>
        </w:rPr>
        <w:t>А</w:t>
      </w:r>
      <w:r w:rsidRPr="002A70B3">
        <w:rPr>
          <w:rFonts w:eastAsia="Calibri"/>
          <w:sz w:val="28"/>
          <w:szCs w:val="28"/>
          <w:lang w:val="uk-UA" w:eastAsia="en-US"/>
        </w:rPr>
        <w:t xml:space="preserve">ндрійович </w:t>
      </w:r>
      <w:r w:rsidRPr="002A70B3">
        <w:rPr>
          <w:rFonts w:eastAsia="Calibri"/>
          <w:sz w:val="28"/>
          <w:szCs w:val="28"/>
          <w:lang w:eastAsia="en-US"/>
        </w:rPr>
        <w:t>Подолинський 12 липня 1891 р. у Києві.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Його поховали поруч із батьком на кладовищі Аскольдової могили. У 30-х роках ХХ ст. прах сина і батька Подолинських було перенесено на </w:t>
      </w:r>
      <w:hyperlink r:id="rId72" w:tooltip="Звіринецьке кладовище" w:history="1">
        <w:r w:rsidRPr="002A70B3">
          <w:rPr>
            <w:rFonts w:eastAsia="Calibri"/>
            <w:sz w:val="28"/>
            <w:szCs w:val="28"/>
            <w:shd w:val="clear" w:color="auto" w:fill="FFFFFF"/>
            <w:lang w:eastAsia="en-US"/>
          </w:rPr>
          <w:t>Звіринецьке кладовище</w:t>
        </w:r>
      </w:hyperlink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у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 xml:space="preserve"> Киє</w:t>
      </w:r>
      <w:proofErr w:type="gramStart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в</w:t>
      </w:r>
      <w:proofErr w:type="gramEnd"/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і.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У центрі </w:t>
      </w:r>
      <w:r w:rsidRPr="002A70B3">
        <w:rPr>
          <w:rFonts w:eastAsia="Calibri"/>
          <w:sz w:val="28"/>
          <w:szCs w:val="28"/>
          <w:lang w:val="uk-UA" w:eastAsia="en-US"/>
        </w:rPr>
        <w:t>села</w:t>
      </w:r>
      <w:r w:rsidRPr="002A70B3">
        <w:rPr>
          <w:rFonts w:eastAsia="Calibri"/>
          <w:sz w:val="28"/>
          <w:szCs w:val="28"/>
          <w:lang w:eastAsia="en-US"/>
        </w:rPr>
        <w:t xml:space="preserve"> Ярославка у 1975 році зведено величну гранітну стелу у вигляді розкритої книги –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пам’ятник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видатному землякові. У селі є музейна кімната вченого, його ім’я присвоєно місцевій школі, а також одній із вулиць </w:t>
      </w:r>
      <w:r w:rsidRPr="002A70B3">
        <w:rPr>
          <w:rFonts w:eastAsia="Calibri"/>
          <w:sz w:val="28"/>
          <w:szCs w:val="28"/>
          <w:lang w:val="uk-UA" w:eastAsia="en-US"/>
        </w:rPr>
        <w:t>у</w:t>
      </w:r>
      <w:r w:rsidRPr="002A70B3">
        <w:rPr>
          <w:rFonts w:eastAsia="Calibri"/>
          <w:sz w:val="28"/>
          <w:szCs w:val="28"/>
          <w:lang w:eastAsia="en-US"/>
        </w:rPr>
        <w:t xml:space="preserve"> Черкас</w:t>
      </w:r>
      <w:r w:rsidRPr="002A70B3">
        <w:rPr>
          <w:rFonts w:eastAsia="Calibri"/>
          <w:sz w:val="28"/>
          <w:szCs w:val="28"/>
          <w:lang w:val="uk-UA" w:eastAsia="en-US"/>
        </w:rPr>
        <w:t>ах.</w:t>
      </w:r>
    </w:p>
    <w:p w:rsidR="002A70B3" w:rsidRPr="002A70B3" w:rsidRDefault="002A70B3" w:rsidP="002A70B3">
      <w:pPr>
        <w:autoSpaceDE w:val="0"/>
        <w:autoSpaceDN w:val="0"/>
        <w:ind w:firstLine="709"/>
        <w:rPr>
          <w:rFonts w:eastAsia="Calibri"/>
          <w:b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__________________________________</w:t>
      </w:r>
    </w:p>
    <w:p w:rsidR="002A70B3" w:rsidRPr="002A70B3" w:rsidRDefault="002A70B3" w:rsidP="002A70B3">
      <w:pPr>
        <w:autoSpaceDE w:val="0"/>
        <w:autoSpaceDN w:val="0"/>
        <w:ind w:firstLine="709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159. Подолинський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Соціалізм, нігілізм та тероризм: відповідь старому російському соціалістові / С. Подолинський // Тисяча років української суспільно-політичної думки : у 9 т. – Київ, 2001. – Т. 5, кн. 2. – С. 238 – 240.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160. Подолинський 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Вибрані твори / С. А. Подолинський ; КНЕУ, упоряд., передм. і приміт. Л. Я. Корнійчук. – Київ : КНЕУ, 2000. – 326 с. : іл., табл.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161. Подолинський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До Чигиринської справи / С. Подолинський // Духовна спадщина Черкаського краю. – Черкаси, 1997. – Кн. 1 : Розвиток суспільно-політичної думки краю від давніх-давен і до сьогоднішніх днів. – С. 78-79.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162. Подолинський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Громадівство й теорія Дарвіна / С.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Подолинський // Сергій Подолинський – вчений, мислитель, революціонер / С.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Злупко. – Львів, 1990. – С. 152 – 186.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>163. Подолинський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Людська праця і єдність сили / С. Подолинський // Сергій Подолинський – вчений, мислитель, революціонер / С.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Злупко. – Львів, 1990. – С. 112 – 151.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center"/>
        <w:rPr>
          <w:rFonts w:eastAsia="Calibri"/>
          <w:b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164. Чернецький Є.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Подолинські : [славетні роди України] / Є. Чернецький // День. – 2012. – 9-10 листоп. – С. 7.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165. Марцинішин 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Пошуки оптимального енергоакумулюючого суспільно-політичного устрою в науково-філософській концепції С. Подолинського / Ю. Д. Марцинішин // Гуржіївські історичні читання. – Черкаси, 2011. – Вип. 4. – С. 75-76.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166. Марцинішин 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Громадський вимір наукового світогляду Сергія Подолинського / Ю. Д. Марцинішин, В. К. Мотуз // Гуржіївські історичні читання. – Черкаси, 2011. – Вип. 4. – С. 91-93.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167. Сербин Р.  </w:t>
      </w:r>
      <w:r w:rsidRPr="002A70B3">
        <w:rPr>
          <w:rFonts w:eastAsia="Calibri"/>
          <w:sz w:val="28"/>
          <w:szCs w:val="28"/>
          <w:lang w:val="uk-UA" w:eastAsia="en-US"/>
        </w:rPr>
        <w:t>Подолинський Сергій Андрійович / Р. Сербин // </w:t>
      </w:r>
      <w:r w:rsidRPr="002A70B3">
        <w:rPr>
          <w:rFonts w:eastAsia="Calibri"/>
          <w:bCs/>
          <w:sz w:val="28"/>
          <w:szCs w:val="28"/>
          <w:lang w:val="uk-UA" w:eastAsia="en-US"/>
        </w:rPr>
        <w:t>Енциклопедія історії України</w:t>
      </w:r>
      <w:r w:rsidRPr="002A70B3">
        <w:rPr>
          <w:rFonts w:eastAsia="Calibri"/>
          <w:sz w:val="28"/>
          <w:szCs w:val="28"/>
          <w:lang w:val="uk-UA" w:eastAsia="en-US"/>
        </w:rPr>
        <w:t xml:space="preserve"> / редкол. В. А. Смолій (голова) та ін. – Київ, 2011. – Т. 8 : Па-Прик. – С. 308-309 : фото. – Бібліогр. 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168. Сергій </w:t>
      </w:r>
      <w:r w:rsidRPr="002A70B3">
        <w:rPr>
          <w:rFonts w:eastAsia="Calibri"/>
          <w:sz w:val="28"/>
          <w:szCs w:val="28"/>
          <w:lang w:val="uk-UA" w:eastAsia="en-US"/>
        </w:rPr>
        <w:t>Андрійович Подолинський – людина, яка випередила свій час : (до 160-річчя від дня народж.) : [метод.-бібліогр. матеріали] / Шполян. ЦРБ ; [уклад. Демченко В. В.]. – Шпола : [б. в.], 2010. – [6] с. : фото. – (Наші славні земляки). – Бібліогр.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169. Подолинський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Сергій Андрійович // </w:t>
      </w:r>
      <w:r w:rsidR="00961865">
        <w:rPr>
          <w:rFonts w:eastAsia="Calibri"/>
          <w:sz w:val="28"/>
          <w:szCs w:val="28"/>
          <w:lang w:val="uk-UA"/>
        </w:rPr>
        <w:t xml:space="preserve">Черкащина : універс. енцикл. / </w:t>
      </w:r>
      <w:r w:rsidRPr="002A70B3">
        <w:rPr>
          <w:rFonts w:eastAsia="Calibri"/>
          <w:sz w:val="28"/>
          <w:szCs w:val="28"/>
          <w:lang w:val="uk-UA"/>
        </w:rPr>
        <w:t>упоряд. В. Жадько. – Київ, 2010. – С. 710 : портр.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170. Гунько О.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Сергія Подолинського дружина здала у психлікарню : [відкриття вченого оцінили через 100 років] / О. Гунько // Газ. по-українськи. – 2010. – 5 серп. – С. 9.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171. </w:t>
      </w:r>
      <w:r w:rsidRPr="002A70B3">
        <w:rPr>
          <w:rFonts w:eastAsia="Calibri"/>
          <w:b/>
          <w:sz w:val="28"/>
          <w:szCs w:val="28"/>
          <w:lang w:eastAsia="en-US"/>
        </w:rPr>
        <w:t>Демченко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</w:t>
      </w:r>
      <w:r w:rsidRPr="002A70B3">
        <w:rPr>
          <w:rFonts w:eastAsia="Calibri"/>
          <w:sz w:val="28"/>
          <w:szCs w:val="28"/>
          <w:lang w:eastAsia="en-US"/>
        </w:rPr>
        <w:t>Сергій Подолинський – видатний український вчений та енциклопедист /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В. Демченко //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>Шполяночка. – 2010. – 30 лип. – С. 3.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172. Кулиняк Д.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Випередив свій час : [С. Подолинський] / Д. Кулиняк // Наука і сусп-во. – 2010. – №5/6. – С. 49-51.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173. Рожнятовська О.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Творець космопланетарної теорії : [до 160-річчя від дня народж. С. А. Подолинського] / О. А. Рожнятовська // Календар знам. і пам'ят. дат. – 2010. – №3. – С. 54-64. – Бібліогр.: в кінці ст.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174. Шудря М.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Від "хлорофілових зерен" Федора Вовка – до "Історії Подолинського" / М. Шудря // Наук. світ. – 2009. – №7. – С. 8-12.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b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175. Корнійчук 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Сергій Подолинський та його космопланетарна теорія суспільно-економічного розвитку / Л. Корнійчук // Наука і сусп-во. – 2008. – №9/10. – С. 6-10.</w:t>
      </w:r>
    </w:p>
    <w:p w:rsidR="002A70B3" w:rsidRPr="002A70B3" w:rsidRDefault="002A70B3" w:rsidP="002A70B3">
      <w:pPr>
        <w:ind w:firstLine="709"/>
        <w:jc w:val="both"/>
        <w:rPr>
          <w:rFonts w:eastAsia="Calibri"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lastRenderedPageBreak/>
        <w:t xml:space="preserve">176. Воробйова Л.  </w:t>
      </w:r>
      <w:r w:rsidRPr="002A70B3">
        <w:rPr>
          <w:rFonts w:eastAsia="Calibri"/>
          <w:bCs/>
          <w:sz w:val="28"/>
          <w:szCs w:val="28"/>
          <w:lang w:val="uk-UA" w:eastAsia="en-US"/>
        </w:rPr>
        <w:t>Формування наукових шкіл. Українська школа фізичної економії виміру : [у т. ч. про С. Подолинського] / Л. Воробйова // Економіка України. – 2008. – №5. – С. 66-76.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177. Жадько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У пам'яті Києва : науковий фотоілюстрований довідник-посібник / В. Жадько. – Київ : Фенікс, 2007. – 480 с. 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Подолинський С. А. – с. 147, 346.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178. Степанов М.</w:t>
      </w:r>
      <w:r w:rsidRPr="002A70B3">
        <w:rPr>
          <w:rFonts w:eastAsia="Calibri"/>
          <w:sz w:val="28"/>
          <w:szCs w:val="28"/>
          <w:lang w:val="uk-UA" w:eastAsia="en-US"/>
        </w:rPr>
        <w:t xml:space="preserve">  "Сонячний" економіст : [С. Подолинський] / М. Степанов // Прес-Центр. – 2007. – 4 лип. (№27). – С. 26.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179. Корнійчук 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Фізична економія. Українська школа / Л. Корнійчук // Економіка України. – 2006. – №9. – С. 55-63.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Подолинський С. – засновник української школи фізичної економії – у тексті.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>180. Жадько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Подолинський Сергій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корот. біогр. довідка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 В. Жадько // Український некрополь  / В. Жадько ; за ред. І. М. Дзюби. – Київ, 2005. – С. 268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181. Вчені </w:t>
      </w:r>
      <w:r w:rsidRPr="002A70B3">
        <w:rPr>
          <w:rFonts w:eastAsia="Calibri"/>
          <w:sz w:val="28"/>
          <w:szCs w:val="28"/>
          <w:lang w:val="uk-UA" w:eastAsia="en-US"/>
        </w:rPr>
        <w:t>Черкаського краю : біобібліогр. нариси. Вип. 3 : Медичні науки / Обл. б-ка для юнацтва ім. В. Симоненка ; авт.- уклад. О. Забєліна. – Черкаси : [б. в.], 2005. – 10 с. 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Подолинський С. – с. 5, 9-10.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182. Кулиняк Д.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Випередив свій час : [С. А. Подолинський] / Д. Кулиняк // Молодь України. – 2005. – 4 листоп. – С. 2 : фото.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183. Шевчук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Фундатор національної школи фізичної економії : [С. Подолинський] / В. Шевчук // Уряд. кур’єр. – 2005. – 24 верес. – С. 9.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184. Шевчук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Сергій Подолинський і цивілізаційна перспектива / В. Шевчук // Економіст. – 2005. – №8. – С. 13-15 : фото.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185. Воробйова Л.  </w:t>
      </w:r>
      <w:r w:rsidRPr="002A70B3">
        <w:rPr>
          <w:rFonts w:eastAsia="Calibri"/>
          <w:sz w:val="28"/>
          <w:szCs w:val="28"/>
          <w:lang w:val="uk-UA" w:eastAsia="en-US"/>
        </w:rPr>
        <w:t>Українська наукова школа  фізичної економії як новітня економічна школа світового виміру : [у т. ч. про С. Подолинського] / Л. Воробйова // Економіст. – 2004. – №2. – С. 58-61. – (Філософія економіки).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186. Подолинський </w:t>
      </w:r>
      <w:r w:rsidRPr="002A70B3">
        <w:rPr>
          <w:rFonts w:eastAsia="Calibri"/>
          <w:sz w:val="28"/>
          <w:szCs w:val="28"/>
          <w:lang w:val="uk-UA" w:eastAsia="en-US"/>
        </w:rPr>
        <w:t>Сергій Андрійович // Провідники духовності в Україні. – Київ, 2003. – С. 84-85.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187. Білодід В.  </w:t>
      </w:r>
      <w:r w:rsidRPr="002A70B3">
        <w:rPr>
          <w:rFonts w:eastAsia="Calibri"/>
          <w:sz w:val="28"/>
          <w:szCs w:val="28"/>
          <w:lang w:val="uk-UA" w:eastAsia="en-US"/>
        </w:rPr>
        <w:t>Подолинський Сергій Андрійович / В. Білодід // Філософська думка в Україні. – Київ, 2002. – С. 159-161.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188. "Воскресіння </w:t>
      </w:r>
      <w:r w:rsidRPr="002A70B3">
        <w:rPr>
          <w:rFonts w:eastAsia="Calibri"/>
          <w:sz w:val="28"/>
          <w:szCs w:val="28"/>
          <w:lang w:val="uk-UA" w:eastAsia="en-US"/>
        </w:rPr>
        <w:t>генія" – Сергія Андрійовича Подолинського // Видатні діячі історії та культури Черкащини. – Черкаси, 2002. – С. 30-32.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189. *Корнійчук 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Життя й діяльність С. А. Подолинського / Л. Я. Корнійчук / Вибрані твори / С. А. Подолинський. – Київ, 2002.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190. Подолинський </w:t>
      </w:r>
      <w:r w:rsidRPr="002A70B3">
        <w:rPr>
          <w:rFonts w:eastAsia="Calibri"/>
          <w:sz w:val="28"/>
          <w:szCs w:val="28"/>
          <w:lang w:val="uk-UA" w:eastAsia="en-US"/>
        </w:rPr>
        <w:t>Сергій Андрійович (1850-1891) // Економічна енциклопедія : у 3 т. – Київ, 2002. – Т. 3. – С. 723.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191. Подолинський </w:t>
      </w:r>
      <w:r w:rsidRPr="002A70B3">
        <w:rPr>
          <w:rFonts w:eastAsia="Calibri"/>
          <w:sz w:val="28"/>
          <w:szCs w:val="28"/>
          <w:lang w:val="uk-UA" w:eastAsia="en-US"/>
        </w:rPr>
        <w:t>Сергій Андрійович // Філософська думка в Україні / авт. кол.: В.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С.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Торський, 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Л.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Ткачук, В.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Нічик [та ін]. – Київ, 2002. – С.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159-161.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>192. *Сербин Р.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Життя й діяльність Сергія Подолинського : біогр. нарис / Р. Сербин // Листи та документи / С. Подолинський. – Київ, 2002.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193. Злупко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Винахідник теорії світової енергії : [С. Подолинський]  / С. Злупко // Історичний календар’2001. – Київ, 2001. – С. 290-294.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194. Вечірко Р.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Культура як фактор космічної взаємообумовленості 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вчення С. Подолинського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 Р. Вечірко // Освіта. – 2001. – січ. (№4/5). – С. 7.</w:t>
      </w:r>
    </w:p>
    <w:p w:rsidR="002A70B3" w:rsidRPr="002A70B3" w:rsidRDefault="002A70B3" w:rsidP="002A70B3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195. Овсієнко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Витоки української економічної школи : [учення С. Подолинського і цивілізаційна екол.-екон. перспектива] / В. Овсієнко // Освіта. – 2001. – січ. (№4/5). – С. 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196. Лікар-</w:t>
      </w:r>
      <w:r w:rsidRPr="002A70B3">
        <w:rPr>
          <w:rFonts w:eastAsia="Calibri"/>
          <w:sz w:val="28"/>
          <w:szCs w:val="28"/>
          <w:lang w:val="uk-UA" w:eastAsia="en-US"/>
        </w:rPr>
        <w:t>вчений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з села Ярославка : [С. А. Подолинський] // Духовна спадщина Черкаського краю. – Черкаси, 2000. – Кн. 3. – С. 35 : фото.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197. Подолинський </w:t>
      </w:r>
      <w:r w:rsidRPr="002A70B3">
        <w:rPr>
          <w:rFonts w:eastAsia="Calibri"/>
          <w:sz w:val="28"/>
          <w:szCs w:val="28"/>
          <w:lang w:val="uk-UA" w:eastAsia="en-US"/>
        </w:rPr>
        <w:t>Сергій Андрійович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// Філософська думка в Україні. – Київ, 2000. – С. 159-161.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198. Шляхи </w:t>
      </w:r>
      <w:r w:rsidRPr="002A70B3">
        <w:rPr>
          <w:rFonts w:eastAsia="Calibri"/>
          <w:sz w:val="28"/>
          <w:szCs w:val="28"/>
          <w:lang w:val="uk-UA" w:eastAsia="en-US"/>
        </w:rPr>
        <w:t xml:space="preserve">до стійкого розвитку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вчення С. А. Подолинського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 Наук. світ. – 2000. – №12. – С. 4-5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199. Лупейко 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Вчений, мислитель, борець : [С. Подолинський] / В. Лупейко // Нар. армія. – 2000. – 29 груд. – С. 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200. Корнійчук 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Сергій Подолинський – видатний український вчений, громадський діяч / Л. Корнійчук // Економіка України. – 2000. – №7. – С. 70-76.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201. Вчений,</w:t>
      </w:r>
      <w:r w:rsidRPr="002A70B3">
        <w:rPr>
          <w:rFonts w:eastAsia="Calibri"/>
          <w:sz w:val="28"/>
          <w:szCs w:val="28"/>
          <w:lang w:val="uk-UA" w:eastAsia="en-US"/>
        </w:rPr>
        <w:t xml:space="preserve"> мислитель, революціонер Сергій Андрійович Подолинський : [до 150-річчя від дня народж.] // Календар пам'ятних дат Черкащини на 2000 рік / ОУНБ ім. В. В. Маяковського. – Черкаси, 1999. – С. 18-21. – Бібліогр.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202. Злупко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Сергій Подолинський / С. Злупко, Л. Корнієнко // Наука і сусп-во. – 1999. – №11/12. – С. 50-52.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203. Брунь С.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Нове – це забуте старе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повернення до спадщини С. Подолинського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 С. Брунь // Укр. Слово. – 1999. – 23 груд. (№51). – С. 3.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204. Вчений, </w:t>
      </w:r>
      <w:r w:rsidRPr="002A70B3">
        <w:rPr>
          <w:rFonts w:eastAsia="Calibri"/>
          <w:sz w:val="28"/>
          <w:szCs w:val="28"/>
          <w:lang w:val="uk-UA" w:eastAsia="en-US"/>
        </w:rPr>
        <w:t>педагог, лікар : [С. А. Подолинський] // Духовна спадщина Черкаського краю. – Черкаси, 1997. – Кн. 2 : Розвиток науки і освіти в краї від давніх-давен і до сьогоднішніх днів. – С. 41.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205. Економічна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теорія С. А. Подолинського // Духовна спадщина Черкаського краю. – Черкаси, 1997. – Кн. 1 : Розвиток суспільно-політичної думки краю від давніх-давен і до сьогоднішніх днів. – С. 60-61 : фото.</w:t>
      </w:r>
    </w:p>
    <w:p w:rsidR="002A70B3" w:rsidRPr="002A70B3" w:rsidRDefault="002A70B3" w:rsidP="002A70B3">
      <w:pPr>
        <w:autoSpaceDE w:val="0"/>
        <w:autoSpaceDN w:val="0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206. Сікора В</w:t>
      </w:r>
      <w:r w:rsidRPr="002A70B3">
        <w:rPr>
          <w:rFonts w:eastAsia="Calibri"/>
          <w:sz w:val="28"/>
          <w:szCs w:val="28"/>
          <w:lang w:val="uk-UA" w:eastAsia="en-US"/>
        </w:rPr>
        <w:t>.  Ідеї для ХХІ століття : [екол.-екон. наука С. Подолинського] / В. Сікора // Уряд. кур’єр. – 1995. – 6 лип. – С. 9.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207. Хмельковський Л. </w:t>
      </w:r>
      <w:r w:rsidRPr="002A70B3">
        <w:rPr>
          <w:rFonts w:eastAsia="Calibri"/>
          <w:sz w:val="28"/>
          <w:szCs w:val="28"/>
          <w:lang w:val="uk-UA" w:eastAsia="en-US"/>
        </w:rPr>
        <w:t>Сергій Подолинський: пропагандист чи мислитель? / Л. Хмельковський // Черкас. край. – 1993. – 13 січ. – С. 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 xml:space="preserve">208. Злупко С. </w:t>
      </w:r>
      <w:r w:rsidRPr="002A70B3">
        <w:rPr>
          <w:rFonts w:eastAsia="Calibri"/>
          <w:sz w:val="28"/>
          <w:szCs w:val="28"/>
          <w:lang w:val="uk-UA" w:eastAsia="en-US"/>
        </w:rPr>
        <w:t xml:space="preserve"> Відкриття С. А. Подолинського / С. Злупко // Аксіоми для нащадків. – Львів, 1992. – С. 318-338.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209. Злупко С.  </w:t>
      </w:r>
      <w:r w:rsidRPr="002A70B3">
        <w:rPr>
          <w:rFonts w:eastAsia="Calibri"/>
          <w:sz w:val="28"/>
          <w:szCs w:val="28"/>
          <w:lang w:val="uk-UA" w:eastAsia="en-US"/>
        </w:rPr>
        <w:t>Сергій Подолинський – вчений, мислитель, революціонер / С. М. Злупко. – Львів : Каменяр, 1990. – 192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210. Чикин С.  </w:t>
      </w:r>
      <w:r w:rsidRPr="002A70B3">
        <w:rPr>
          <w:rFonts w:eastAsia="Calibri"/>
          <w:sz w:val="28"/>
          <w:szCs w:val="28"/>
          <w:lang w:val="uk-UA" w:eastAsia="en-US"/>
        </w:rPr>
        <w:t>Подолинский С. А. (1850-1891) / С. Чикин // Врачи-философы / С. Я. Чикин. – Москва, 1990. – С. 323-324.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211. Подолинський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Сергій Андрійович [Електронний ресурс] // Вікіпедія : вільна енцикл. – Текст. дані. – Режим доступу : </w:t>
      </w:r>
      <w:hyperlink r:id="rId73" w:history="1">
        <w:r w:rsidRPr="002A70B3">
          <w:rPr>
            <w:rFonts w:eastAsia="Calibri"/>
            <w:sz w:val="28"/>
            <w:szCs w:val="28"/>
            <w:lang w:val="uk-UA" w:eastAsia="en-US"/>
          </w:rPr>
          <w:t>http://uk.wikipedia.org/wiki/Подолинський_Сергій_Андрійович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 : 13.05.2015).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212. Сергій </w:t>
      </w:r>
      <w:r w:rsidRPr="002A70B3">
        <w:rPr>
          <w:rFonts w:eastAsia="Calibri"/>
          <w:sz w:val="28"/>
          <w:szCs w:val="28"/>
          <w:lang w:val="uk-UA" w:eastAsia="en-US"/>
        </w:rPr>
        <w:t xml:space="preserve">Подолинський [Електронний ресурс] // Україна. Історія великого народу. – Текст. дані. – Режим доступу :  </w:t>
      </w:r>
      <w:hyperlink r:id="rId74" w:history="1">
        <w:r w:rsidRPr="002A70B3">
          <w:rPr>
            <w:rFonts w:eastAsia="Calibri"/>
            <w:sz w:val="28"/>
            <w:szCs w:val="28"/>
            <w:lang w:val="uk-UA" w:eastAsia="en-US"/>
          </w:rPr>
          <w:t>http://www.litopys.com.ua/encyclopedia/viznachn-storichn-osobistost/sergiy-podolyns%60kyy-/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sz w:val="28"/>
          <w:szCs w:val="28"/>
          <w:lang w:eastAsia="en-US"/>
        </w:rPr>
        <w:t xml:space="preserve">дата звернення : </w:t>
      </w:r>
      <w:r w:rsidRPr="002A70B3">
        <w:rPr>
          <w:rFonts w:eastAsia="Calibri"/>
          <w:sz w:val="28"/>
          <w:szCs w:val="28"/>
          <w:lang w:val="uk-UA" w:eastAsia="en-US"/>
        </w:rPr>
        <w:t>13</w:t>
      </w:r>
      <w:r w:rsidRPr="002A70B3">
        <w:rPr>
          <w:rFonts w:eastAsia="Calibri"/>
          <w:sz w:val="28"/>
          <w:szCs w:val="28"/>
          <w:lang w:eastAsia="en-US"/>
        </w:rPr>
        <w:t>.0</w:t>
      </w:r>
      <w:r w:rsidRPr="002A70B3">
        <w:rPr>
          <w:rFonts w:eastAsia="Calibri"/>
          <w:sz w:val="28"/>
          <w:szCs w:val="28"/>
          <w:lang w:val="uk-UA" w:eastAsia="en-US"/>
        </w:rPr>
        <w:t>5</w:t>
      </w:r>
      <w:r w:rsidRPr="002A70B3">
        <w:rPr>
          <w:rFonts w:eastAsia="Calibri"/>
          <w:sz w:val="28"/>
          <w:szCs w:val="28"/>
          <w:lang w:eastAsia="en-US"/>
        </w:rPr>
        <w:t xml:space="preserve">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213. Подолинський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Сергій Андрійович </w:t>
      </w:r>
      <w:r w:rsidRPr="002A70B3">
        <w:rPr>
          <w:rFonts w:eastAsia="Calibri"/>
          <w:sz w:val="28"/>
          <w:szCs w:val="28"/>
          <w:lang w:eastAsia="en-US"/>
        </w:rPr>
        <w:t>[Електронний ресурс] //</w:t>
      </w:r>
      <w:r w:rsidRPr="002A70B3">
        <w:rPr>
          <w:rFonts w:eastAsia="Calibri"/>
          <w:sz w:val="28"/>
          <w:szCs w:val="28"/>
          <w:lang w:val="uk-UA" w:eastAsia="en-US"/>
        </w:rPr>
        <w:t xml:space="preserve"> Навчальні матеріали онлайн. Провідники духовності в Україні. – Текст. дані. – Режим доступу :  </w:t>
      </w:r>
      <w:hyperlink r:id="rId75" w:history="1">
        <w:r w:rsidRPr="002A70B3">
          <w:rPr>
            <w:rFonts w:eastAsia="Calibri"/>
            <w:sz w:val="28"/>
            <w:szCs w:val="28"/>
            <w:lang w:val="uk-UA" w:eastAsia="en-US"/>
          </w:rPr>
          <w:t>http://pidruchniki.com/kulturologiya /podolinskiy_sergiy_andriyovich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 : 13.05.2015).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214. Подолинський</w:t>
      </w:r>
      <w:r w:rsidRPr="002A70B3">
        <w:rPr>
          <w:rFonts w:eastAsia="Calibri"/>
          <w:sz w:val="28"/>
          <w:szCs w:val="28"/>
          <w:lang w:val="uk-UA" w:eastAsia="en-US"/>
        </w:rPr>
        <w:t xml:space="preserve"> Сергій Андрійович </w:t>
      </w:r>
      <w:r w:rsidRPr="002A70B3">
        <w:rPr>
          <w:rFonts w:eastAsia="Calibri"/>
          <w:sz w:val="28"/>
          <w:szCs w:val="28"/>
          <w:lang w:eastAsia="en-US"/>
        </w:rPr>
        <w:t>[Електронний ресурс] //</w:t>
      </w:r>
      <w:r w:rsidRPr="002A70B3">
        <w:rPr>
          <w:rFonts w:eastAsia="Calibri"/>
          <w:sz w:val="28"/>
          <w:szCs w:val="28"/>
          <w:lang w:val="uk-UA" w:eastAsia="en-US"/>
        </w:rPr>
        <w:t xml:space="preserve"> Соціологія. Короткий енциклопедичний словник. </w:t>
      </w:r>
      <w:r w:rsidRPr="002A70B3">
        <w:rPr>
          <w:rFonts w:eastAsia="Calibri"/>
          <w:sz w:val="28"/>
          <w:szCs w:val="28"/>
          <w:lang w:eastAsia="en-US"/>
        </w:rPr>
        <w:t>– Текст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ані. – Режим доступу : 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76" w:history="1">
        <w:r w:rsidRPr="002A70B3">
          <w:rPr>
            <w:rFonts w:eastAsia="Calibri"/>
            <w:sz w:val="28"/>
            <w:szCs w:val="28"/>
            <w:lang w:val="uk-UA" w:eastAsia="en-US"/>
          </w:rPr>
          <w:t>http://subject.com.ua/sociology/dict/339.html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sz w:val="28"/>
          <w:szCs w:val="28"/>
          <w:lang w:eastAsia="en-US"/>
        </w:rPr>
        <w:t xml:space="preserve">дата звернення : </w:t>
      </w:r>
      <w:r w:rsidRPr="002A70B3">
        <w:rPr>
          <w:rFonts w:eastAsia="Calibri"/>
          <w:sz w:val="28"/>
          <w:szCs w:val="28"/>
          <w:lang w:val="uk-UA" w:eastAsia="en-US"/>
        </w:rPr>
        <w:t>1</w:t>
      </w:r>
      <w:r w:rsidRPr="002A70B3">
        <w:rPr>
          <w:rFonts w:eastAsia="Calibri"/>
          <w:sz w:val="28"/>
          <w:szCs w:val="28"/>
          <w:lang w:eastAsia="en-US"/>
        </w:rPr>
        <w:t>3.0</w:t>
      </w:r>
      <w:r w:rsidRPr="002A70B3">
        <w:rPr>
          <w:rFonts w:eastAsia="Calibri"/>
          <w:sz w:val="28"/>
          <w:szCs w:val="28"/>
          <w:lang w:val="uk-UA" w:eastAsia="en-US"/>
        </w:rPr>
        <w:t>5</w:t>
      </w:r>
      <w:r w:rsidRPr="002A70B3">
        <w:rPr>
          <w:rFonts w:eastAsia="Calibri"/>
          <w:sz w:val="28"/>
          <w:szCs w:val="28"/>
          <w:lang w:eastAsia="en-US"/>
        </w:rPr>
        <w:t xml:space="preserve">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215. Бевз Т.  </w:t>
      </w:r>
      <w:r w:rsidRPr="002A70B3">
        <w:rPr>
          <w:rFonts w:eastAsia="Calibri"/>
          <w:sz w:val="28"/>
          <w:szCs w:val="28"/>
          <w:lang w:val="uk-UA" w:eastAsia="en-US"/>
        </w:rPr>
        <w:t xml:space="preserve">Український соціалізм Сергія Подолинського </w:t>
      </w:r>
      <w:r w:rsidRPr="002A70B3">
        <w:rPr>
          <w:rFonts w:eastAsia="Calibri"/>
          <w:sz w:val="28"/>
          <w:szCs w:val="28"/>
          <w:lang w:eastAsia="en-US"/>
        </w:rPr>
        <w:t>[Електронний ресурс]</w:t>
      </w:r>
      <w:r w:rsidRPr="002A70B3">
        <w:rPr>
          <w:rFonts w:eastAsia="Calibri"/>
          <w:sz w:val="28"/>
          <w:szCs w:val="28"/>
          <w:lang w:val="uk-UA" w:eastAsia="en-US"/>
        </w:rPr>
        <w:t xml:space="preserve"> / Т. Бевз</w:t>
      </w:r>
      <w:r w:rsidRPr="002A70B3">
        <w:rPr>
          <w:rFonts w:eastAsia="Calibri"/>
          <w:sz w:val="28"/>
          <w:szCs w:val="28"/>
          <w:lang w:eastAsia="en-US"/>
        </w:rPr>
        <w:t xml:space="preserve"> //</w:t>
      </w:r>
      <w:r w:rsidRPr="002A70B3">
        <w:rPr>
          <w:rFonts w:eastAsia="Calibri"/>
          <w:sz w:val="28"/>
          <w:szCs w:val="28"/>
          <w:lang w:val="uk-UA" w:eastAsia="en-US"/>
        </w:rPr>
        <w:t xml:space="preserve"> Нова Іскра. </w:t>
      </w:r>
      <w:r w:rsidRPr="002A70B3">
        <w:rPr>
          <w:rFonts w:eastAsia="Calibri"/>
          <w:sz w:val="28"/>
          <w:szCs w:val="28"/>
          <w:lang w:eastAsia="en-US"/>
        </w:rPr>
        <w:t>– Текст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ані. – Режим доступу : </w:t>
      </w:r>
      <w:hyperlink r:id="rId77" w:history="1">
        <w:r w:rsidRPr="002A70B3">
          <w:rPr>
            <w:rFonts w:eastAsia="Calibri"/>
            <w:sz w:val="28"/>
            <w:szCs w:val="28"/>
            <w:lang w:val="uk-UA" w:eastAsia="en-US"/>
          </w:rPr>
          <w:t>http://novaiskra.org.ua/?p=454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sz w:val="28"/>
          <w:szCs w:val="28"/>
          <w:lang w:eastAsia="en-US"/>
        </w:rPr>
        <w:t xml:space="preserve">дата звернення : </w:t>
      </w:r>
      <w:r w:rsidRPr="002A70B3">
        <w:rPr>
          <w:rFonts w:eastAsia="Calibri"/>
          <w:sz w:val="28"/>
          <w:szCs w:val="28"/>
          <w:lang w:val="uk-UA" w:eastAsia="en-US"/>
        </w:rPr>
        <w:t>1</w:t>
      </w:r>
      <w:r w:rsidRPr="002A70B3">
        <w:rPr>
          <w:rFonts w:eastAsia="Calibri"/>
          <w:sz w:val="28"/>
          <w:szCs w:val="28"/>
          <w:lang w:eastAsia="en-US"/>
        </w:rPr>
        <w:t>3.0</w:t>
      </w:r>
      <w:r w:rsidRPr="002A70B3">
        <w:rPr>
          <w:rFonts w:eastAsia="Calibri"/>
          <w:sz w:val="28"/>
          <w:szCs w:val="28"/>
          <w:lang w:val="uk-UA" w:eastAsia="en-US"/>
        </w:rPr>
        <w:t>5</w:t>
      </w:r>
      <w:r w:rsidRPr="002A70B3">
        <w:rPr>
          <w:rFonts w:eastAsia="Calibri"/>
          <w:sz w:val="28"/>
          <w:szCs w:val="28"/>
          <w:lang w:eastAsia="en-US"/>
        </w:rPr>
        <w:t xml:space="preserve">.2015). – Назва з екрана.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216. Сергій </w:t>
      </w:r>
      <w:r w:rsidRPr="002A70B3">
        <w:rPr>
          <w:rFonts w:eastAsia="Calibri"/>
          <w:sz w:val="28"/>
          <w:szCs w:val="28"/>
          <w:lang w:val="uk-UA" w:eastAsia="en-US"/>
        </w:rPr>
        <w:t>Андрійович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Подолинський </w:t>
      </w:r>
      <w:r w:rsidRPr="002A70B3">
        <w:rPr>
          <w:rFonts w:eastAsia="Calibri"/>
          <w:sz w:val="28"/>
          <w:szCs w:val="28"/>
          <w:lang w:eastAsia="en-US"/>
        </w:rPr>
        <w:t>[Електронний ресурс]</w:t>
      </w:r>
      <w:r w:rsidRPr="002A70B3">
        <w:rPr>
          <w:rFonts w:eastAsia="Calibri"/>
          <w:sz w:val="28"/>
          <w:szCs w:val="28"/>
          <w:lang w:val="uk-UA" w:eastAsia="en-US"/>
        </w:rPr>
        <w:t xml:space="preserve"> // Сайт «</w:t>
      </w:r>
      <w:r w:rsidRPr="002A70B3">
        <w:rPr>
          <w:rFonts w:eastAsia="Calibri"/>
          <w:sz w:val="28"/>
          <w:szCs w:val="28"/>
          <w:lang w:val="en-US" w:eastAsia="en-US"/>
        </w:rPr>
        <w:t>Organik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en-US" w:eastAsia="en-US"/>
        </w:rPr>
        <w:t>UA</w:t>
      </w:r>
      <w:r w:rsidRPr="002A70B3">
        <w:rPr>
          <w:rFonts w:eastAsia="Calibri"/>
          <w:sz w:val="28"/>
          <w:szCs w:val="28"/>
          <w:lang w:val="uk-UA" w:eastAsia="en-US"/>
        </w:rPr>
        <w:t>».</w:t>
      </w:r>
      <w:r w:rsidRPr="002A70B3">
        <w:rPr>
          <w:rFonts w:eastAsia="Calibri"/>
          <w:sz w:val="28"/>
          <w:szCs w:val="28"/>
          <w:lang w:eastAsia="en-US"/>
        </w:rPr>
        <w:t xml:space="preserve"> – Текст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.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</w:t>
      </w:r>
      <w:proofErr w:type="gramEnd"/>
      <w:r w:rsidRPr="002A70B3">
        <w:rPr>
          <w:rFonts w:eastAsia="Calibri"/>
          <w:sz w:val="28"/>
          <w:szCs w:val="28"/>
          <w:lang w:eastAsia="en-US"/>
        </w:rPr>
        <w:t>ані. – Режим доступу :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hyperlink r:id="rId78" w:history="1">
        <w:r w:rsidRPr="002A70B3">
          <w:rPr>
            <w:rFonts w:eastAsia="Calibri"/>
            <w:sz w:val="28"/>
            <w:szCs w:val="28"/>
            <w:lang w:val="uk-UA" w:eastAsia="en-US"/>
          </w:rPr>
          <w:t>http://organic.ua/uk/lib/933-ljudyna-velykyh-obdaruvan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</w:t>
      </w:r>
      <w:r w:rsidRPr="002A70B3">
        <w:rPr>
          <w:rFonts w:eastAsia="Calibri"/>
          <w:sz w:val="28"/>
          <w:szCs w:val="28"/>
          <w:lang w:eastAsia="en-US"/>
        </w:rPr>
        <w:t xml:space="preserve">дата звернення : </w:t>
      </w:r>
      <w:r w:rsidRPr="002A70B3">
        <w:rPr>
          <w:rFonts w:eastAsia="Calibri"/>
          <w:sz w:val="28"/>
          <w:szCs w:val="28"/>
          <w:lang w:val="uk-UA" w:eastAsia="en-US"/>
        </w:rPr>
        <w:t>1</w:t>
      </w:r>
      <w:r w:rsidRPr="002A70B3">
        <w:rPr>
          <w:rFonts w:eastAsia="Calibri"/>
          <w:sz w:val="28"/>
          <w:szCs w:val="28"/>
          <w:lang w:eastAsia="en-US"/>
        </w:rPr>
        <w:t>3.0</w:t>
      </w:r>
      <w:r w:rsidRPr="002A70B3">
        <w:rPr>
          <w:rFonts w:eastAsia="Calibri"/>
          <w:sz w:val="28"/>
          <w:szCs w:val="28"/>
          <w:lang w:val="uk-UA" w:eastAsia="en-US"/>
        </w:rPr>
        <w:t>5</w:t>
      </w:r>
      <w:r w:rsidRPr="002A70B3">
        <w:rPr>
          <w:rFonts w:eastAsia="Calibri"/>
          <w:sz w:val="28"/>
          <w:szCs w:val="28"/>
          <w:lang w:eastAsia="en-US"/>
        </w:rPr>
        <w:t xml:space="preserve">.2015). – Назва з екрана. 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395730" cy="18529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ФУРМАН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Василь Миколайович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(р. н. 1973)</w:t>
            </w:r>
          </w:p>
        </w:tc>
      </w:tr>
    </w:tbl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Василь Миколайович Фурман</w:t>
      </w:r>
      <w:r w:rsidRPr="002A70B3">
        <w:rPr>
          <w:rFonts w:eastAsia="Calibri"/>
          <w:sz w:val="28"/>
          <w:szCs w:val="28"/>
          <w:lang w:val="uk-UA" w:eastAsia="en-US"/>
        </w:rPr>
        <w:t xml:space="preserve"> у свої 35 років (2008 р.) став наймолодшим доктором економічних наук в Україні. З 2011 року очолює Київський інститут банківської справи, ставши його другим ректором після засновника і першого ректора Володимира Матвієнка.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Народився 2 грудня 1973 року в селі Шестакове Катеринопільського району Черкаської області. Тут пройшло дитинство, тут закінчив</w:t>
      </w:r>
      <w:r w:rsidRPr="002A70B3">
        <w:rPr>
          <w:rFonts w:ascii="Calibri" w:eastAsia="Calibri" w:hAnsi="Calibri"/>
          <w:sz w:val="22"/>
          <w:szCs w:val="22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з відзнакою восьмирічку, а згодом  Катеринопільську середню школу №2 з медаллю. Тут набув перших уроків життя. У тринадцять років отримав свою першу зарплатню (105 карбованців!) за роботу на колгоспній фермі.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У 1991 році вступив до Київського національного економічного університету, який закінчив з червоним дипломом. Вже на п'ятому курсі працював на посаді спеціаліста аналітичного відділу Українського банку </w:t>
      </w:r>
      <w:r w:rsidRPr="002A70B3">
        <w:rPr>
          <w:rFonts w:eastAsia="Calibri"/>
          <w:i/>
          <w:sz w:val="28"/>
          <w:szCs w:val="28"/>
          <w:lang w:val="uk-UA" w:eastAsia="en-US"/>
        </w:rPr>
        <w:t>«Відродження»,</w:t>
      </w:r>
      <w:r w:rsidRPr="002A70B3">
        <w:rPr>
          <w:rFonts w:eastAsia="Calibri"/>
          <w:sz w:val="28"/>
          <w:szCs w:val="28"/>
          <w:lang w:val="uk-UA" w:eastAsia="en-US"/>
        </w:rPr>
        <w:t xml:space="preserve"> а через рік, досягнувши певних успіхів, вже й провідним економістом у </w:t>
      </w:r>
      <w:r w:rsidRPr="002A70B3">
        <w:rPr>
          <w:rFonts w:eastAsia="Calibri"/>
          <w:i/>
          <w:sz w:val="28"/>
          <w:szCs w:val="28"/>
          <w:lang w:val="uk-UA" w:eastAsia="en-US"/>
        </w:rPr>
        <w:t>«Промінвестбанку».</w:t>
      </w:r>
      <w:r w:rsidRPr="002A70B3">
        <w:rPr>
          <w:rFonts w:eastAsia="Calibri"/>
          <w:sz w:val="28"/>
          <w:szCs w:val="28"/>
          <w:lang w:val="uk-UA" w:eastAsia="en-US"/>
        </w:rPr>
        <w:t xml:space="preserve"> У 2001 році очолив його дочірню компанію. 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Після закінчення університету В. М. Фурман вступив до аспірантури та викладав у альма-матер економіку підприємства. Успішно захистив кандидатську й докторську дисертації. Здобув вчене звання професора. Сьогодні він є автором близько півсотні наукових робіт. У 2012 році вийшла книга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«Як стати успішним. До мрії на власних крилах».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Як науковець вважає, що саме фермери в Україні разом з іншими селянами мають стати рушійною силою побудови нового українського села.  Селянина потрібно розбудити, надати надію і вселити переконання.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Окрім наукової, Василь Фурман займається активною громадською роботою. Він відомий багатьма просвітницькими та культурними проектами </w:t>
      </w:r>
      <w:r w:rsidRPr="002A70B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на Черкащині. За його підтримки для стимулювання найкращих учнів області був заснований преміальний фонд, винагороди з якого отримують переможці змагань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«Ліга чемпіонів».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За час своєї діяльності В. М. Фурман удостоєний низки відзнак та нагород: </w:t>
      </w:r>
      <w:r w:rsidRPr="002A70B3">
        <w:rPr>
          <w:rFonts w:eastAsia="Calibri"/>
          <w:i/>
          <w:sz w:val="28"/>
          <w:szCs w:val="28"/>
          <w:lang w:val="uk-UA" w:eastAsia="en-US"/>
        </w:rPr>
        <w:t>«Найуспішний топ-менеджер України 2005 року»,</w:t>
      </w:r>
      <w:r w:rsidRPr="002A70B3">
        <w:rPr>
          <w:rFonts w:eastAsia="Calibri"/>
          <w:sz w:val="28"/>
          <w:szCs w:val="28"/>
          <w:lang w:val="uk-UA" w:eastAsia="en-US"/>
        </w:rPr>
        <w:t xml:space="preserve"> Лідер галузевого рейтингу ТОП 100 </w:t>
      </w:r>
      <w:r w:rsidRPr="002A70B3">
        <w:rPr>
          <w:rFonts w:eastAsia="Calibri"/>
          <w:i/>
          <w:sz w:val="28"/>
          <w:szCs w:val="28"/>
          <w:lang w:val="uk-UA" w:eastAsia="en-US"/>
        </w:rPr>
        <w:t>«Найкращі топ-менеджери України 2005 року»,</w:t>
      </w:r>
      <w:r w:rsidRPr="002A70B3">
        <w:rPr>
          <w:rFonts w:eastAsia="Calibri"/>
          <w:sz w:val="28"/>
          <w:szCs w:val="28"/>
          <w:lang w:val="uk-UA" w:eastAsia="en-US"/>
        </w:rPr>
        <w:t xml:space="preserve"> Відзнака за професійні досягнення та особистий внесок у </w:t>
      </w:r>
      <w:r w:rsidRPr="002A70B3">
        <w:rPr>
          <w:rFonts w:eastAsia="Calibri"/>
          <w:sz w:val="28"/>
          <w:szCs w:val="28"/>
          <w:lang w:val="uk-UA" w:eastAsia="en-US"/>
        </w:rPr>
        <w:lastRenderedPageBreak/>
        <w:t>розвиток економіки України у 2007 році. Нагороджений Орденом святого рівноапостольного князя Володимира.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____________________________</w:t>
      </w:r>
    </w:p>
    <w:p w:rsidR="002A70B3" w:rsidRPr="00161396" w:rsidRDefault="002A70B3" w:rsidP="002A70B3">
      <w:pPr>
        <w:jc w:val="both"/>
        <w:rPr>
          <w:rFonts w:eastAsia="Calibri"/>
          <w:sz w:val="28"/>
          <w:szCs w:val="28"/>
          <w:lang w:eastAsia="en-US"/>
        </w:rPr>
      </w:pPr>
    </w:p>
    <w:p w:rsidR="00961865" w:rsidRPr="00161396" w:rsidRDefault="00961865" w:rsidP="002A70B3">
      <w:pPr>
        <w:jc w:val="both"/>
        <w:rPr>
          <w:rFonts w:eastAsia="Calibri"/>
          <w:sz w:val="28"/>
          <w:szCs w:val="28"/>
          <w:lang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217. *Фурман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Як  стати  успішним. До мрії на власних крилах / В. М. Фурман. – Київ: Тріада, 2012.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218.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Ризики в інвестиційній та фінансовій діяльності страховика / В. М. Фурман // Фінанси України. – 2008. – №2. – С. 107-114. – Бібліогр.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219.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Необхідність страхування та його роль в економіці / В. Фурман // Економіст. – 2007. – №5. – С.43-45.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220.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Особливості та сутність страхового ринку / В. М. Фурман // Фінанси України. – 2005. – №11. – С. 126-132.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221.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Страхування та його роль у соціально-економічних процесах / В. М. Фурман // Фінанси України. – 2005. – №8. – С. 145-153.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222.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Страхові послуги для населення / В. М. Фурман // Фінанси України. – 2005. – №4. – С. 139-146.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223.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Державне регулювання страхового ринку як чинник його стратегічного розвитку / В. М. Фурман // Економіка і прогнозування. – 2005. – №3. – С. 114-127.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224.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Розвиток нових технологій у страхуванні / В. М. Фурман // Фінанси України. – 2005. – №2. – С. 135-146.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225.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Страховий ринок України: стан, проблеми розвитку та шляхи їх розв’язання / В. М. Фурман // Фінанси України. – 2004. – №12. – С. 131-141.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226.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Організація маркетингової служби страхової компанії / В. М. Фурман // Фінанси України. – 2004. – №9. – С. 125-134.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227.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Основні напрямки організації стратегічного управління в страхових компаніях / В. М. Фурман // Економіка і прогнозування. – 2004. – №4. – С. 49-61.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228.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Страхування ризиків зовнішньоекономічної діяльності суб’єктів господарювання / В. М. Фурман // Фінанси України. – 2004. – №4. – С. 120-128.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229. Фурман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Світовий досвід комплексного страхування банківських ризиків / В. М. Фурман // Фінанси України. – 2004. – №1. – С. 118-123.</w:t>
      </w:r>
    </w:p>
    <w:p w:rsidR="002A70B3" w:rsidRPr="002A70B3" w:rsidRDefault="002A70B3" w:rsidP="002A70B3">
      <w:pPr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230. Ковтуненко С.  </w:t>
      </w:r>
      <w:r w:rsidRPr="002A70B3">
        <w:rPr>
          <w:rFonts w:eastAsia="Calibri"/>
          <w:sz w:val="28"/>
          <w:szCs w:val="28"/>
          <w:lang w:val="uk-UA" w:eastAsia="en-US"/>
        </w:rPr>
        <w:t>«Безвізовий режим між Україною та ЄС буде запроваджено з 1 січня 2016 року» : [інтерв’ю з В. Фурманом] / С. Ковтуненко // Вечірні Черкаси. – 2015. – 3 черв. (№22). – С. 11.</w:t>
      </w:r>
    </w:p>
    <w:p w:rsidR="00961865" w:rsidRDefault="00961865">
      <w:pPr>
        <w:spacing w:after="200" w:line="276" w:lineRule="auto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br w:type="page"/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231. Василь</w:t>
      </w:r>
      <w:r w:rsidRPr="002A70B3">
        <w:rPr>
          <w:rFonts w:eastAsia="Calibri"/>
          <w:sz w:val="28"/>
          <w:szCs w:val="28"/>
          <w:lang w:val="uk-UA" w:eastAsia="en-US"/>
        </w:rPr>
        <w:t xml:space="preserve"> Фурман: «Без реформ, війни не виграти» [Електронний ресурс] // Сайт «ОРД». – Текст. дані. – Режим доступу : http://ord-ua.com/2015/04/02/vasil-furman-bez-reform-vijni-ne-vigrati/?lpage=1(дата звернення : 25.05.2015).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232. Фурман </w:t>
      </w:r>
      <w:r w:rsidRPr="002A70B3">
        <w:rPr>
          <w:rFonts w:eastAsia="Calibri"/>
          <w:sz w:val="28"/>
          <w:szCs w:val="28"/>
          <w:lang w:val="uk-UA" w:eastAsia="en-US"/>
        </w:rPr>
        <w:t>Василь Миколайович [Електронний ресурс] // Вікіпедія: вільна енцикл. – Текст. дані. – Режим доступу : http://uk.wikipedia.org/wiki/Фурман_Василь_Миколайович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233. Фурман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Василь Миколайович, д. е. н., професор [Електронний ресурс] // Міжнародний центр наукових досліджень Теорії і практики страхування. – Текст. дані. – Режим доступу : </w:t>
      </w:r>
      <w:hyperlink r:id="rId80" w:history="1">
        <w:r w:rsidRPr="002A70B3">
          <w:rPr>
            <w:rFonts w:eastAsia="Calibri"/>
            <w:sz w:val="28"/>
            <w:szCs w:val="28"/>
            <w:lang w:val="uk-UA" w:eastAsia="en-US"/>
          </w:rPr>
          <w:t>http://insurance</w:t>
        </w:r>
      </w:hyperlink>
      <w:r w:rsidRPr="002A70B3">
        <w:rPr>
          <w:rFonts w:eastAsia="Calibri"/>
          <w:sz w:val="28"/>
          <w:szCs w:val="28"/>
          <w:lang w:val="uk-UA" w:eastAsia="en-US"/>
        </w:rPr>
        <w:t>. uabs.edu.ua/uk/doslidnyky/vitchyzniani-doslidnyky/258-furman-vasyl-mykolaiovych-d-e-n-profesor.html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234. КІБС </w:t>
      </w:r>
      <w:r w:rsidRPr="002A70B3">
        <w:rPr>
          <w:rFonts w:eastAsia="Calibri"/>
          <w:sz w:val="28"/>
          <w:szCs w:val="28"/>
          <w:lang w:val="uk-UA" w:eastAsia="en-US"/>
        </w:rPr>
        <w:t xml:space="preserve">– разом до успіху!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ректор Фурман В. М.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[Електронний ресурс] // Українська Конфедерація Журналі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>ст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>ів. – Текст. дані. – Режим доступу : http://who-is-who.ua/main/page/nlu2d/84/613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235. Блог </w:t>
      </w:r>
      <w:r w:rsidRPr="002A70B3">
        <w:rPr>
          <w:rFonts w:eastAsia="Calibri"/>
          <w:sz w:val="28"/>
          <w:szCs w:val="28"/>
          <w:lang w:val="uk-UA" w:eastAsia="en-US"/>
        </w:rPr>
        <w:t>Василя Фурмана [Електронний ресурс] // LB.ua: избранное для всех. – Текст. дані. – Режим доступу : http://blogs.lb.ua/vasyl_furman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236. Василь </w:t>
      </w:r>
      <w:r w:rsidRPr="002A70B3">
        <w:rPr>
          <w:rFonts w:eastAsia="Calibri"/>
          <w:sz w:val="28"/>
          <w:szCs w:val="28"/>
          <w:lang w:val="uk-UA" w:eastAsia="en-US"/>
        </w:rPr>
        <w:t>Фурман: До мрії на власних крилах [Електронний ресурс] // Економіст : [укр. журн.]. – Текст. дані. – Режим доступу : http://ua-ekonomist.com/4433-vasil-furman-do-mryi-na-vlasnih-krilah.html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237. Василь </w:t>
      </w:r>
      <w:r w:rsidRPr="002A70B3">
        <w:rPr>
          <w:rFonts w:eastAsia="Calibri"/>
          <w:sz w:val="28"/>
          <w:szCs w:val="28"/>
          <w:lang w:val="uk-UA" w:eastAsia="en-US"/>
        </w:rPr>
        <w:t>Фурман став головою Черкаської обласної організації «Блок Петра Порошенка «Солідарність» [Електронний ресурс] // Черкаська обласна організація «Блок Петра Порошенка «Солідарність»: Фурман Василь Миколайович. – Текст. дані. – Режим доступу : http://vfurman.io.ua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238. Бурій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Фурман Василь Миколайович, д. е. н., професор [Електронний ресурс] / В. Бурій // Сайт «25.ua.com. Село Шостакове». – Текст. дані. – Режим доступу : http://25ua.com/infc.php?lans=ua&amp;id=32434 (дата звернення : 03.04.2015).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239. Карнарук Л.</w:t>
      </w:r>
      <w:r w:rsidRPr="002A70B3">
        <w:rPr>
          <w:rFonts w:eastAsia="Calibri"/>
          <w:sz w:val="28"/>
          <w:szCs w:val="28"/>
          <w:lang w:val="uk-UA" w:eastAsia="en-US"/>
        </w:rPr>
        <w:t xml:space="preserve"> У 13 років приніс першу зарплату [Електронний ресурс] : </w:t>
      </w:r>
      <w:r w:rsidRPr="002A70B3">
        <w:rPr>
          <w:rFonts w:eastAsia="Calibri"/>
          <w:sz w:val="28"/>
          <w:szCs w:val="28"/>
          <w:lang w:eastAsia="en-US"/>
        </w:rPr>
        <w:t>[</w:t>
      </w:r>
      <w:r w:rsidRPr="002A70B3">
        <w:rPr>
          <w:rFonts w:eastAsia="Calibri"/>
          <w:sz w:val="28"/>
          <w:szCs w:val="28"/>
          <w:lang w:val="uk-UA" w:eastAsia="en-US"/>
        </w:rPr>
        <w:t>В. Фурман</w:t>
      </w:r>
      <w:r w:rsidRPr="002A70B3">
        <w:rPr>
          <w:rFonts w:eastAsia="Calibri"/>
          <w:sz w:val="28"/>
          <w:szCs w:val="28"/>
          <w:lang w:eastAsia="en-US"/>
        </w:rPr>
        <w:t>]</w:t>
      </w:r>
      <w:r w:rsidRPr="002A70B3">
        <w:rPr>
          <w:rFonts w:eastAsia="Calibri"/>
          <w:sz w:val="28"/>
          <w:szCs w:val="28"/>
          <w:lang w:val="uk-UA" w:eastAsia="en-US"/>
        </w:rPr>
        <w:t xml:space="preserve"> / Л. Карнарук // </w:t>
      </w:r>
      <w:r w:rsidRPr="002A70B3">
        <w:rPr>
          <w:rFonts w:eastAsia="Calibri"/>
          <w:sz w:val="28"/>
          <w:szCs w:val="28"/>
          <w:lang w:val="en-US" w:eastAsia="en-US"/>
        </w:rPr>
        <w:t>Gazeta</w:t>
      </w:r>
      <w:r w:rsidRPr="002A70B3">
        <w:rPr>
          <w:rFonts w:eastAsia="Calibri"/>
          <w:sz w:val="28"/>
          <w:szCs w:val="28"/>
          <w:lang w:eastAsia="en-US"/>
        </w:rPr>
        <w:t>.</w:t>
      </w:r>
      <w:r w:rsidRPr="002A70B3">
        <w:rPr>
          <w:rFonts w:eastAsia="Calibri"/>
          <w:sz w:val="28"/>
          <w:szCs w:val="28"/>
          <w:lang w:val="en-US" w:eastAsia="en-US"/>
        </w:rPr>
        <w:t>ua</w:t>
      </w:r>
      <w:r w:rsidRPr="002A70B3">
        <w:rPr>
          <w:rFonts w:eastAsia="Calibri"/>
          <w:sz w:val="28"/>
          <w:szCs w:val="28"/>
          <w:lang w:val="uk-UA" w:eastAsia="en-US"/>
        </w:rPr>
        <w:t>. – Текст. дані. – Режим доступу : http://gazeta.ua/articles/comments-newspaper/_u-13-rokiv-prinis-pershu-zarplatu/455678</w:t>
      </w:r>
      <w:r w:rsidRPr="002A70B3">
        <w:rPr>
          <w:rFonts w:eastAsia="Calibri"/>
          <w:sz w:val="28"/>
          <w:szCs w:val="28"/>
          <w:lang w:eastAsia="en-US"/>
        </w:rPr>
        <w:t xml:space="preserve"> (дата звернення : 25</w:t>
      </w:r>
      <w:r w:rsidRPr="002A70B3">
        <w:rPr>
          <w:rFonts w:eastAsia="Calibri"/>
          <w:sz w:val="28"/>
          <w:szCs w:val="28"/>
          <w:lang w:val="uk-UA" w:eastAsia="en-US"/>
        </w:rPr>
        <w:t>.</w:t>
      </w:r>
      <w:r w:rsidRPr="002A70B3">
        <w:rPr>
          <w:rFonts w:eastAsia="Calibri"/>
          <w:sz w:val="28"/>
          <w:szCs w:val="28"/>
          <w:lang w:eastAsia="en-US"/>
        </w:rPr>
        <w:t>05.2015). – Назва з екрана.</w:t>
      </w:r>
    </w:p>
    <w:p w:rsidR="002A70B3" w:rsidRPr="002A70B3" w:rsidRDefault="002A70B3" w:rsidP="002A70B3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3"/>
        <w:gridCol w:w="4643"/>
      </w:tblGrid>
      <w:tr w:rsidR="002A70B3" w:rsidRPr="002A70B3" w:rsidTr="002A70B3">
        <w:tc>
          <w:tcPr>
            <w:tcW w:w="4643" w:type="dxa"/>
          </w:tcPr>
          <w:p w:rsidR="002A70B3" w:rsidRPr="002A70B3" w:rsidRDefault="002A70B3" w:rsidP="002A70B3">
            <w:pPr>
              <w:jc w:val="right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  <w:r>
              <w:rPr>
                <w:rFonts w:eastAsia="Calibri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557902" cy="1972945"/>
                  <wp:effectExtent l="0" t="0" r="4445" b="8255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97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ЯЦЕНКО</w:t>
            </w:r>
          </w:p>
          <w:p w:rsidR="002A70B3" w:rsidRPr="002A70B3" w:rsidRDefault="002A70B3" w:rsidP="002A70B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b/>
                <w:sz w:val="32"/>
                <w:szCs w:val="32"/>
                <w:lang w:val="uk-UA" w:eastAsia="en-US"/>
              </w:rPr>
              <w:t>Володимир Микитович</w:t>
            </w:r>
          </w:p>
          <w:p w:rsidR="002A70B3" w:rsidRPr="002A70B3" w:rsidRDefault="002A70B3" w:rsidP="002A70B3">
            <w:pPr>
              <w:jc w:val="center"/>
              <w:rPr>
                <w:rFonts w:eastAsia="Calibri"/>
                <w:i/>
                <w:sz w:val="32"/>
                <w:szCs w:val="32"/>
                <w:lang w:val="uk-UA" w:eastAsia="en-US"/>
              </w:rPr>
            </w:pPr>
            <w:r w:rsidRPr="002A70B3">
              <w:rPr>
                <w:rFonts w:ascii="Arial" w:eastAsia="Calibri" w:hAnsi="Arial" w:cs="Arial"/>
                <w:i/>
                <w:sz w:val="32"/>
                <w:szCs w:val="32"/>
                <w:lang w:val="uk-UA" w:eastAsia="en-US"/>
              </w:rPr>
              <w:t>(р. н. 1949)</w:t>
            </w:r>
          </w:p>
        </w:tc>
      </w:tr>
    </w:tbl>
    <w:p w:rsidR="002A70B3" w:rsidRPr="002A70B3" w:rsidRDefault="002A70B3" w:rsidP="002A70B3">
      <w:pPr>
        <w:ind w:firstLine="709"/>
        <w:jc w:val="both"/>
        <w:rPr>
          <w:rFonts w:eastAsia="Calibri"/>
          <w:b/>
          <w:sz w:val="32"/>
          <w:szCs w:val="32"/>
          <w:lang w:val="uk-UA" w:eastAsia="en-US"/>
        </w:rPr>
      </w:pPr>
    </w:p>
    <w:p w:rsidR="002A70B3" w:rsidRPr="002A70B3" w:rsidRDefault="002A70B3" w:rsidP="002A70B3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hd w:val="clear" w:color="auto" w:fill="FFFFFF"/>
        <w:ind w:firstLine="709"/>
        <w:jc w:val="both"/>
        <w:rPr>
          <w:color w:val="222222"/>
          <w:sz w:val="28"/>
          <w:szCs w:val="28"/>
          <w:lang w:val="uk-UA"/>
        </w:rPr>
      </w:pPr>
      <w:r w:rsidRPr="002A70B3">
        <w:rPr>
          <w:color w:val="222222"/>
          <w:sz w:val="28"/>
          <w:szCs w:val="28"/>
          <w:lang w:val="uk-UA"/>
        </w:rPr>
        <w:t>Академік Української академії наук, доктор економічних наук, професор</w:t>
      </w:r>
      <w:r w:rsidRPr="002A70B3">
        <w:rPr>
          <w:b/>
          <w:color w:val="222222"/>
          <w:sz w:val="28"/>
          <w:szCs w:val="28"/>
          <w:lang w:val="uk-UA"/>
        </w:rPr>
        <w:t xml:space="preserve"> Володимир Микитович Яценко </w:t>
      </w:r>
      <w:r w:rsidRPr="002A70B3">
        <w:rPr>
          <w:color w:val="222222"/>
          <w:sz w:val="28"/>
          <w:szCs w:val="28"/>
          <w:lang w:val="uk-UA"/>
        </w:rPr>
        <w:t>– освітянин у четвертому поколінні. У його родині є літератори, художники, музиканти, дизайнери, біологи.</w:t>
      </w:r>
      <w:r w:rsidRPr="002A70B3">
        <w:rPr>
          <w:b/>
          <w:color w:val="222222"/>
          <w:sz w:val="28"/>
          <w:szCs w:val="28"/>
          <w:lang w:val="uk-UA"/>
        </w:rPr>
        <w:t xml:space="preserve"> </w:t>
      </w:r>
      <w:r w:rsidRPr="002A70B3">
        <w:rPr>
          <w:color w:val="222222"/>
          <w:sz w:val="28"/>
          <w:szCs w:val="28"/>
          <w:lang w:val="uk-UA"/>
        </w:rPr>
        <w:t xml:space="preserve">А сам він, завдяки прагненню до новаторського пошуку, створивши власну наукову школу, по праву увійшов до плеяди кращих учених-економістів України.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Народився 12 травня 1949 р. у селі, що має давню історію та славні традиції, – Драбівка Корсунь-Шевченківського району Черкаської області. Трудову діяльність розпочав у 1966 р. мотористом Черкаського заводу залізобетонних виробів.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У 1972 р. закінчив фізико-математичний факультет Черкаського державного педагогічного інституту за спеціальністю </w:t>
      </w:r>
      <w:r w:rsidRPr="002A70B3">
        <w:rPr>
          <w:rFonts w:eastAsia="Calibri"/>
          <w:i/>
          <w:sz w:val="28"/>
          <w:szCs w:val="28"/>
          <w:lang w:eastAsia="en-US"/>
        </w:rPr>
        <w:t>«Фізика і електротехніка»</w:t>
      </w:r>
      <w:r w:rsidRPr="002A70B3">
        <w:rPr>
          <w:rFonts w:eastAsia="Calibri"/>
          <w:sz w:val="28"/>
          <w:szCs w:val="28"/>
          <w:lang w:eastAsia="en-US"/>
        </w:rPr>
        <w:t xml:space="preserve">, у 1986 році отримав другу вищу освіту та кваліфікацію інженера-економіста у Київському технологічному інституті легкої промисловості. </w:t>
      </w:r>
      <w:r w:rsidRPr="002A70B3">
        <w:rPr>
          <w:rFonts w:eastAsia="Calibri"/>
          <w:sz w:val="28"/>
          <w:szCs w:val="28"/>
          <w:lang w:val="uk-UA" w:eastAsia="en-US"/>
        </w:rPr>
        <w:t>Працював учителем фізики в середній загальноосвітній школі, регулювальником на Черкаському заводі телеграфно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ї апаратури. Після демобілізації зі строкової військової служби впродовж 1974–1991 рр. перебував на комсомольській та партійній роботі, працював в установах виконавчої влади міста Черкаси й області.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Від 1991 року і до сьогодні В.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 Яценко незмінно працює в Черкаському інженерно-технологічному інституті (ЧІТІ, з 2001 р. – Черкаський державний технологічний університет – ЧДТУ). Здатність поєднувати господарську та науково-педагогічну діяльність сповна розкрилась на посаді проректора навчального закладу, яку він обіймає з жовтня 1992 р. Нині Володимир Микитович – проректор з науково-педагогічної роботи та соціально-економічного розвитку, з 2000 р. за сумісництвом завідувач кафедри бухгалтерського обліку, аналізу і аудиту ЧДТУ.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У цьому навчальному закладі 1997 року В. Яценко успішно захистив кандидатську дисертацію на тему </w:t>
      </w:r>
      <w:r w:rsidRPr="002A70B3">
        <w:rPr>
          <w:rFonts w:eastAsia="Calibri"/>
          <w:i/>
          <w:sz w:val="28"/>
          <w:szCs w:val="28"/>
          <w:lang w:val="uk-UA" w:eastAsia="en-US"/>
        </w:rPr>
        <w:t>«Підвищення ефективності виробництва в м’ясній промисловості України»,</w:t>
      </w:r>
      <w:r w:rsidRPr="002A70B3">
        <w:rPr>
          <w:rFonts w:eastAsia="Calibri"/>
          <w:sz w:val="28"/>
          <w:szCs w:val="28"/>
          <w:lang w:val="uk-UA" w:eastAsia="en-US"/>
        </w:rPr>
        <w:t xml:space="preserve"> 2004 р. – докторську: </w:t>
      </w:r>
      <w:r w:rsidRPr="002A70B3">
        <w:rPr>
          <w:rFonts w:eastAsia="Calibri"/>
          <w:i/>
          <w:sz w:val="28"/>
          <w:szCs w:val="28"/>
          <w:lang w:val="uk-UA" w:eastAsia="en-US"/>
        </w:rPr>
        <w:lastRenderedPageBreak/>
        <w:t>«Стратегія забезпечення ефективного розвитку аграрної і переробної сфер АПК України»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, а 2005 р. отримав звання професора.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Хоч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би де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працював Володимир Яценко, він завжди досягав ефективних результатів на всіх посадах та ділянках роботи. За його ініціатив</w:t>
      </w:r>
      <w:r w:rsidRPr="002A70B3">
        <w:rPr>
          <w:rFonts w:eastAsia="Calibri"/>
          <w:sz w:val="28"/>
          <w:szCs w:val="28"/>
          <w:lang w:val="uk-UA" w:eastAsia="en-US"/>
        </w:rPr>
        <w:t>и і безпосередньої участі</w:t>
      </w:r>
      <w:r w:rsidRPr="002A70B3">
        <w:rPr>
          <w:rFonts w:eastAsia="Calibri"/>
          <w:sz w:val="28"/>
          <w:szCs w:val="28"/>
          <w:lang w:eastAsia="en-US"/>
        </w:rPr>
        <w:t xml:space="preserve"> в університеті відкритий новий напрям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>ідготовки бакалаврів, спеціалістів та магістрів з економіки і підприємництва, створений факультет перепідготовки фахівців, які повністю задовольняють потреби регіону у висококваліфікованих спеціалістах</w:t>
      </w:r>
      <w:r w:rsidRPr="002A70B3">
        <w:rPr>
          <w:rFonts w:eastAsia="Calibri"/>
          <w:sz w:val="28"/>
          <w:szCs w:val="28"/>
          <w:lang w:val="uk-UA" w:eastAsia="en-US"/>
        </w:rPr>
        <w:t>, започатковано видавничо-поліграфічну діяльність (редакційно-видавничий центр).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Професор В. М. Яценко – автор (співавтор) понад 100 опублікованих наукових праць, серед яких чотири монографії та п’ять навчальних посібників:</w:t>
      </w:r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/>
          <w:i/>
          <w:sz w:val="28"/>
          <w:szCs w:val="28"/>
          <w:lang w:val="uk-UA" w:eastAsia="en-US"/>
        </w:rPr>
        <w:t>«Економічний аналіз в галузях народного господарства» (1997), «Теоретико-методологічні аспекти освітнього менеджменту» (2000), «Аналіз стану та стратегія ефективного розвитку агропромислового комплексу України» (2003), «Філософія бізнесу і менеджменту» (2003), «Звітність підприємств» (2009), «Менеджмент персоналу» (2014)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та ін.; статті у наукових виданнях, програми і методичні вказівки до вивчення економічних дисциплін.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Представники наукової школи, створеної вченим, досліджують такі актуальні для сьогодення теми, як: </w:t>
      </w:r>
      <w:r w:rsidRPr="002A70B3">
        <w:rPr>
          <w:rFonts w:eastAsia="Calibri"/>
          <w:i/>
          <w:sz w:val="28"/>
          <w:szCs w:val="28"/>
          <w:lang w:val="uk-UA" w:eastAsia="en-US"/>
        </w:rPr>
        <w:t>«Методологічні та організаційні проблеми підвищення економічної ефективності виробництва в АПК України», «Теорія та методологія формування потенціалу розвитку національної економіки»</w:t>
      </w:r>
      <w:r w:rsidRPr="002A70B3">
        <w:rPr>
          <w:rFonts w:eastAsia="Calibri"/>
          <w:sz w:val="28"/>
          <w:szCs w:val="28"/>
          <w:lang w:val="uk-UA" w:eastAsia="en-US"/>
        </w:rPr>
        <w:t xml:space="preserve"> тощо. Під керівництвом науковця виконуються науково-дослідні роботи аспірантами університету, захищено три кандидатські дисертації, він постійно виступає опонентом, є членом двох спеціалізованих рад.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Наукову діяльність Володимир Микитович успішно поєднує з громадською, обирався депутатом Черкаської міської ради двох скликань. За сумлінну працю нагороджений Почесними грамотами Міністерства освіти і науки України (1999), Черкаської обласної державної адміністрації (2008 р.) та обласної ради (1985, 2009 рр.), Подякою </w:t>
      </w:r>
      <w:r w:rsidRPr="002A70B3">
        <w:rPr>
          <w:rFonts w:eastAsia="Calibri"/>
          <w:sz w:val="28"/>
          <w:szCs w:val="28"/>
          <w:lang w:eastAsia="en-US"/>
        </w:rPr>
        <w:t xml:space="preserve">Прем’єр-Міністра України (2009 р.), Нагрудним знаком </w:t>
      </w:r>
      <w:r w:rsidRPr="002A70B3">
        <w:rPr>
          <w:rFonts w:eastAsia="Calibri"/>
          <w:i/>
          <w:sz w:val="28"/>
          <w:szCs w:val="28"/>
          <w:lang w:eastAsia="en-US"/>
        </w:rPr>
        <w:t>«Відмінник освіти України»</w:t>
      </w:r>
      <w:r w:rsidRPr="002A70B3">
        <w:rPr>
          <w:rFonts w:eastAsia="Calibri"/>
          <w:sz w:val="28"/>
          <w:szCs w:val="28"/>
          <w:lang w:eastAsia="en-US"/>
        </w:rPr>
        <w:t xml:space="preserve"> (2009</w:t>
      </w:r>
      <w:r w:rsidRPr="002A70B3">
        <w:rPr>
          <w:rFonts w:eastAsia="Calibri"/>
          <w:sz w:val="28"/>
          <w:szCs w:val="28"/>
          <w:lang w:val="uk-UA" w:eastAsia="en-US"/>
        </w:rPr>
        <w:t> </w:t>
      </w:r>
      <w:r w:rsidRPr="002A70B3">
        <w:rPr>
          <w:rFonts w:eastAsia="Calibri"/>
          <w:sz w:val="28"/>
          <w:szCs w:val="28"/>
          <w:lang w:eastAsia="en-US"/>
        </w:rPr>
        <w:t xml:space="preserve">р.). </w:t>
      </w:r>
    </w:p>
    <w:p w:rsidR="002A70B3" w:rsidRPr="002A70B3" w:rsidRDefault="002A70B3" w:rsidP="002A70B3">
      <w:pPr>
        <w:ind w:firstLine="709"/>
        <w:jc w:val="both"/>
        <w:rPr>
          <w:rFonts w:ascii="Calibri" w:eastAsia="Calibri" w:hAnsi="Calibri"/>
          <w:sz w:val="22"/>
          <w:szCs w:val="22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___________________________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61865" w:rsidRPr="00161396" w:rsidRDefault="00961865" w:rsidP="002A70B3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240. Яценко В.  </w:t>
      </w:r>
      <w:r w:rsidRPr="002A70B3">
        <w:rPr>
          <w:rFonts w:eastAsia="Calibri"/>
          <w:sz w:val="28"/>
          <w:szCs w:val="28"/>
          <w:lang w:val="uk-UA" w:eastAsia="en-US"/>
        </w:rPr>
        <w:t>Менеджмент персоналу : навч. посіб. / В. М. Яценко, О. П. Кошулько, О. В. Литвин – Черкаси : ЧДТУ, 2012. – 201 c.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241. Яценко В.  </w:t>
      </w:r>
      <w:r w:rsidRPr="002A70B3">
        <w:rPr>
          <w:rFonts w:eastAsia="Calibri"/>
          <w:sz w:val="28"/>
          <w:szCs w:val="28"/>
          <w:lang w:val="uk-UA" w:eastAsia="en-US"/>
        </w:rPr>
        <w:t>Стратегічний аналіз : навч. посіб. / В. М. Яценко, В. В. Демиденко, С. Л. Демиденко. – Черкаси : ЧДТУ, 2010. – 247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242. Яценко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Фінансовий аналіз : навч. посіб. / В. М. Яценко, О. М. Шинкаренко, Н. М. Бразілій. – Черкаси : ЧДТУ, 2010. – 267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 xml:space="preserve">243. Яценко В.  </w:t>
      </w:r>
      <w:r w:rsidRPr="002A70B3">
        <w:rPr>
          <w:rFonts w:eastAsia="Calibri"/>
          <w:sz w:val="28"/>
          <w:szCs w:val="28"/>
          <w:lang w:val="uk-UA" w:eastAsia="en-US"/>
        </w:rPr>
        <w:t>Звітність підприємств : навч. посіб. / В. М. Яценко, Н.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 Бразілій. – Черкаси : ЧДТУ, 2009. – 320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244. Яценко В.  </w:t>
      </w:r>
      <w:r w:rsidRPr="002A70B3">
        <w:rPr>
          <w:rFonts w:eastAsia="Calibri"/>
          <w:sz w:val="28"/>
          <w:szCs w:val="28"/>
          <w:lang w:val="uk-UA" w:eastAsia="en-US"/>
        </w:rPr>
        <w:t>Організація обліку : навч. посіб. / В. М. Яценко, А.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Гриліцька. – Черкаси : ЧДТУ, 2009. – 159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245. Яценко В.  </w:t>
      </w:r>
      <w:r w:rsidRPr="002A70B3">
        <w:rPr>
          <w:rFonts w:eastAsia="Calibri"/>
          <w:sz w:val="28"/>
          <w:szCs w:val="28"/>
          <w:lang w:val="uk-UA" w:eastAsia="en-US"/>
        </w:rPr>
        <w:t>Організація обліку на підприємствах малого бізнесу : навч. посіб. / В. М. Яценко, М. Ф. Манілюк, В. О. Гавриленко. – Черкаси : ЧДТУ, 2009. – 215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246. Лега Ю.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Моделі й методи прийняття рішень в аналізі та аудиті : навч. посіб. / Ю. Г. Лега, </w:t>
      </w:r>
      <w:r w:rsidRPr="002A70B3">
        <w:rPr>
          <w:rFonts w:eastAsia="Calibri"/>
          <w:b/>
          <w:sz w:val="28"/>
          <w:szCs w:val="28"/>
          <w:lang w:val="uk-UA" w:eastAsia="en-US"/>
        </w:rPr>
        <w:t>В. М. Яценко,</w:t>
      </w:r>
      <w:r w:rsidRPr="002A70B3">
        <w:rPr>
          <w:rFonts w:eastAsia="Calibri"/>
          <w:sz w:val="28"/>
          <w:szCs w:val="28"/>
          <w:lang w:val="uk-UA" w:eastAsia="en-US"/>
        </w:rPr>
        <w:t xml:space="preserve"> В. В. Мельник. – Черкаси : ЧДТУ, 2008. – 147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247. Яценко В.  </w:t>
      </w:r>
      <w:r w:rsidRPr="002A70B3">
        <w:rPr>
          <w:rFonts w:eastAsia="Calibri"/>
          <w:sz w:val="28"/>
          <w:szCs w:val="28"/>
          <w:lang w:val="uk-UA" w:eastAsia="en-US"/>
        </w:rPr>
        <w:t>Інвестування у людський капітал в умовах трансформаційної економіки: регіональний аспект : [людський капітал на підприємствах Черкащини] / В. М. Яценко, О. П. Кошулько // Фінанси України. – 2007. – №5. – С. 48-54.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248. Яценко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Методи прогнозування виробничих витрат / В. Яценко // Бух. облік і аудит. – 2007. – №5. – С. 30-35.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249. Яценко В.  </w:t>
      </w:r>
      <w:r w:rsidRPr="002A70B3">
        <w:rPr>
          <w:rFonts w:eastAsia="Calibri"/>
          <w:sz w:val="28"/>
          <w:szCs w:val="28"/>
          <w:lang w:val="uk-UA" w:eastAsia="en-US"/>
        </w:rPr>
        <w:t>Управління трудовими ресурсами сільськогосподарських підприємств на Черкащині / В. М. Яценко, О. П. Кошулько // Економіка. Фінанси. Право. – 2006. – №7. – С. 14-19.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250. Яценко В.  </w:t>
      </w:r>
      <w:r w:rsidRPr="002A70B3">
        <w:rPr>
          <w:rFonts w:eastAsia="Calibri"/>
          <w:sz w:val="28"/>
          <w:szCs w:val="28"/>
          <w:lang w:val="uk-UA" w:eastAsia="en-US"/>
        </w:rPr>
        <w:t>Реструктуризація підприємств м’ясної промисловості в ринкових умовах / В. М. Яценко, Н. В. Прямухіна // Економіка АПК. – 2004. – №4. – С. 42-47.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251. Яценко В.  </w:t>
      </w:r>
      <w:r w:rsidRPr="002A70B3">
        <w:rPr>
          <w:rFonts w:eastAsia="Calibri"/>
          <w:sz w:val="28"/>
          <w:szCs w:val="28"/>
          <w:lang w:val="uk-UA" w:eastAsia="en-US"/>
        </w:rPr>
        <w:t>Формування і розвиток агропромислової інтеграції / В. М. Яценко // Економіка АПК. – 2004. – №1. – С. 54-60.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252. Яценко</w:t>
      </w:r>
      <w:r w:rsidRPr="002A70B3">
        <w:rPr>
          <w:rFonts w:eastAsia="Calibri"/>
          <w:b/>
          <w:sz w:val="28"/>
          <w:szCs w:val="28"/>
          <w:lang w:eastAsia="en-US"/>
        </w:rPr>
        <w:t> </w:t>
      </w:r>
      <w:r w:rsidRPr="002A70B3">
        <w:rPr>
          <w:rFonts w:eastAsia="Calibri"/>
          <w:b/>
          <w:sz w:val="28"/>
          <w:szCs w:val="28"/>
          <w:lang w:val="uk-UA" w:eastAsia="en-US"/>
        </w:rPr>
        <w:t>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Аналіз стану та стратегія ефективного розвитку агропромислового комплексу України : монографія / В. М. Яценко. – Черкаси : ЧДТУ</w:t>
      </w:r>
      <w:r w:rsidRPr="002A70B3">
        <w:rPr>
          <w:rFonts w:eastAsia="Calibri"/>
          <w:sz w:val="28"/>
          <w:szCs w:val="28"/>
          <w:lang w:eastAsia="en-US"/>
        </w:rPr>
        <w:t xml:space="preserve">, 2003. – 352 с.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253. Філософія</w:t>
      </w:r>
      <w:r w:rsidRPr="002A70B3">
        <w:rPr>
          <w:rFonts w:eastAsia="Calibri"/>
          <w:sz w:val="28"/>
          <w:szCs w:val="28"/>
          <w:lang w:val="uk-UA" w:eastAsia="en-US"/>
        </w:rPr>
        <w:t xml:space="preserve"> бізнесу і менеджменту / </w:t>
      </w:r>
      <w:r w:rsidRPr="002A70B3">
        <w:rPr>
          <w:rFonts w:eastAsia="Calibri"/>
          <w:b/>
          <w:sz w:val="28"/>
          <w:szCs w:val="28"/>
          <w:lang w:val="uk-UA" w:eastAsia="en-US"/>
        </w:rPr>
        <w:t>В. М. Яценко</w:t>
      </w:r>
      <w:r w:rsidRPr="002A70B3">
        <w:rPr>
          <w:rFonts w:eastAsia="Calibri"/>
          <w:sz w:val="28"/>
          <w:szCs w:val="28"/>
          <w:lang w:val="uk-UA" w:eastAsia="en-US"/>
        </w:rPr>
        <w:t>, М. П. Іщенко, І. І. Руденко, Ю. В. Лазарчук. – Черкаси : Брама, 2003. – 56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254. Яценко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Структурно-динамічна характеристика олійно-жирової промисловості України та прогноз виробництва до 2015 року // Економіст. – 2003. – №12. – С. 33-35.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255. Яценко В.  </w:t>
      </w:r>
      <w:r w:rsidRPr="002A70B3">
        <w:rPr>
          <w:rFonts w:eastAsia="Calibri"/>
          <w:sz w:val="28"/>
          <w:szCs w:val="28"/>
          <w:lang w:val="uk-UA" w:eastAsia="en-US"/>
        </w:rPr>
        <w:t>Проблема впровадження нової технології при обмеженнях на фінансові ресурси / В. Яценко, В. Ващенко // Економіст. – 2001. – №2. – С. 32-36.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256. Яценко В.  </w:t>
      </w:r>
      <w:r w:rsidRPr="002A70B3">
        <w:rPr>
          <w:rFonts w:eastAsia="Calibri"/>
          <w:sz w:val="28"/>
          <w:szCs w:val="28"/>
          <w:lang w:val="uk-UA" w:eastAsia="en-US"/>
        </w:rPr>
        <w:t>Теоретико-методологічні аспекти освітнього менеджменту : монографія / В. М. Яценко. – Черкаси : ЧІТІ, 2000. – 72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257. </w:t>
      </w:r>
      <w:r w:rsidRPr="002A70B3">
        <w:rPr>
          <w:rFonts w:eastAsia="Calibri"/>
          <w:b/>
          <w:sz w:val="28"/>
          <w:szCs w:val="28"/>
          <w:lang w:eastAsia="en-US"/>
        </w:rPr>
        <w:t>Поляков</w:t>
      </w:r>
      <w:r w:rsidRPr="002A70B3">
        <w:rPr>
          <w:rFonts w:eastAsia="Calibri"/>
          <w:b/>
          <w:sz w:val="28"/>
          <w:szCs w:val="28"/>
          <w:lang w:val="uk-UA" w:eastAsia="en-US"/>
        </w:rPr>
        <w:t> </w:t>
      </w:r>
      <w:r w:rsidRPr="002A70B3">
        <w:rPr>
          <w:rFonts w:eastAsia="Calibri"/>
          <w:b/>
          <w:sz w:val="28"/>
          <w:szCs w:val="28"/>
          <w:lang w:eastAsia="en-US"/>
        </w:rPr>
        <w:t>О.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Економічний аналіз в галузях народного господарства : навч. 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>пос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іб. / Поляков О. М., </w:t>
      </w:r>
      <w:r w:rsidRPr="002A70B3">
        <w:rPr>
          <w:rFonts w:eastAsia="Calibri"/>
          <w:b/>
          <w:sz w:val="28"/>
          <w:szCs w:val="28"/>
          <w:lang w:val="uk-UA" w:eastAsia="en-US"/>
        </w:rPr>
        <w:t>Яценко В. М.,</w:t>
      </w:r>
      <w:r w:rsidRPr="002A70B3">
        <w:rPr>
          <w:rFonts w:eastAsia="Calibri"/>
          <w:sz w:val="28"/>
          <w:szCs w:val="28"/>
          <w:lang w:val="uk-UA" w:eastAsia="en-US"/>
        </w:rPr>
        <w:t xml:space="preserve"> Чепурда Л.  М. – Черкаси : ЧІТІ, 1997. – 147 с.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258. Яценко В.</w:t>
      </w:r>
      <w:r w:rsidRPr="002A70B3">
        <w:rPr>
          <w:rFonts w:eastAsia="Calibri"/>
          <w:sz w:val="28"/>
          <w:szCs w:val="28"/>
          <w:lang w:val="uk-UA" w:eastAsia="en-US"/>
        </w:rPr>
        <w:t xml:space="preserve">  Підвищення ефективності виробництва в м’ясній промисловості системи агропромислового комплексу України : монографія / В. М. Яценко. – Черкаси : ЧІТІ, 1996. – 168 с.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259. Яценко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Володимир Микитович // </w:t>
      </w:r>
      <w:r w:rsidRPr="002A70B3">
        <w:rPr>
          <w:rFonts w:eastAsia="Calibri"/>
          <w:sz w:val="28"/>
          <w:szCs w:val="28"/>
          <w:lang w:val="uk-UA"/>
        </w:rPr>
        <w:t>Черкащина : універс. енцикл. / упоряд. В. Жадько. – Київ, 2010. – С. 1035.</w:t>
      </w:r>
    </w:p>
    <w:p w:rsidR="002A70B3" w:rsidRPr="002A70B3" w:rsidRDefault="002A70B3" w:rsidP="002A70B3">
      <w:pPr>
        <w:ind w:firstLine="709"/>
        <w:jc w:val="both"/>
        <w:rPr>
          <w:rFonts w:eastAsia="Calibri"/>
          <w:bCs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260. </w:t>
      </w:r>
      <w:r w:rsidRPr="002A70B3">
        <w:rPr>
          <w:rFonts w:eastAsia="Calibri"/>
          <w:b/>
          <w:bCs/>
          <w:sz w:val="28"/>
          <w:szCs w:val="28"/>
          <w:lang w:eastAsia="en-US"/>
        </w:rPr>
        <w:t xml:space="preserve">[Яценко </w:t>
      </w:r>
      <w:r w:rsidRPr="002A70B3">
        <w:rPr>
          <w:rFonts w:eastAsia="Calibri"/>
          <w:bCs/>
          <w:sz w:val="28"/>
          <w:szCs w:val="28"/>
          <w:lang w:eastAsia="en-US"/>
        </w:rPr>
        <w:t xml:space="preserve">Володимир Микитович] 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// </w:t>
      </w:r>
      <w:r w:rsidRPr="002A70B3">
        <w:rPr>
          <w:rFonts w:eastAsia="Calibri"/>
          <w:bCs/>
          <w:sz w:val="28"/>
          <w:szCs w:val="28"/>
          <w:lang w:eastAsia="en-US"/>
        </w:rPr>
        <w:t>Черкаський державний технологічний університет</w:t>
      </w:r>
      <w:proofErr w:type="gramStart"/>
      <w:r w:rsidRPr="002A70B3">
        <w:rPr>
          <w:rFonts w:eastAsia="Calibri"/>
          <w:bCs/>
          <w:sz w:val="28"/>
          <w:szCs w:val="28"/>
          <w:lang w:eastAsia="en-US"/>
        </w:rPr>
        <w:t xml:space="preserve"> :</w:t>
      </w:r>
      <w:proofErr w:type="gramEnd"/>
      <w:r w:rsidRPr="002A70B3">
        <w:rPr>
          <w:rFonts w:eastAsia="Calibri"/>
          <w:bCs/>
          <w:sz w:val="28"/>
          <w:szCs w:val="28"/>
          <w:lang w:eastAsia="en-US"/>
        </w:rPr>
        <w:t xml:space="preserve"> 50 років.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–</w:t>
      </w:r>
      <w:r w:rsidRPr="002A70B3">
        <w:rPr>
          <w:rFonts w:eastAsia="Calibri"/>
          <w:bCs/>
          <w:sz w:val="28"/>
          <w:szCs w:val="28"/>
          <w:lang w:eastAsia="en-US"/>
        </w:rPr>
        <w:t xml:space="preserve"> Черкаси, 2010.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bCs/>
          <w:sz w:val="28"/>
          <w:szCs w:val="28"/>
          <w:lang w:eastAsia="en-US"/>
        </w:rPr>
        <w:t>–</w:t>
      </w:r>
      <w:r w:rsidRPr="002A70B3">
        <w:rPr>
          <w:rFonts w:eastAsia="Calibri"/>
          <w:bCs/>
          <w:sz w:val="28"/>
          <w:szCs w:val="28"/>
          <w:lang w:val="uk-UA" w:eastAsia="en-US"/>
        </w:rPr>
        <w:t xml:space="preserve"> С. 14, 39-40, 152-154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bCs/>
          <w:sz w:val="28"/>
          <w:szCs w:val="28"/>
          <w:lang w:val="uk-UA" w:eastAsia="en-US"/>
        </w:rPr>
        <w:t xml:space="preserve">261. Професор </w:t>
      </w:r>
      <w:r w:rsidRPr="002A70B3">
        <w:rPr>
          <w:rFonts w:eastAsia="Calibri"/>
          <w:bCs/>
          <w:sz w:val="28"/>
          <w:szCs w:val="28"/>
          <w:lang w:val="uk-UA" w:eastAsia="en-US"/>
        </w:rPr>
        <w:t>Володимир Микитович Яценко</w:t>
      </w:r>
      <w:r w:rsidRPr="002A70B3">
        <w:rPr>
          <w:rFonts w:eastAsia="Calibri"/>
          <w:sz w:val="28"/>
          <w:szCs w:val="28"/>
          <w:lang w:val="uk-UA" w:eastAsia="en-US"/>
        </w:rPr>
        <w:t xml:space="preserve"> / авт.-упоряд. В.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М.</w:t>
      </w:r>
      <w:r w:rsidRPr="002A70B3">
        <w:rPr>
          <w:rFonts w:eastAsia="Calibri"/>
          <w:sz w:val="28"/>
          <w:szCs w:val="28"/>
          <w:lang w:val="en-US" w:eastAsia="en-US"/>
        </w:rPr>
        <w:t> </w:t>
      </w:r>
      <w:r w:rsidRPr="002A70B3">
        <w:rPr>
          <w:rFonts w:eastAsia="Calibri"/>
          <w:sz w:val="28"/>
          <w:szCs w:val="28"/>
          <w:lang w:val="uk-UA" w:eastAsia="en-US"/>
        </w:rPr>
        <w:t>Лазуренко. – Черкаси : ЧДТУ, 2009. – 76 с. – (Вчені Черкаського державного технологічного університету).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262. Яценко</w:t>
      </w:r>
      <w:r w:rsidRPr="002A70B3">
        <w:rPr>
          <w:rFonts w:eastAsia="Calibri"/>
          <w:sz w:val="28"/>
          <w:szCs w:val="28"/>
          <w:lang w:val="uk-UA" w:eastAsia="en-US"/>
        </w:rPr>
        <w:t xml:space="preserve"> Володимир Микитович // Черкаський національний університет імені Богдана Хмельницького : історія звершення особистості. – Київ, 2009. – С. 199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263. *Ювіляри</w:t>
      </w:r>
      <w:r w:rsidRPr="002A70B3">
        <w:rPr>
          <w:rFonts w:eastAsia="Calibri"/>
          <w:sz w:val="28"/>
          <w:szCs w:val="28"/>
          <w:lang w:val="uk-UA" w:eastAsia="en-US"/>
        </w:rPr>
        <w:t xml:space="preserve"> України. Події та особистості ХХІ століття. Вип. 3. – Київ : Ін-т біогр. дослідж., Укр. конфедерація журналістів, 2009. – 384 с.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Про Яценка В. М. – с. 555. 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264. Лазуренко В.  </w:t>
      </w:r>
      <w:r w:rsidRPr="002A70B3">
        <w:rPr>
          <w:rFonts w:eastAsia="Calibri"/>
          <w:sz w:val="28"/>
          <w:szCs w:val="28"/>
          <w:lang w:val="uk-UA" w:eastAsia="en-US"/>
        </w:rPr>
        <w:t xml:space="preserve">Музеї Черкаського державного технологічного університету / В. М. Лазуренко. – Черкаси : ЧДТУ, 2008. – 20 с.  </w:t>
      </w:r>
    </w:p>
    <w:p w:rsidR="002A70B3" w:rsidRPr="002A70B3" w:rsidRDefault="002A70B3" w:rsidP="002A70B3">
      <w:pPr>
        <w:ind w:firstLine="709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Про Яценка В. М. – с. 7.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265. Степенькіна П.  </w:t>
      </w:r>
      <w:r w:rsidRPr="002A70B3">
        <w:rPr>
          <w:rFonts w:eastAsia="Calibri"/>
          <w:sz w:val="28"/>
          <w:szCs w:val="28"/>
          <w:lang w:val="uk-UA" w:eastAsia="en-US"/>
        </w:rPr>
        <w:t>Яценко Володимир Микитович / П. Я. Степенькіна // Малий енциклопедичний словник Корсунщини. – Корсунь-Шевченківський, 2004. – Т. 2. – С. 280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266. </w:t>
      </w:r>
      <w:r w:rsidRPr="002A70B3">
        <w:rPr>
          <w:rFonts w:eastAsia="Calibri"/>
          <w:b/>
          <w:sz w:val="28"/>
          <w:szCs w:val="28"/>
          <w:lang w:eastAsia="en-US"/>
        </w:rPr>
        <w:t>[Яценко</w:t>
      </w:r>
      <w:r w:rsidRPr="002A70B3">
        <w:rPr>
          <w:rFonts w:eastAsia="Calibri"/>
          <w:sz w:val="28"/>
          <w:szCs w:val="28"/>
          <w:lang w:eastAsia="en-US"/>
        </w:rPr>
        <w:t xml:space="preserve"> Володимир Микитович] </w:t>
      </w:r>
      <w:r w:rsidRPr="002A70B3">
        <w:rPr>
          <w:rFonts w:eastAsia="Calibri"/>
          <w:sz w:val="28"/>
          <w:szCs w:val="28"/>
          <w:lang w:val="uk-UA" w:eastAsia="en-US"/>
        </w:rPr>
        <w:t xml:space="preserve">// </w:t>
      </w:r>
      <w:r w:rsidRPr="002A70B3">
        <w:rPr>
          <w:rFonts w:eastAsia="Calibri"/>
          <w:sz w:val="28"/>
          <w:szCs w:val="28"/>
          <w:lang w:eastAsia="en-US"/>
        </w:rPr>
        <w:t xml:space="preserve">Шляхом до 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державного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університету / Ю. Г. Лега, М. І. Бушин. – Чер</w:t>
      </w:r>
      <w:r w:rsidRPr="002A70B3">
        <w:rPr>
          <w:rFonts w:eastAsia="Calibri"/>
          <w:sz w:val="28"/>
          <w:szCs w:val="28"/>
          <w:lang w:val="uk-UA" w:eastAsia="en-US"/>
        </w:rPr>
        <w:t>каси</w:t>
      </w:r>
      <w:r w:rsidRPr="002A70B3">
        <w:rPr>
          <w:rFonts w:eastAsia="Calibri"/>
          <w:sz w:val="28"/>
          <w:szCs w:val="28"/>
          <w:lang w:eastAsia="en-US"/>
        </w:rPr>
        <w:t xml:space="preserve">, 2003. – </w:t>
      </w:r>
      <w:r w:rsidRPr="002A70B3">
        <w:rPr>
          <w:rFonts w:eastAsia="Calibri"/>
          <w:sz w:val="28"/>
          <w:szCs w:val="28"/>
          <w:lang w:val="uk-UA" w:eastAsia="en-US"/>
        </w:rPr>
        <w:t>С. 43, 187-192 : портр.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267. Яценко </w:t>
      </w:r>
      <w:r w:rsidRPr="002A70B3">
        <w:rPr>
          <w:rFonts w:eastAsia="Calibri"/>
          <w:sz w:val="28"/>
          <w:szCs w:val="28"/>
          <w:lang w:val="uk-UA" w:eastAsia="en-US"/>
        </w:rPr>
        <w:t>Володимир Микитович // Корсунщина / М. І. Бушин, В. М. Лазуренко, Є. М. Стрижак. – Черкаси, 2003. – С. 231 : портр. – (Черкаський край в особах. 1941–2001; кн. 6).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*   *   *</w:t>
      </w:r>
    </w:p>
    <w:p w:rsidR="002A70B3" w:rsidRPr="002A70B3" w:rsidRDefault="002A70B3" w:rsidP="002A70B3">
      <w:pPr>
        <w:ind w:firstLine="709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268. Яценко </w:t>
      </w:r>
      <w:r w:rsidRPr="002A70B3">
        <w:rPr>
          <w:rFonts w:eastAsia="Calibri"/>
          <w:sz w:val="28"/>
          <w:szCs w:val="28"/>
          <w:lang w:val="uk-UA" w:eastAsia="en-US"/>
        </w:rPr>
        <w:t>Володимир Микитович (завідувач кафедри бухгалтерського обліку, аналізу і аудиту</w:t>
      </w:r>
      <w:r w:rsidRPr="002A70B3">
        <w:rPr>
          <w:rFonts w:ascii="Calibri" w:eastAsia="Calibri" w:hAnsi="Calibri"/>
          <w:sz w:val="22"/>
          <w:szCs w:val="22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ЧДТУ) [Електронний ресурс] // Сайт Черкас. держ. технолог. ун-ту. – Текст. дані. – Режим доступу : </w:t>
      </w:r>
      <w:hyperlink r:id="rId82" w:history="1">
        <w:r w:rsidRPr="002A70B3">
          <w:rPr>
            <w:rFonts w:eastAsia="Calibri"/>
            <w:sz w:val="28"/>
            <w:szCs w:val="28"/>
            <w:lang w:val="uk-UA" w:eastAsia="en-US"/>
          </w:rPr>
          <w:t>https://chdtu.edu.ua/news/item/106-head-of-oblik</w:t>
        </w:r>
      </w:hyperlink>
      <w:r w:rsidRPr="002A70B3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>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269. Наукова </w:t>
      </w:r>
      <w:r w:rsidRPr="002A70B3">
        <w:rPr>
          <w:rFonts w:eastAsia="Calibri"/>
          <w:sz w:val="28"/>
          <w:szCs w:val="28"/>
          <w:lang w:val="uk-UA" w:eastAsia="en-US"/>
        </w:rPr>
        <w:t>діяльність кафедри [бухгалтерського обліку, аналізу і аудиту ЧДТУ] [Електронний ресурс] //</w:t>
      </w:r>
      <w:r w:rsidRPr="002A70B3">
        <w:rPr>
          <w:rFonts w:ascii="Calibri" w:eastAsia="Calibri" w:hAnsi="Calibri"/>
          <w:sz w:val="22"/>
          <w:szCs w:val="22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val="uk-UA" w:eastAsia="en-US"/>
        </w:rPr>
        <w:t xml:space="preserve">Сайт Черкас. держ. технолог. ун-ту. – Текст. дані. – Режим доступу : </w:t>
      </w:r>
      <w:hyperlink r:id="rId83" w:history="1">
        <w:r w:rsidRPr="002A70B3">
          <w:rPr>
            <w:rFonts w:eastAsia="Calibri"/>
            <w:sz w:val="28"/>
            <w:szCs w:val="28"/>
            <w:lang w:val="uk-UA" w:eastAsia="en-US"/>
          </w:rPr>
          <w:t>https://chdtu.edu.ua/fef/kboaa/science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Подається бібліографія наукових праць (навчальних посібників) Яценка В. М.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lastRenderedPageBreak/>
        <w:t xml:space="preserve">270. Яценко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Володимир Микитович [Електронний ресурс] // Сайт видавництва «Логос Україна». – Текст. дані. – Режим доступу : </w:t>
      </w:r>
      <w:hyperlink r:id="rId84" w:history="1">
        <w:r w:rsidRPr="002A70B3">
          <w:rPr>
            <w:rFonts w:eastAsia="Calibri"/>
            <w:sz w:val="28"/>
            <w:szCs w:val="28"/>
            <w:lang w:val="uk-UA" w:eastAsia="en-US"/>
          </w:rPr>
          <w:t>http://logos-ukraine.com.ua/project/index.php?project=nued&amp;id=166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 xml:space="preserve">271. Яценко </w:t>
      </w:r>
      <w:r w:rsidRPr="002A70B3">
        <w:rPr>
          <w:rFonts w:eastAsia="Calibri"/>
          <w:sz w:val="28"/>
          <w:szCs w:val="28"/>
          <w:lang w:val="uk-UA" w:eastAsia="en-US"/>
        </w:rPr>
        <w:t xml:space="preserve">Володимир Микитович [Електронний ресурс] // </w:t>
      </w:r>
      <w:hyperlink r:id="rId85" w:tooltip="Who-is-Who" w:history="1">
        <w:r w:rsidRPr="002A70B3">
          <w:rPr>
            <w:rFonts w:eastAsia="Calibri"/>
            <w:sz w:val="28"/>
            <w:szCs w:val="28"/>
            <w:lang w:val="uk-UA" w:eastAsia="en-US"/>
          </w:rPr>
          <w:t>Сайт «</w:t>
        </w:r>
        <w:r w:rsidRPr="002A70B3">
          <w:rPr>
            <w:rFonts w:eastAsia="Calibri"/>
            <w:sz w:val="28"/>
            <w:szCs w:val="28"/>
            <w:lang w:val="en-US" w:eastAsia="en-US"/>
          </w:rPr>
          <w:t>Who</w:t>
        </w:r>
        <w:r w:rsidRPr="002A70B3">
          <w:rPr>
            <w:rFonts w:eastAsia="Calibri"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sz w:val="28"/>
            <w:szCs w:val="28"/>
            <w:lang w:val="en-US" w:eastAsia="en-US"/>
          </w:rPr>
          <w:t>is</w:t>
        </w:r>
        <w:r w:rsidRPr="002A70B3">
          <w:rPr>
            <w:rFonts w:eastAsia="Calibri"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sz w:val="28"/>
            <w:szCs w:val="28"/>
            <w:lang w:val="en-US" w:eastAsia="en-US"/>
          </w:rPr>
          <w:t>Who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val="en-US" w:eastAsia="en-US"/>
          </w:rPr>
          <w:t>ua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: біографії, довідники, інформація». – Текст. дані. – Режим доступу : </w:t>
      </w:r>
      <w:hyperlink r:id="rId86" w:history="1">
        <w:r w:rsidRPr="002A70B3">
          <w:rPr>
            <w:rFonts w:eastAsia="Calibri"/>
            <w:sz w:val="28"/>
            <w:szCs w:val="28"/>
            <w:lang w:val="en-US" w:eastAsia="en-US"/>
          </w:rPr>
          <w:t>http</w:t>
        </w:r>
        <w:r w:rsidRPr="002A70B3">
          <w:rPr>
            <w:rFonts w:eastAsia="Calibri"/>
            <w:sz w:val="28"/>
            <w:szCs w:val="28"/>
            <w:lang w:val="uk-UA" w:eastAsia="en-US"/>
          </w:rPr>
          <w:t>://</w:t>
        </w:r>
        <w:r w:rsidRPr="002A70B3">
          <w:rPr>
            <w:rFonts w:eastAsia="Calibri"/>
            <w:sz w:val="28"/>
            <w:szCs w:val="28"/>
            <w:lang w:val="en-US" w:eastAsia="en-US"/>
          </w:rPr>
          <w:t>who</w:t>
        </w:r>
        <w:r w:rsidRPr="002A70B3">
          <w:rPr>
            <w:rFonts w:eastAsia="Calibri"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sz w:val="28"/>
            <w:szCs w:val="28"/>
            <w:lang w:val="en-US" w:eastAsia="en-US"/>
          </w:rPr>
          <w:t>is</w:t>
        </w:r>
        <w:r w:rsidRPr="002A70B3">
          <w:rPr>
            <w:rFonts w:eastAsia="Calibri"/>
            <w:sz w:val="28"/>
            <w:szCs w:val="28"/>
            <w:lang w:val="uk-UA" w:eastAsia="en-US"/>
          </w:rPr>
          <w:t>-</w:t>
        </w:r>
        <w:r w:rsidRPr="002A70B3">
          <w:rPr>
            <w:rFonts w:eastAsia="Calibri"/>
            <w:sz w:val="28"/>
            <w:szCs w:val="28"/>
            <w:lang w:val="en-US" w:eastAsia="en-US"/>
          </w:rPr>
          <w:t>who</w:t>
        </w:r>
        <w:r w:rsidRPr="002A70B3">
          <w:rPr>
            <w:rFonts w:eastAsia="Calibri"/>
            <w:sz w:val="28"/>
            <w:szCs w:val="28"/>
            <w:lang w:val="uk-UA" w:eastAsia="en-US"/>
          </w:rPr>
          <w:t>.</w:t>
        </w:r>
        <w:r w:rsidRPr="002A70B3">
          <w:rPr>
            <w:rFonts w:eastAsia="Calibri"/>
            <w:sz w:val="28"/>
            <w:szCs w:val="28"/>
            <w:lang w:val="en-US" w:eastAsia="en-US"/>
          </w:rPr>
          <w:t>ua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val="en-US" w:eastAsia="en-US"/>
          </w:rPr>
          <w:t>main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val="en-US" w:eastAsia="en-US"/>
          </w:rPr>
          <w:t>page</w:t>
        </w:r>
        <w:r w:rsidRPr="002A70B3">
          <w:rPr>
            <w:rFonts w:eastAsia="Calibri"/>
            <w:sz w:val="28"/>
            <w:szCs w:val="28"/>
            <w:lang w:val="uk-UA" w:eastAsia="en-US"/>
          </w:rPr>
          <w:t>/</w:t>
        </w:r>
        <w:r w:rsidRPr="002A70B3">
          <w:rPr>
            <w:rFonts w:eastAsia="Calibri"/>
            <w:sz w:val="28"/>
            <w:szCs w:val="28"/>
            <w:lang w:val="en-US" w:eastAsia="en-US"/>
          </w:rPr>
          <w:t>yuvilyars</w:t>
        </w:r>
        <w:r w:rsidRPr="002A70B3">
          <w:rPr>
            <w:rFonts w:eastAsia="Calibri"/>
            <w:sz w:val="28"/>
            <w:szCs w:val="28"/>
            <w:lang w:val="uk-UA" w:eastAsia="en-US"/>
          </w:rPr>
          <w:t>2009/143/385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shd w:val="clear" w:color="auto" w:fill="FFFFFF"/>
          <w:lang w:val="uk-UA" w:eastAsia="en-US"/>
        </w:rPr>
        <w:t>272. Яценко В.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 </w:t>
      </w:r>
      <w:r w:rsidRPr="002A70B3">
        <w:rPr>
          <w:rFonts w:eastAsia="Calibri"/>
          <w:sz w:val="28"/>
          <w:szCs w:val="28"/>
          <w:shd w:val="clear" w:color="auto" w:fill="FFFFFF"/>
          <w:lang w:eastAsia="en-US"/>
        </w:rPr>
        <w:t>C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тратегія забезпечення ефективного розвитку аграрної та переробної сфер АПК України </w:t>
      </w:r>
      <w:r w:rsidRPr="002A70B3">
        <w:rPr>
          <w:rFonts w:eastAsia="Calibri"/>
          <w:sz w:val="28"/>
          <w:szCs w:val="28"/>
          <w:lang w:val="uk-UA" w:eastAsia="en-US"/>
        </w:rPr>
        <w:t>[Електронний ресурс] / В. М. Яценко</w:t>
      </w:r>
      <w:proofErr w:type="gramStart"/>
      <w:r w:rsidRPr="002A70B3">
        <w:rPr>
          <w:rFonts w:eastAsia="Calibri"/>
          <w:sz w:val="28"/>
          <w:szCs w:val="28"/>
          <w:lang w:val="uk-UA" w:eastAsia="en-US"/>
        </w:rPr>
        <w:t xml:space="preserve"> :</w:t>
      </w:r>
      <w:proofErr w:type="gramEnd"/>
      <w:r w:rsidRPr="002A70B3">
        <w:rPr>
          <w:rFonts w:eastAsia="Calibri"/>
          <w:sz w:val="28"/>
          <w:szCs w:val="28"/>
          <w:lang w:val="uk-UA" w:eastAsia="en-US"/>
        </w:rPr>
        <w:t xml:space="preserve"> дисертація // Диссертации и авторефераты Украины. – Текст. дані. – Режим доступу </w:t>
      </w:r>
      <w:r w:rsidRPr="002A70B3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: </w:t>
      </w:r>
      <w:hyperlink r:id="rId87" w:history="1">
        <w:r w:rsidRPr="002A70B3">
          <w:rPr>
            <w:rFonts w:eastAsia="Calibri"/>
            <w:sz w:val="28"/>
            <w:szCs w:val="28"/>
            <w:lang w:val="uk-UA" w:eastAsia="en-US"/>
          </w:rPr>
          <w:t>http://disser.com.ua/content/348522.html</w:t>
        </w:r>
      </w:hyperlink>
      <w:r w:rsidRPr="002A70B3">
        <w:rPr>
          <w:rFonts w:eastAsia="Calibri"/>
          <w:sz w:val="28"/>
          <w:szCs w:val="28"/>
          <w:lang w:val="uk-UA" w:eastAsia="en-US"/>
        </w:rPr>
        <w:t xml:space="preserve"> (дата звернення: 14.05.2015). – Назва з екрана.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Подається анотація до дисертаційної роботи вченого та бібліографія.</w:t>
      </w:r>
    </w:p>
    <w:p w:rsidR="002A70B3" w:rsidRPr="002A70B3" w:rsidRDefault="002A70B3" w:rsidP="002A70B3">
      <w:pPr>
        <w:ind w:firstLine="709"/>
        <w:jc w:val="center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br w:type="page"/>
      </w:r>
      <w:r>
        <w:rPr>
          <w:rFonts w:ascii="AGReverance" w:eastAsia="Calibri" w:hAnsi="AGReverance"/>
          <w:b/>
          <w:noProof/>
          <w:sz w:val="56"/>
          <w:szCs w:val="56"/>
        </w:rPr>
        <w:lastRenderedPageBreak/>
        <w:drawing>
          <wp:inline distT="0" distB="0" distL="0" distR="0">
            <wp:extent cx="3729990" cy="938530"/>
            <wp:effectExtent l="0" t="0" r="3810" b="0"/>
            <wp:docPr id="3" name="Рисунок 3" descr="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na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eastAsia="Calibri"/>
          <w:b/>
          <w:i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t>ІМЕННИЙ  ПОКАЖЧИК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Покажчик містить прізвища (імена) всіх осіб, що відображені у бібліографічних записах (автори, укладачі, редактори, перекладачі, ілюстратори та ін. – відсильні номери без дужок; персоналії – відсильні номери у дужках).</w:t>
      </w:r>
    </w:p>
    <w:p w:rsidR="002A70B3" w:rsidRPr="002A70B3" w:rsidRDefault="002A70B3" w:rsidP="002A70B3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Прізвища (імена) в покажчику розміщені за зведеною російсько-українською абеткою.</w:t>
      </w: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2A70B3" w:rsidRPr="002A70B3" w:rsidRDefault="002A70B3" w:rsidP="002A70B3">
      <w:pPr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</w:t>
      </w:r>
    </w:p>
    <w:p w:rsidR="002A70B3" w:rsidRPr="002A70B3" w:rsidRDefault="002A70B3" w:rsidP="002A70B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  <w:sectPr w:rsidR="002A70B3" w:rsidRPr="002A70B3" w:rsidSect="007F6AE3">
          <w:footerReference w:type="default" r:id="rId88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proofErr w:type="gramStart"/>
      <w:r w:rsidRPr="002A70B3">
        <w:rPr>
          <w:rFonts w:eastAsia="Calibri"/>
          <w:b/>
          <w:sz w:val="28"/>
          <w:szCs w:val="28"/>
          <w:lang w:eastAsia="en-US"/>
        </w:rPr>
        <w:lastRenderedPageBreak/>
        <w:t>Б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іденко Т. І. </w:t>
      </w:r>
      <w:r w:rsidRPr="002A70B3">
        <w:rPr>
          <w:rFonts w:eastAsia="Calibri"/>
          <w:i/>
          <w:sz w:val="28"/>
          <w:szCs w:val="28"/>
          <w:lang w:eastAsia="en-US"/>
        </w:rPr>
        <w:t>107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Б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ілодід В. </w:t>
      </w:r>
      <w:r w:rsidRPr="002A70B3">
        <w:rPr>
          <w:rFonts w:eastAsia="Calibri"/>
          <w:i/>
          <w:sz w:val="28"/>
          <w:szCs w:val="28"/>
          <w:lang w:eastAsia="en-US"/>
        </w:rPr>
        <w:t>187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Бородюк Н. В. </w:t>
      </w:r>
      <w:r w:rsidRPr="002A70B3">
        <w:rPr>
          <w:rFonts w:eastAsia="Calibri"/>
          <w:i/>
          <w:sz w:val="28"/>
          <w:szCs w:val="28"/>
          <w:lang w:eastAsia="en-US"/>
        </w:rPr>
        <w:t>118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Бразілій Н. М. </w:t>
      </w:r>
      <w:r w:rsidRPr="002A70B3">
        <w:rPr>
          <w:rFonts w:eastAsia="Calibri"/>
          <w:i/>
          <w:sz w:val="28"/>
          <w:szCs w:val="28"/>
          <w:lang w:eastAsia="en-US"/>
        </w:rPr>
        <w:t>242-243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Брунь С. </w:t>
      </w:r>
      <w:r w:rsidRPr="002A70B3">
        <w:rPr>
          <w:rFonts w:eastAsia="Calibri"/>
          <w:i/>
          <w:sz w:val="28"/>
          <w:szCs w:val="28"/>
          <w:lang w:eastAsia="en-US"/>
        </w:rPr>
        <w:t>203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Бурій В. </w:t>
      </w:r>
      <w:r w:rsidRPr="002A70B3">
        <w:rPr>
          <w:rFonts w:eastAsia="Calibri"/>
          <w:i/>
          <w:sz w:val="28"/>
          <w:szCs w:val="28"/>
          <w:lang w:eastAsia="en-US"/>
        </w:rPr>
        <w:t>95, 102, 238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Бушин М. І. </w:t>
      </w:r>
      <w:r w:rsidRPr="002A70B3">
        <w:rPr>
          <w:rFonts w:eastAsia="Calibri"/>
          <w:i/>
          <w:sz w:val="28"/>
          <w:szCs w:val="28"/>
          <w:lang w:eastAsia="en-US"/>
        </w:rPr>
        <w:t>26, 29, 57, 125, 266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В</w:t>
      </w:r>
      <w:r w:rsidRPr="002A70B3">
        <w:rPr>
          <w:rFonts w:eastAsia="Calibri"/>
          <w:sz w:val="28"/>
          <w:szCs w:val="28"/>
          <w:lang w:eastAsia="en-US"/>
        </w:rPr>
        <w:t xml:space="preserve">ащенко В. </w:t>
      </w:r>
      <w:r w:rsidRPr="002A70B3">
        <w:rPr>
          <w:rFonts w:eastAsia="Calibri"/>
          <w:i/>
          <w:sz w:val="28"/>
          <w:szCs w:val="28"/>
          <w:lang w:eastAsia="en-US"/>
        </w:rPr>
        <w:t>255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Вернадский Г. В. </w:t>
      </w:r>
      <w:r w:rsidRPr="002A70B3">
        <w:rPr>
          <w:rFonts w:eastAsia="Calibri"/>
          <w:i/>
          <w:sz w:val="28"/>
          <w:szCs w:val="28"/>
          <w:lang w:eastAsia="en-US"/>
        </w:rPr>
        <w:t>137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Вернадський В. І. </w:t>
      </w:r>
      <w:r w:rsidRPr="002A70B3">
        <w:rPr>
          <w:rFonts w:eastAsia="Calibri"/>
          <w:i/>
          <w:sz w:val="28"/>
          <w:szCs w:val="28"/>
          <w:lang w:eastAsia="en-US"/>
        </w:rPr>
        <w:t>145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Верстюк В. С. </w:t>
      </w:r>
      <w:r w:rsidRPr="002A70B3">
        <w:rPr>
          <w:rFonts w:eastAsia="Calibri"/>
          <w:i/>
          <w:sz w:val="28"/>
          <w:szCs w:val="28"/>
          <w:lang w:eastAsia="en-US"/>
        </w:rPr>
        <w:t>74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Вечірко Р. </w:t>
      </w:r>
      <w:r w:rsidRPr="002A70B3">
        <w:rPr>
          <w:rFonts w:eastAsia="Calibri"/>
          <w:i/>
          <w:sz w:val="28"/>
          <w:szCs w:val="28"/>
          <w:lang w:eastAsia="en-US"/>
        </w:rPr>
        <w:t>194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Віргуш Н.  </w:t>
      </w:r>
      <w:r w:rsidRPr="002A70B3">
        <w:rPr>
          <w:rFonts w:eastAsia="Calibri"/>
          <w:i/>
          <w:sz w:val="28"/>
          <w:szCs w:val="28"/>
          <w:lang w:eastAsia="en-US"/>
        </w:rPr>
        <w:t>22, 31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Вл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ізько В. В. </w:t>
      </w:r>
      <w:r w:rsidRPr="002A70B3">
        <w:rPr>
          <w:rFonts w:eastAsia="Calibri"/>
          <w:i/>
          <w:sz w:val="28"/>
          <w:szCs w:val="28"/>
          <w:lang w:eastAsia="en-US"/>
        </w:rPr>
        <w:t>131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Вовченко В. Б. </w:t>
      </w:r>
      <w:r w:rsidRPr="002A70B3">
        <w:rPr>
          <w:rFonts w:eastAsia="Calibri"/>
          <w:i/>
          <w:sz w:val="28"/>
          <w:szCs w:val="28"/>
          <w:lang w:eastAsia="en-US"/>
        </w:rPr>
        <w:t>64, 68-69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Волос О. </w:t>
      </w:r>
      <w:r w:rsidRPr="002A70B3">
        <w:rPr>
          <w:rFonts w:eastAsia="Calibri"/>
          <w:i/>
          <w:sz w:val="28"/>
          <w:szCs w:val="28"/>
          <w:lang w:eastAsia="en-US"/>
        </w:rPr>
        <w:t>103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Волощук Г. О. </w:t>
      </w:r>
      <w:r w:rsidRPr="002A70B3">
        <w:rPr>
          <w:rFonts w:eastAsia="Calibri"/>
          <w:i/>
          <w:sz w:val="28"/>
          <w:szCs w:val="28"/>
          <w:lang w:eastAsia="en-US"/>
        </w:rPr>
        <w:t>115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Воробйова Л. </w:t>
      </w:r>
      <w:r w:rsidRPr="002A70B3">
        <w:rPr>
          <w:rFonts w:eastAsia="Calibri"/>
          <w:i/>
          <w:sz w:val="28"/>
          <w:szCs w:val="28"/>
          <w:lang w:eastAsia="en-US"/>
        </w:rPr>
        <w:t>176, 185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Воронкова Т. І. </w:t>
      </w:r>
      <w:r w:rsidRPr="002A70B3">
        <w:rPr>
          <w:rFonts w:eastAsia="Calibri"/>
          <w:i/>
          <w:sz w:val="28"/>
          <w:szCs w:val="28"/>
          <w:lang w:eastAsia="en-US"/>
        </w:rPr>
        <w:t>72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Г</w:t>
      </w:r>
      <w:r w:rsidRPr="002A70B3">
        <w:rPr>
          <w:rFonts w:eastAsia="Calibri"/>
          <w:sz w:val="28"/>
          <w:szCs w:val="28"/>
          <w:lang w:eastAsia="en-US"/>
        </w:rPr>
        <w:t xml:space="preserve">авриленко В. О. </w:t>
      </w:r>
      <w:r w:rsidRPr="002A70B3">
        <w:rPr>
          <w:rFonts w:eastAsia="Calibri"/>
          <w:i/>
          <w:sz w:val="28"/>
          <w:szCs w:val="28"/>
          <w:lang w:eastAsia="en-US"/>
        </w:rPr>
        <w:t>245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Галаган Павло 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i/>
          <w:sz w:val="28"/>
          <w:szCs w:val="28"/>
          <w:lang w:eastAsia="en-US"/>
        </w:rPr>
        <w:t>(134)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>Гриліцька А. В.</w:t>
      </w:r>
      <w:r w:rsidRPr="002A70B3">
        <w:rPr>
          <w:rFonts w:eastAsia="Calibri"/>
          <w:i/>
          <w:sz w:val="28"/>
          <w:szCs w:val="28"/>
          <w:lang w:eastAsia="en-US"/>
        </w:rPr>
        <w:t xml:space="preserve"> 244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Гунько О. </w:t>
      </w:r>
      <w:r w:rsidRPr="002A70B3">
        <w:rPr>
          <w:rFonts w:eastAsia="Calibri"/>
          <w:i/>
          <w:sz w:val="28"/>
          <w:szCs w:val="28"/>
          <w:lang w:eastAsia="en-US"/>
        </w:rPr>
        <w:t>170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Де</w:t>
      </w:r>
      <w:r w:rsidRPr="002A70B3">
        <w:rPr>
          <w:rFonts w:eastAsia="Calibri"/>
          <w:sz w:val="28"/>
          <w:szCs w:val="28"/>
          <w:lang w:eastAsia="en-US"/>
        </w:rPr>
        <w:t xml:space="preserve">миденко В. В. </w:t>
      </w:r>
      <w:r w:rsidRPr="002A70B3">
        <w:rPr>
          <w:rFonts w:eastAsia="Calibri"/>
          <w:i/>
          <w:sz w:val="28"/>
          <w:szCs w:val="28"/>
          <w:lang w:eastAsia="en-US"/>
        </w:rPr>
        <w:t>241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>Демиденко С. Л.</w:t>
      </w:r>
      <w:r w:rsidRPr="002A70B3">
        <w:rPr>
          <w:rFonts w:eastAsia="Calibri"/>
          <w:i/>
          <w:sz w:val="28"/>
          <w:szCs w:val="28"/>
          <w:lang w:eastAsia="en-US"/>
        </w:rPr>
        <w:t xml:space="preserve"> 241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Демченко В. В. </w:t>
      </w:r>
      <w:r w:rsidRPr="002A70B3">
        <w:rPr>
          <w:rFonts w:eastAsia="Calibri"/>
          <w:i/>
          <w:sz w:val="28"/>
          <w:szCs w:val="28"/>
          <w:lang w:eastAsia="en-US"/>
        </w:rPr>
        <w:t>168, 171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Денисенко А. </w:t>
      </w:r>
      <w:r w:rsidRPr="002A70B3">
        <w:rPr>
          <w:rFonts w:eastAsia="Calibri"/>
          <w:i/>
          <w:sz w:val="28"/>
          <w:szCs w:val="28"/>
          <w:lang w:eastAsia="en-US"/>
        </w:rPr>
        <w:t>75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>Дзюба І.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sz w:val="28"/>
          <w:szCs w:val="28"/>
          <w:lang w:eastAsia="en-US"/>
        </w:rPr>
        <w:t xml:space="preserve">М. </w:t>
      </w:r>
      <w:r w:rsidRPr="002A70B3">
        <w:rPr>
          <w:rFonts w:eastAsia="Calibri"/>
          <w:i/>
          <w:sz w:val="28"/>
          <w:szCs w:val="28"/>
          <w:lang w:eastAsia="en-US"/>
        </w:rPr>
        <w:t>180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Дяченко О. Т. </w:t>
      </w:r>
      <w:r w:rsidRPr="002A70B3">
        <w:rPr>
          <w:rFonts w:eastAsia="Calibri"/>
          <w:i/>
          <w:sz w:val="28"/>
          <w:szCs w:val="28"/>
          <w:lang w:eastAsia="en-US"/>
        </w:rPr>
        <w:t>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Є</w:t>
      </w:r>
      <w:r w:rsidRPr="002A70B3">
        <w:rPr>
          <w:rFonts w:eastAsia="Calibri"/>
          <w:sz w:val="28"/>
          <w:szCs w:val="28"/>
          <w:lang w:val="uk-UA" w:eastAsia="en-US"/>
        </w:rPr>
        <w:t xml:space="preserve">ресько І. Г. </w:t>
      </w:r>
      <w:r w:rsidRPr="002A70B3">
        <w:rPr>
          <w:rFonts w:eastAsia="Calibri"/>
          <w:i/>
          <w:sz w:val="28"/>
          <w:szCs w:val="28"/>
          <w:lang w:val="uk-UA" w:eastAsia="en-US"/>
        </w:rPr>
        <w:t>17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Єрмілов Є. П. </w:t>
      </w:r>
      <w:r w:rsidRPr="002A70B3">
        <w:rPr>
          <w:rFonts w:eastAsia="Calibri"/>
          <w:i/>
          <w:sz w:val="28"/>
          <w:szCs w:val="28"/>
          <w:lang w:val="uk-UA" w:eastAsia="en-US"/>
        </w:rPr>
        <w:t>57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Ж</w:t>
      </w:r>
      <w:r w:rsidRPr="002A70B3">
        <w:rPr>
          <w:rFonts w:eastAsia="Calibri"/>
          <w:sz w:val="28"/>
          <w:szCs w:val="28"/>
          <w:lang w:eastAsia="en-US"/>
        </w:rPr>
        <w:t xml:space="preserve">адько В. </w:t>
      </w:r>
      <w:r w:rsidRPr="002A70B3">
        <w:rPr>
          <w:rFonts w:eastAsia="Calibri"/>
          <w:sz w:val="28"/>
          <w:szCs w:val="28"/>
          <w:lang w:val="uk-UA" w:eastAsia="en-US"/>
        </w:rPr>
        <w:t xml:space="preserve">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66, 90, 153-154, 169, </w:t>
      </w:r>
      <w:r w:rsidRPr="002A70B3">
        <w:rPr>
          <w:rFonts w:eastAsia="Calibri"/>
          <w:i/>
          <w:sz w:val="28"/>
          <w:szCs w:val="28"/>
          <w:lang w:val="uk-UA" w:eastAsia="en-US"/>
        </w:rPr>
        <w:t xml:space="preserve"> 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</w:t>
      </w:r>
      <w:r w:rsidRPr="002A70B3">
        <w:rPr>
          <w:rFonts w:eastAsia="Calibri"/>
          <w:i/>
          <w:sz w:val="28"/>
          <w:szCs w:val="28"/>
          <w:lang w:eastAsia="en-US"/>
        </w:rPr>
        <w:t>177, 180, 259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З</w:t>
      </w:r>
      <w:r w:rsidRPr="002A70B3">
        <w:rPr>
          <w:rFonts w:eastAsia="Calibri"/>
          <w:sz w:val="28"/>
          <w:szCs w:val="28"/>
          <w:lang w:eastAsia="en-US"/>
        </w:rPr>
        <w:t xml:space="preserve">абєліна О. </w:t>
      </w:r>
      <w:r w:rsidRPr="002A70B3">
        <w:rPr>
          <w:rFonts w:eastAsia="Calibri"/>
          <w:i/>
          <w:sz w:val="28"/>
          <w:szCs w:val="28"/>
          <w:lang w:eastAsia="en-US"/>
        </w:rPr>
        <w:t>181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Злупко С. М.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162-163, 193, 202,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 </w:t>
      </w:r>
      <w:r w:rsidRPr="002A70B3">
        <w:rPr>
          <w:rFonts w:eastAsia="Calibri"/>
          <w:i/>
          <w:sz w:val="28"/>
          <w:szCs w:val="28"/>
          <w:lang w:eastAsia="en-US"/>
        </w:rPr>
        <w:t>208-209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І</w:t>
      </w:r>
      <w:r w:rsidRPr="002A70B3">
        <w:rPr>
          <w:rFonts w:eastAsia="Calibri"/>
          <w:sz w:val="28"/>
          <w:szCs w:val="28"/>
          <w:lang w:eastAsia="en-US"/>
        </w:rPr>
        <w:t xml:space="preserve">щенко М. П. </w:t>
      </w:r>
      <w:r w:rsidRPr="002A70B3">
        <w:rPr>
          <w:rFonts w:eastAsia="Calibri"/>
          <w:i/>
          <w:sz w:val="28"/>
          <w:szCs w:val="28"/>
          <w:lang w:eastAsia="en-US"/>
        </w:rPr>
        <w:t>253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К</w:t>
      </w:r>
      <w:r w:rsidRPr="002A70B3">
        <w:rPr>
          <w:rFonts w:eastAsia="Calibri"/>
          <w:sz w:val="28"/>
          <w:szCs w:val="28"/>
          <w:lang w:val="uk-UA" w:eastAsia="en-US"/>
        </w:rPr>
        <w:t xml:space="preserve">андич С. Г. </w:t>
      </w:r>
      <w:r w:rsidRPr="002A70B3">
        <w:rPr>
          <w:rFonts w:eastAsia="Calibri"/>
          <w:i/>
          <w:sz w:val="28"/>
          <w:szCs w:val="28"/>
          <w:lang w:val="uk-UA" w:eastAsia="en-US"/>
        </w:rPr>
        <w:t>42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К</w:t>
      </w:r>
      <w:r w:rsidRPr="002A70B3">
        <w:rPr>
          <w:rFonts w:eastAsia="Calibri"/>
          <w:sz w:val="28"/>
          <w:szCs w:val="28"/>
          <w:lang w:eastAsia="en-US"/>
        </w:rPr>
        <w:t xml:space="preserve">арнарук Л. </w:t>
      </w:r>
      <w:r w:rsidRPr="002A70B3">
        <w:rPr>
          <w:rFonts w:eastAsia="Calibri"/>
          <w:i/>
          <w:sz w:val="28"/>
          <w:szCs w:val="28"/>
          <w:lang w:eastAsia="en-US"/>
        </w:rPr>
        <w:t>239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Качала Т. М. </w:t>
      </w:r>
      <w:r w:rsidRPr="002A70B3">
        <w:rPr>
          <w:rFonts w:eastAsia="Calibri"/>
          <w:i/>
          <w:sz w:val="28"/>
          <w:szCs w:val="28"/>
          <w:lang w:eastAsia="en-US"/>
        </w:rPr>
        <w:t>1-18, (19-32)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Кирей В.  </w:t>
      </w:r>
      <w:r w:rsidRPr="002A70B3">
        <w:rPr>
          <w:rFonts w:eastAsia="Calibri"/>
          <w:i/>
          <w:sz w:val="28"/>
          <w:szCs w:val="28"/>
          <w:lang w:eastAsia="en-US"/>
        </w:rPr>
        <w:t>21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Кір'ян Т. М. </w:t>
      </w:r>
      <w:r w:rsidRPr="002A70B3">
        <w:rPr>
          <w:rFonts w:eastAsia="Calibri"/>
          <w:i/>
          <w:sz w:val="28"/>
          <w:szCs w:val="28"/>
          <w:lang w:eastAsia="en-US"/>
        </w:rPr>
        <w:t>107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Княжич А. </w:t>
      </w:r>
      <w:r w:rsidRPr="002A70B3">
        <w:rPr>
          <w:rFonts w:eastAsia="Calibri"/>
          <w:i/>
          <w:sz w:val="28"/>
          <w:szCs w:val="28"/>
          <w:lang w:eastAsia="en-US"/>
        </w:rPr>
        <w:t>25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lastRenderedPageBreak/>
        <w:t>Ковтуненко С.</w:t>
      </w:r>
      <w:r w:rsidRPr="002A70B3">
        <w:rPr>
          <w:rFonts w:eastAsia="Calibri"/>
          <w:i/>
          <w:sz w:val="28"/>
          <w:szCs w:val="28"/>
          <w:lang w:eastAsia="en-US"/>
        </w:rPr>
        <w:t xml:space="preserve"> 230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Коломицева О. В. </w:t>
      </w:r>
      <w:r w:rsidRPr="002A70B3">
        <w:rPr>
          <w:rFonts w:eastAsia="Calibri"/>
          <w:i/>
          <w:sz w:val="28"/>
          <w:szCs w:val="28"/>
          <w:lang w:eastAsia="en-US"/>
        </w:rPr>
        <w:t>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Коломієць В. В. </w:t>
      </w:r>
      <w:r w:rsidRPr="002A70B3">
        <w:rPr>
          <w:rFonts w:eastAsia="Calibri"/>
          <w:i/>
          <w:sz w:val="28"/>
          <w:szCs w:val="28"/>
          <w:lang w:eastAsia="en-US"/>
        </w:rPr>
        <w:t>10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Кондрашихін А. Б. </w:t>
      </w:r>
      <w:r w:rsidRPr="002A70B3">
        <w:rPr>
          <w:rFonts w:eastAsia="Calibri"/>
          <w:i/>
          <w:sz w:val="28"/>
          <w:szCs w:val="28"/>
          <w:lang w:eastAsia="en-US"/>
        </w:rPr>
        <w:t>7, 18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Корнійчук Л. Я. </w:t>
      </w:r>
      <w:r w:rsidRPr="002A70B3">
        <w:rPr>
          <w:rFonts w:eastAsia="Calibri"/>
          <w:i/>
          <w:sz w:val="28"/>
          <w:szCs w:val="28"/>
          <w:lang w:eastAsia="en-US"/>
        </w:rPr>
        <w:t>160, 175, 179,</w:t>
      </w:r>
      <w:r w:rsidRPr="002A70B3">
        <w:rPr>
          <w:rFonts w:eastAsia="Calibri"/>
          <w:sz w:val="28"/>
          <w:szCs w:val="28"/>
          <w:lang w:eastAsia="en-US"/>
        </w:rPr>
        <w:t xml:space="preserve">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     </w:t>
      </w:r>
      <w:r w:rsidRPr="002A70B3">
        <w:rPr>
          <w:rFonts w:eastAsia="Calibri"/>
          <w:i/>
          <w:sz w:val="28"/>
          <w:szCs w:val="28"/>
          <w:lang w:eastAsia="en-US"/>
        </w:rPr>
        <w:t>189</w:t>
      </w:r>
      <w:r w:rsidRPr="002A70B3">
        <w:rPr>
          <w:rFonts w:eastAsia="Calibri"/>
          <w:i/>
          <w:sz w:val="28"/>
          <w:szCs w:val="28"/>
          <w:lang w:val="uk-UA" w:eastAsia="en-US"/>
        </w:rPr>
        <w:t>-</w:t>
      </w:r>
      <w:r w:rsidRPr="002A70B3">
        <w:rPr>
          <w:rFonts w:eastAsia="Calibri"/>
          <w:i/>
          <w:sz w:val="28"/>
          <w:szCs w:val="28"/>
          <w:lang w:eastAsia="en-US"/>
        </w:rPr>
        <w:t>200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Кошулько О. П. </w:t>
      </w:r>
      <w:r w:rsidRPr="002A70B3">
        <w:rPr>
          <w:rFonts w:eastAsia="Calibri"/>
          <w:i/>
          <w:sz w:val="28"/>
          <w:szCs w:val="28"/>
          <w:lang w:eastAsia="en-US"/>
        </w:rPr>
        <w:t>240, 247, 249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Кузьмінський А. І. </w:t>
      </w:r>
      <w:r w:rsidRPr="002A70B3">
        <w:rPr>
          <w:rFonts w:eastAsia="Calibri"/>
          <w:i/>
          <w:sz w:val="28"/>
          <w:szCs w:val="28"/>
          <w:lang w:eastAsia="en-US"/>
        </w:rPr>
        <w:t>41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Кукса О. </w:t>
      </w:r>
      <w:r w:rsidRPr="002A70B3">
        <w:rPr>
          <w:rFonts w:eastAsia="Calibri"/>
          <w:i/>
          <w:sz w:val="28"/>
          <w:szCs w:val="28"/>
          <w:lang w:eastAsia="en-US"/>
        </w:rPr>
        <w:t>73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Кукурудза І. І. </w:t>
      </w:r>
      <w:r w:rsidRPr="002A70B3">
        <w:rPr>
          <w:rFonts w:eastAsia="Calibri"/>
          <w:i/>
          <w:sz w:val="28"/>
          <w:szCs w:val="28"/>
          <w:lang w:eastAsia="en-US"/>
        </w:rPr>
        <w:t>33-54, (55-62)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Кулиняк Д. </w:t>
      </w:r>
      <w:r w:rsidRPr="002A70B3">
        <w:rPr>
          <w:rFonts w:eastAsia="Calibri"/>
          <w:i/>
          <w:sz w:val="28"/>
          <w:szCs w:val="28"/>
          <w:lang w:eastAsia="en-US"/>
        </w:rPr>
        <w:t>172, 182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Курас І. </w:t>
      </w:r>
      <w:r w:rsidRPr="002A70B3">
        <w:rPr>
          <w:rFonts w:eastAsia="Calibri"/>
          <w:i/>
          <w:sz w:val="28"/>
          <w:szCs w:val="28"/>
          <w:lang w:eastAsia="en-US"/>
        </w:rPr>
        <w:t>104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Л</w:t>
      </w:r>
      <w:r w:rsidRPr="002A70B3">
        <w:rPr>
          <w:rFonts w:eastAsia="Calibri"/>
          <w:sz w:val="28"/>
          <w:szCs w:val="28"/>
          <w:lang w:eastAsia="en-US"/>
        </w:rPr>
        <w:t xml:space="preserve">авринович В. В. </w:t>
      </w:r>
      <w:r w:rsidRPr="002A70B3">
        <w:rPr>
          <w:rFonts w:eastAsia="Calibri"/>
          <w:i/>
          <w:sz w:val="28"/>
          <w:szCs w:val="28"/>
          <w:lang w:eastAsia="en-US"/>
        </w:rPr>
        <w:t>1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Лазарчук Ю. В. </w:t>
      </w:r>
      <w:r w:rsidRPr="002A70B3">
        <w:rPr>
          <w:rFonts w:eastAsia="Calibri"/>
          <w:i/>
          <w:sz w:val="28"/>
          <w:szCs w:val="28"/>
          <w:lang w:eastAsia="en-US"/>
        </w:rPr>
        <w:t>253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Лазуренко В. М.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261, 264, 267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Левитський М. В</w:t>
      </w:r>
      <w:r w:rsidRPr="002A70B3">
        <w:rPr>
          <w:rFonts w:eastAsia="Calibri"/>
          <w:i/>
          <w:sz w:val="28"/>
          <w:szCs w:val="28"/>
          <w:lang w:eastAsia="en-US"/>
        </w:rPr>
        <w:t xml:space="preserve">. (63-72, 74-80, </w:t>
      </w:r>
      <w:proofErr w:type="gramEnd"/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         </w:t>
      </w:r>
      <w:r w:rsidRPr="002A70B3">
        <w:rPr>
          <w:rFonts w:eastAsia="Calibri"/>
          <w:i/>
          <w:sz w:val="28"/>
          <w:szCs w:val="28"/>
          <w:lang w:eastAsia="en-US"/>
        </w:rPr>
        <w:t>82-85)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Лега Н. Ю. </w:t>
      </w:r>
      <w:r w:rsidRPr="002A70B3">
        <w:rPr>
          <w:rFonts w:eastAsia="Calibri"/>
          <w:i/>
          <w:sz w:val="28"/>
          <w:szCs w:val="28"/>
          <w:lang w:eastAsia="en-US"/>
        </w:rPr>
        <w:t>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Лега Ю. Г. </w:t>
      </w:r>
      <w:r w:rsidRPr="002A70B3">
        <w:rPr>
          <w:rFonts w:eastAsia="Calibri"/>
          <w:i/>
          <w:sz w:val="28"/>
          <w:szCs w:val="28"/>
          <w:lang w:eastAsia="en-US"/>
        </w:rPr>
        <w:t>8, 14, 125, 266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Лисий І. </w:t>
      </w:r>
      <w:r w:rsidRPr="002A70B3">
        <w:rPr>
          <w:rFonts w:eastAsia="Calibri"/>
          <w:i/>
          <w:sz w:val="28"/>
          <w:szCs w:val="28"/>
          <w:lang w:eastAsia="en-US"/>
        </w:rPr>
        <w:t>105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Литвин О. В. </w:t>
      </w:r>
      <w:r w:rsidRPr="002A70B3">
        <w:rPr>
          <w:rFonts w:eastAsia="Calibri"/>
          <w:i/>
          <w:sz w:val="28"/>
          <w:szCs w:val="28"/>
          <w:lang w:eastAsia="en-US"/>
        </w:rPr>
        <w:t>240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Лупейко В. </w:t>
      </w:r>
      <w:r w:rsidRPr="002A70B3">
        <w:rPr>
          <w:rFonts w:eastAsia="Calibri"/>
          <w:i/>
          <w:sz w:val="28"/>
          <w:szCs w:val="28"/>
          <w:lang w:eastAsia="en-US"/>
        </w:rPr>
        <w:t>199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Ляшко Т. </w:t>
      </w:r>
      <w:r w:rsidRPr="002A70B3">
        <w:rPr>
          <w:rFonts w:eastAsia="Calibri"/>
          <w:i/>
          <w:sz w:val="28"/>
          <w:szCs w:val="28"/>
          <w:lang w:eastAsia="en-US"/>
        </w:rPr>
        <w:t>59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М</w:t>
      </w:r>
      <w:r w:rsidRPr="002A70B3">
        <w:rPr>
          <w:rFonts w:eastAsia="Calibri"/>
          <w:sz w:val="28"/>
          <w:szCs w:val="28"/>
          <w:lang w:eastAsia="en-US"/>
        </w:rPr>
        <w:t xml:space="preserve">анілюк М. Ф. </w:t>
      </w:r>
      <w:r w:rsidRPr="002A70B3">
        <w:rPr>
          <w:rFonts w:eastAsia="Calibri"/>
          <w:i/>
          <w:sz w:val="28"/>
          <w:szCs w:val="28"/>
          <w:lang w:eastAsia="en-US"/>
        </w:rPr>
        <w:t>245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Марцинішин Ю. </w:t>
      </w:r>
      <w:r w:rsidRPr="002A70B3">
        <w:rPr>
          <w:rFonts w:eastAsia="Calibri"/>
          <w:i/>
          <w:sz w:val="28"/>
          <w:szCs w:val="28"/>
          <w:lang w:eastAsia="en-US"/>
        </w:rPr>
        <w:t>165-166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Масненко В. В. </w:t>
      </w:r>
      <w:r w:rsidRPr="002A70B3">
        <w:rPr>
          <w:rFonts w:eastAsia="Calibri"/>
          <w:i/>
          <w:sz w:val="28"/>
          <w:szCs w:val="28"/>
          <w:lang w:eastAsia="en-US"/>
        </w:rPr>
        <w:t>71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Матвієнко А.  </w:t>
      </w:r>
      <w:r w:rsidRPr="002A70B3">
        <w:rPr>
          <w:rFonts w:eastAsia="Calibri"/>
          <w:i/>
          <w:sz w:val="28"/>
          <w:szCs w:val="28"/>
          <w:lang w:eastAsia="en-US"/>
        </w:rPr>
        <w:t>89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Маяковський В. В. </w:t>
      </w:r>
      <w:r w:rsidRPr="002A70B3">
        <w:rPr>
          <w:rFonts w:eastAsia="Calibri"/>
          <w:i/>
          <w:sz w:val="28"/>
          <w:szCs w:val="28"/>
          <w:lang w:eastAsia="en-US"/>
        </w:rPr>
        <w:t>(201)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Мельник В. В. </w:t>
      </w:r>
      <w:r w:rsidRPr="002A70B3">
        <w:rPr>
          <w:rFonts w:eastAsia="Calibri"/>
          <w:i/>
          <w:sz w:val="28"/>
          <w:szCs w:val="28"/>
          <w:lang w:eastAsia="en-US"/>
        </w:rPr>
        <w:t>246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Миндра І. А. </w:t>
      </w:r>
      <w:r w:rsidRPr="002A70B3">
        <w:rPr>
          <w:rFonts w:eastAsia="Calibri"/>
          <w:i/>
          <w:sz w:val="28"/>
          <w:szCs w:val="28"/>
          <w:lang w:eastAsia="en-US"/>
        </w:rPr>
        <w:t>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Мицик В. Ф. </w:t>
      </w:r>
      <w:r w:rsidRPr="002A70B3">
        <w:rPr>
          <w:rFonts w:eastAsia="Calibri"/>
          <w:i/>
          <w:sz w:val="28"/>
          <w:szCs w:val="28"/>
          <w:lang w:eastAsia="en-US"/>
        </w:rPr>
        <w:t>130, 133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Могильницький Б. Г. </w:t>
      </w:r>
      <w:r w:rsidRPr="002A70B3">
        <w:rPr>
          <w:rFonts w:eastAsia="Calibri"/>
          <w:i/>
          <w:sz w:val="28"/>
          <w:szCs w:val="28"/>
          <w:lang w:eastAsia="en-US"/>
        </w:rPr>
        <w:t>143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Мотуз В. К. </w:t>
      </w:r>
      <w:r w:rsidRPr="002A70B3">
        <w:rPr>
          <w:rFonts w:eastAsia="Calibri"/>
          <w:i/>
          <w:sz w:val="28"/>
          <w:szCs w:val="28"/>
          <w:lang w:eastAsia="en-US"/>
        </w:rPr>
        <w:t>166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Н</w:t>
      </w:r>
      <w:r w:rsidRPr="002A70B3">
        <w:rPr>
          <w:rFonts w:eastAsia="Calibri"/>
          <w:sz w:val="28"/>
          <w:szCs w:val="28"/>
          <w:lang w:eastAsia="en-US"/>
        </w:rPr>
        <w:t>і</w:t>
      </w:r>
      <w:proofErr w:type="gramStart"/>
      <w:r w:rsidRPr="002A70B3">
        <w:rPr>
          <w:rFonts w:eastAsia="Calibri"/>
          <w:sz w:val="28"/>
          <w:szCs w:val="28"/>
          <w:lang w:eastAsia="en-US"/>
        </w:rPr>
        <w:t>чик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 В. М. </w:t>
      </w:r>
      <w:r w:rsidRPr="002A70B3">
        <w:rPr>
          <w:rFonts w:eastAsia="Calibri"/>
          <w:i/>
          <w:sz w:val="28"/>
          <w:szCs w:val="28"/>
          <w:lang w:eastAsia="en-US"/>
        </w:rPr>
        <w:t>191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О</w:t>
      </w:r>
      <w:r w:rsidRPr="002A70B3">
        <w:rPr>
          <w:rFonts w:eastAsia="Calibri"/>
          <w:sz w:val="28"/>
          <w:szCs w:val="28"/>
          <w:lang w:eastAsia="en-US"/>
        </w:rPr>
        <w:t xml:space="preserve">всієнко В. </w:t>
      </w:r>
      <w:r w:rsidRPr="002A70B3">
        <w:rPr>
          <w:rFonts w:eastAsia="Calibri"/>
          <w:i/>
          <w:sz w:val="28"/>
          <w:szCs w:val="28"/>
          <w:lang w:eastAsia="en-US"/>
        </w:rPr>
        <w:t>195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Олійник Н. Л. </w:t>
      </w:r>
      <w:r w:rsidRPr="002A70B3">
        <w:rPr>
          <w:rFonts w:eastAsia="Calibri"/>
          <w:i/>
          <w:sz w:val="28"/>
          <w:szCs w:val="28"/>
          <w:lang w:eastAsia="en-US"/>
        </w:rPr>
        <w:t>88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Омельяненко Л.  </w:t>
      </w:r>
      <w:r w:rsidRPr="002A70B3">
        <w:rPr>
          <w:rFonts w:eastAsia="Calibri"/>
          <w:i/>
          <w:sz w:val="28"/>
          <w:szCs w:val="28"/>
          <w:lang w:eastAsia="en-US"/>
        </w:rPr>
        <w:t>132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Осадчий Т. І. </w:t>
      </w:r>
      <w:r w:rsidRPr="002A70B3">
        <w:rPr>
          <w:rFonts w:eastAsia="Calibri"/>
          <w:i/>
          <w:sz w:val="28"/>
          <w:szCs w:val="28"/>
          <w:lang w:eastAsia="en-US"/>
        </w:rPr>
        <w:t>(86-106)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Осташко Т. С. </w:t>
      </w:r>
      <w:r w:rsidRPr="002A70B3">
        <w:rPr>
          <w:rFonts w:eastAsia="Calibri"/>
          <w:i/>
          <w:sz w:val="28"/>
          <w:szCs w:val="28"/>
          <w:lang w:eastAsia="en-US"/>
        </w:rPr>
        <w:t>74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П</w:t>
      </w:r>
      <w:r w:rsidRPr="002A70B3">
        <w:rPr>
          <w:rFonts w:eastAsia="Calibri"/>
          <w:sz w:val="28"/>
          <w:szCs w:val="28"/>
          <w:lang w:eastAsia="en-US"/>
        </w:rPr>
        <w:t xml:space="preserve">арфенцева Н. </w:t>
      </w:r>
      <w:r w:rsidRPr="002A70B3">
        <w:rPr>
          <w:rFonts w:eastAsia="Calibri"/>
          <w:i/>
          <w:sz w:val="28"/>
          <w:szCs w:val="28"/>
          <w:lang w:eastAsia="en-US"/>
        </w:rPr>
        <w:t>149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Пасічник Ю. В. </w:t>
      </w:r>
      <w:r w:rsidRPr="002A70B3">
        <w:rPr>
          <w:rFonts w:eastAsia="Calibri"/>
          <w:i/>
          <w:sz w:val="28"/>
          <w:szCs w:val="28"/>
          <w:lang w:eastAsia="en-US"/>
        </w:rPr>
        <w:t>107-123, (124-128)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Пепа Т. В. </w:t>
      </w:r>
      <w:r w:rsidRPr="002A70B3">
        <w:rPr>
          <w:rFonts w:eastAsia="Calibri"/>
          <w:i/>
          <w:sz w:val="28"/>
          <w:szCs w:val="28"/>
          <w:lang w:eastAsia="en-US"/>
        </w:rPr>
        <w:t>1, 4, 6, 7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Перехрест О. Г. </w:t>
      </w:r>
      <w:r w:rsidRPr="002A70B3">
        <w:rPr>
          <w:rFonts w:eastAsia="Calibri"/>
          <w:i/>
          <w:sz w:val="28"/>
          <w:szCs w:val="28"/>
          <w:lang w:eastAsia="en-US"/>
        </w:rPr>
        <w:t>54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Петрушевський Д. М. </w:t>
      </w:r>
      <w:r w:rsidRPr="002A70B3">
        <w:rPr>
          <w:rFonts w:eastAsia="Calibri"/>
          <w:i/>
          <w:sz w:val="28"/>
          <w:szCs w:val="28"/>
          <w:lang w:eastAsia="en-US"/>
        </w:rPr>
        <w:t>(129-147)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Пилипенко І. І. </w:t>
      </w:r>
      <w:r w:rsidRPr="002A70B3">
        <w:rPr>
          <w:rFonts w:eastAsia="Calibri"/>
          <w:i/>
          <w:sz w:val="28"/>
          <w:szCs w:val="28"/>
          <w:lang w:eastAsia="en-US"/>
        </w:rPr>
        <w:t>148-151, (152-158)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П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ішеніна Т. І. </w:t>
      </w:r>
      <w:r w:rsidRPr="002A70B3">
        <w:rPr>
          <w:rFonts w:eastAsia="Calibri"/>
          <w:i/>
          <w:sz w:val="28"/>
          <w:szCs w:val="28"/>
          <w:lang w:eastAsia="en-US"/>
        </w:rPr>
        <w:t>1, 4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Поважний О. С. </w:t>
      </w:r>
      <w:r w:rsidRPr="002A70B3">
        <w:rPr>
          <w:rFonts w:eastAsia="Calibri"/>
          <w:i/>
          <w:sz w:val="28"/>
          <w:szCs w:val="28"/>
          <w:lang w:eastAsia="en-US"/>
        </w:rPr>
        <w:t>5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Подолинський С. А.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159-163,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             </w:t>
      </w:r>
      <w:r w:rsidRPr="002A70B3">
        <w:rPr>
          <w:rFonts w:eastAsia="Calibri"/>
          <w:i/>
          <w:sz w:val="28"/>
          <w:szCs w:val="28"/>
          <w:lang w:eastAsia="en-US"/>
        </w:rPr>
        <w:t>(164-216)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Подолинські </w:t>
      </w:r>
      <w:r w:rsidRPr="002A70B3">
        <w:rPr>
          <w:rFonts w:eastAsia="Calibri"/>
          <w:i/>
          <w:sz w:val="28"/>
          <w:szCs w:val="28"/>
          <w:lang w:eastAsia="en-US"/>
        </w:rPr>
        <w:t>(164)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Поляков О. М. </w:t>
      </w:r>
      <w:r w:rsidRPr="002A70B3">
        <w:rPr>
          <w:rFonts w:eastAsia="Calibri"/>
          <w:i/>
          <w:sz w:val="28"/>
          <w:szCs w:val="28"/>
          <w:lang w:eastAsia="en-US"/>
        </w:rPr>
        <w:t>257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Пономаренко В. С. </w:t>
      </w:r>
      <w:r w:rsidRPr="002A70B3">
        <w:rPr>
          <w:rFonts w:eastAsia="Calibri"/>
          <w:i/>
          <w:sz w:val="28"/>
          <w:szCs w:val="28"/>
          <w:lang w:eastAsia="en-US"/>
        </w:rPr>
        <w:t>14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Попов О. П. </w:t>
      </w:r>
      <w:r w:rsidRPr="002A70B3">
        <w:rPr>
          <w:rFonts w:eastAsia="Calibri"/>
          <w:i/>
          <w:sz w:val="28"/>
          <w:szCs w:val="28"/>
          <w:lang w:eastAsia="en-US"/>
        </w:rPr>
        <w:t>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Попова В. </w:t>
      </w:r>
      <w:r w:rsidRPr="002A70B3">
        <w:rPr>
          <w:rFonts w:eastAsia="Calibri"/>
          <w:i/>
          <w:sz w:val="28"/>
          <w:szCs w:val="28"/>
          <w:lang w:eastAsia="en-US"/>
        </w:rPr>
        <w:t>149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Прощаликіна А. М. </w:t>
      </w:r>
      <w:r w:rsidRPr="002A70B3">
        <w:rPr>
          <w:rFonts w:eastAsia="Calibri"/>
          <w:i/>
          <w:sz w:val="28"/>
          <w:szCs w:val="28"/>
          <w:lang w:eastAsia="en-US"/>
        </w:rPr>
        <w:t>38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Прямухіна Н. В. </w:t>
      </w:r>
      <w:r w:rsidRPr="002A70B3">
        <w:rPr>
          <w:rFonts w:eastAsia="Calibri"/>
          <w:i/>
          <w:sz w:val="28"/>
          <w:szCs w:val="28"/>
          <w:lang w:eastAsia="en-US"/>
        </w:rPr>
        <w:t>250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Р</w:t>
      </w:r>
      <w:r w:rsidRPr="002A70B3">
        <w:rPr>
          <w:rFonts w:eastAsia="Calibri"/>
          <w:sz w:val="28"/>
          <w:szCs w:val="28"/>
          <w:lang w:eastAsia="en-US"/>
        </w:rPr>
        <w:t xml:space="preserve">ильський М. Т. </w:t>
      </w:r>
      <w:r w:rsidRPr="002A70B3">
        <w:rPr>
          <w:rFonts w:eastAsia="Calibri"/>
          <w:i/>
          <w:sz w:val="28"/>
          <w:szCs w:val="28"/>
          <w:lang w:eastAsia="en-US"/>
        </w:rPr>
        <w:t>(103)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Роговська Т.  </w:t>
      </w:r>
      <w:r w:rsidRPr="002A70B3">
        <w:rPr>
          <w:rFonts w:eastAsia="Calibri"/>
          <w:i/>
          <w:sz w:val="28"/>
          <w:szCs w:val="28"/>
          <w:lang w:eastAsia="en-US"/>
        </w:rPr>
        <w:t>23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Рожнятовська О. </w:t>
      </w:r>
      <w:r w:rsidRPr="002A70B3">
        <w:rPr>
          <w:rFonts w:eastAsia="Calibri"/>
          <w:i/>
          <w:sz w:val="28"/>
          <w:szCs w:val="28"/>
          <w:lang w:eastAsia="en-US"/>
        </w:rPr>
        <w:t>173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Ромащенко К. М. </w:t>
      </w:r>
      <w:r w:rsidRPr="002A70B3">
        <w:rPr>
          <w:rFonts w:eastAsia="Calibri"/>
          <w:i/>
          <w:sz w:val="28"/>
          <w:szCs w:val="28"/>
          <w:lang w:eastAsia="en-US"/>
        </w:rPr>
        <w:t>34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Ромащенко Л. </w:t>
      </w:r>
      <w:r w:rsidRPr="002A70B3">
        <w:rPr>
          <w:rFonts w:eastAsia="Calibri"/>
          <w:i/>
          <w:sz w:val="28"/>
          <w:szCs w:val="28"/>
          <w:lang w:eastAsia="en-US"/>
        </w:rPr>
        <w:t>56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Ромащенко Т. І. </w:t>
      </w:r>
      <w:r w:rsidRPr="002A70B3">
        <w:rPr>
          <w:rFonts w:eastAsia="Calibri"/>
          <w:i/>
          <w:sz w:val="28"/>
          <w:szCs w:val="28"/>
          <w:lang w:eastAsia="en-US"/>
        </w:rPr>
        <w:t>37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Руденко І. І. </w:t>
      </w:r>
      <w:r w:rsidRPr="002A70B3">
        <w:rPr>
          <w:rFonts w:eastAsia="Calibri"/>
          <w:i/>
          <w:sz w:val="28"/>
          <w:szCs w:val="28"/>
          <w:lang w:eastAsia="en-US"/>
        </w:rPr>
        <w:t>253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Рудь М. О. </w:t>
      </w:r>
      <w:r w:rsidRPr="002A70B3">
        <w:rPr>
          <w:rFonts w:eastAsia="Calibri"/>
          <w:i/>
          <w:sz w:val="28"/>
          <w:szCs w:val="28"/>
          <w:lang w:eastAsia="en-US"/>
        </w:rPr>
        <w:t>129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>Рябенко Т.</w:t>
      </w:r>
      <w:r w:rsidRPr="002A70B3">
        <w:rPr>
          <w:rFonts w:eastAsia="Calibri"/>
          <w:i/>
          <w:sz w:val="28"/>
          <w:szCs w:val="28"/>
          <w:lang w:eastAsia="en-US"/>
        </w:rPr>
        <w:t xml:space="preserve"> 96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С</w:t>
      </w:r>
      <w:r w:rsidRPr="002A70B3">
        <w:rPr>
          <w:rFonts w:eastAsia="Calibri"/>
          <w:sz w:val="28"/>
          <w:szCs w:val="28"/>
          <w:lang w:eastAsia="en-US"/>
        </w:rPr>
        <w:t xml:space="preserve">арбей В. </w:t>
      </w:r>
      <w:r w:rsidRPr="002A70B3">
        <w:rPr>
          <w:rFonts w:eastAsia="Calibri"/>
          <w:i/>
          <w:sz w:val="28"/>
          <w:szCs w:val="28"/>
          <w:lang w:eastAsia="en-US"/>
        </w:rPr>
        <w:t>75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Семененко О. </w:t>
      </w:r>
      <w:r w:rsidRPr="002A70B3">
        <w:rPr>
          <w:rFonts w:eastAsia="Calibri"/>
          <w:i/>
          <w:sz w:val="28"/>
          <w:szCs w:val="28"/>
          <w:lang w:eastAsia="en-US"/>
        </w:rPr>
        <w:t>(81)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Семенов В. Ф. </w:t>
      </w:r>
      <w:r w:rsidRPr="002A70B3">
        <w:rPr>
          <w:rFonts w:eastAsia="Calibri"/>
          <w:i/>
          <w:sz w:val="28"/>
          <w:szCs w:val="28"/>
          <w:lang w:eastAsia="en-US"/>
        </w:rPr>
        <w:t>119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Сербин Р. 167, </w:t>
      </w:r>
      <w:r w:rsidRPr="002A70B3">
        <w:rPr>
          <w:rFonts w:eastAsia="Calibri"/>
          <w:i/>
          <w:sz w:val="28"/>
          <w:szCs w:val="28"/>
          <w:lang w:eastAsia="en-US"/>
        </w:rPr>
        <w:t>192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Симоненко В. </w:t>
      </w:r>
      <w:r w:rsidRPr="002A70B3">
        <w:rPr>
          <w:rFonts w:eastAsia="Calibri"/>
          <w:i/>
          <w:sz w:val="28"/>
          <w:szCs w:val="28"/>
          <w:lang w:eastAsia="en-US"/>
        </w:rPr>
        <w:t>(181)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>С</w:t>
      </w:r>
      <w:proofErr w:type="gramEnd"/>
      <w:r w:rsidRPr="002A70B3">
        <w:rPr>
          <w:rFonts w:eastAsia="Calibri"/>
          <w:sz w:val="28"/>
          <w:szCs w:val="28"/>
          <w:lang w:eastAsia="en-US"/>
        </w:rPr>
        <w:t xml:space="preserve">ікора В. </w:t>
      </w:r>
      <w:r w:rsidRPr="002A70B3">
        <w:rPr>
          <w:rFonts w:eastAsia="Calibri"/>
          <w:i/>
          <w:sz w:val="28"/>
          <w:szCs w:val="28"/>
          <w:lang w:eastAsia="en-US"/>
        </w:rPr>
        <w:t>206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Скічко О. І. </w:t>
      </w:r>
      <w:r w:rsidRPr="002A70B3">
        <w:rPr>
          <w:rFonts w:eastAsia="Calibri"/>
          <w:i/>
          <w:sz w:val="28"/>
          <w:szCs w:val="28"/>
          <w:lang w:eastAsia="en-US"/>
        </w:rPr>
        <w:t>16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Смолій В. А. </w:t>
      </w:r>
      <w:r w:rsidRPr="002A70B3">
        <w:rPr>
          <w:rFonts w:eastAsia="Calibri"/>
          <w:i/>
          <w:sz w:val="28"/>
          <w:szCs w:val="28"/>
          <w:lang w:eastAsia="en-US"/>
        </w:rPr>
        <w:t>129, 167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Смольницька М. </w:t>
      </w:r>
      <w:r w:rsidRPr="002A70B3">
        <w:rPr>
          <w:rFonts w:eastAsia="Calibri"/>
          <w:i/>
          <w:sz w:val="28"/>
          <w:szCs w:val="28"/>
          <w:lang w:eastAsia="en-US"/>
        </w:rPr>
        <w:t>134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Сорока Г. А. </w:t>
      </w:r>
      <w:r w:rsidRPr="002A70B3">
        <w:rPr>
          <w:rFonts w:eastAsia="Calibri"/>
          <w:i/>
          <w:sz w:val="28"/>
          <w:szCs w:val="28"/>
          <w:lang w:eastAsia="en-US"/>
        </w:rPr>
        <w:t>88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Сотула О. В. </w:t>
      </w:r>
      <w:r w:rsidRPr="002A70B3">
        <w:rPr>
          <w:rFonts w:eastAsia="Calibri"/>
          <w:i/>
          <w:sz w:val="28"/>
          <w:szCs w:val="28"/>
          <w:lang w:eastAsia="en-US"/>
        </w:rPr>
        <w:t>40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Степанов М. </w:t>
      </w:r>
      <w:r w:rsidRPr="002A70B3">
        <w:rPr>
          <w:rFonts w:eastAsia="Calibri"/>
          <w:i/>
          <w:sz w:val="28"/>
          <w:szCs w:val="28"/>
          <w:lang w:eastAsia="en-US"/>
        </w:rPr>
        <w:t>178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Стрижак Є. М. </w:t>
      </w:r>
      <w:r w:rsidRPr="002A70B3">
        <w:rPr>
          <w:rFonts w:eastAsia="Calibri"/>
          <w:i/>
          <w:sz w:val="28"/>
          <w:szCs w:val="28"/>
          <w:lang w:eastAsia="en-US"/>
        </w:rPr>
        <w:t>267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Суха Я. А. </w:t>
      </w:r>
      <w:r w:rsidRPr="002A70B3">
        <w:rPr>
          <w:rFonts w:eastAsia="Calibri"/>
          <w:i/>
          <w:sz w:val="28"/>
          <w:szCs w:val="28"/>
          <w:lang w:eastAsia="en-US"/>
        </w:rPr>
        <w:t>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Суховершко Г. В. </w:t>
      </w:r>
      <w:r w:rsidRPr="002A70B3">
        <w:rPr>
          <w:rFonts w:eastAsia="Calibri"/>
          <w:i/>
          <w:sz w:val="28"/>
          <w:szCs w:val="28"/>
          <w:lang w:eastAsia="en-US"/>
        </w:rPr>
        <w:t>58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Т</w:t>
      </w:r>
      <w:r w:rsidRPr="002A70B3">
        <w:rPr>
          <w:rFonts w:eastAsia="Calibri"/>
          <w:sz w:val="28"/>
          <w:szCs w:val="28"/>
          <w:lang w:eastAsia="en-US"/>
        </w:rPr>
        <w:t xml:space="preserve">арковська В. </w:t>
      </w:r>
      <w:r w:rsidRPr="002A70B3">
        <w:rPr>
          <w:rFonts w:eastAsia="Calibri"/>
          <w:i/>
          <w:sz w:val="28"/>
          <w:szCs w:val="28"/>
          <w:lang w:eastAsia="en-US"/>
        </w:rPr>
        <w:t>136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Ткаченко Р. О. </w:t>
      </w:r>
      <w:r w:rsidRPr="002A70B3">
        <w:rPr>
          <w:rFonts w:eastAsia="Calibri"/>
          <w:i/>
          <w:sz w:val="28"/>
          <w:szCs w:val="28"/>
          <w:lang w:eastAsia="en-US"/>
        </w:rPr>
        <w:t>11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Ткаченко Ю. О. </w:t>
      </w:r>
      <w:r w:rsidRPr="002A70B3">
        <w:rPr>
          <w:rFonts w:eastAsia="Calibri"/>
          <w:i/>
          <w:sz w:val="28"/>
          <w:szCs w:val="28"/>
          <w:lang w:eastAsia="en-US"/>
        </w:rPr>
        <w:t>8, 12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Ткачук М. Л. </w:t>
      </w:r>
      <w:r w:rsidRPr="002A70B3">
        <w:rPr>
          <w:rFonts w:eastAsia="Calibri"/>
          <w:i/>
          <w:sz w:val="28"/>
          <w:szCs w:val="28"/>
          <w:lang w:eastAsia="en-US"/>
        </w:rPr>
        <w:t>191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Томіленко С. А. </w:t>
      </w:r>
      <w:r w:rsidRPr="002A70B3">
        <w:rPr>
          <w:rFonts w:eastAsia="Calibri"/>
          <w:i/>
          <w:sz w:val="28"/>
          <w:szCs w:val="28"/>
          <w:lang w:eastAsia="en-US"/>
        </w:rPr>
        <w:t>58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Торський В. С. </w:t>
      </w:r>
      <w:r w:rsidRPr="002A70B3">
        <w:rPr>
          <w:rFonts w:eastAsia="Calibri"/>
          <w:i/>
          <w:sz w:val="28"/>
          <w:szCs w:val="28"/>
          <w:lang w:eastAsia="en-US"/>
        </w:rPr>
        <w:t>191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Туменко Л.  </w:t>
      </w:r>
      <w:r w:rsidRPr="002A70B3">
        <w:rPr>
          <w:rFonts w:eastAsia="Calibri"/>
          <w:i/>
          <w:sz w:val="28"/>
          <w:szCs w:val="28"/>
          <w:lang w:eastAsia="en-US"/>
        </w:rPr>
        <w:t>20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Туркевич В. </w:t>
      </w:r>
      <w:r w:rsidRPr="002A70B3">
        <w:rPr>
          <w:rFonts w:eastAsia="Calibri"/>
          <w:i/>
          <w:sz w:val="28"/>
          <w:szCs w:val="28"/>
          <w:lang w:eastAsia="en-US"/>
        </w:rPr>
        <w:t>75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Ф</w:t>
      </w:r>
      <w:r w:rsidRPr="002A70B3">
        <w:rPr>
          <w:rFonts w:eastAsia="Calibri"/>
          <w:sz w:val="28"/>
          <w:szCs w:val="28"/>
          <w:lang w:eastAsia="en-US"/>
        </w:rPr>
        <w:t xml:space="preserve">ареній І. А. </w:t>
      </w:r>
      <w:r w:rsidRPr="002A70B3">
        <w:rPr>
          <w:rFonts w:eastAsia="Calibri"/>
          <w:i/>
          <w:sz w:val="28"/>
          <w:szCs w:val="28"/>
          <w:lang w:eastAsia="en-US"/>
        </w:rPr>
        <w:t>65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Фащевський М. І. </w:t>
      </w:r>
      <w:r w:rsidRPr="002A70B3">
        <w:rPr>
          <w:rFonts w:eastAsia="Calibri"/>
          <w:i/>
          <w:sz w:val="28"/>
          <w:szCs w:val="28"/>
          <w:lang w:eastAsia="en-US"/>
        </w:rPr>
        <w:t>6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Фурман В. М. </w:t>
      </w:r>
      <w:r w:rsidRPr="002A70B3">
        <w:rPr>
          <w:rFonts w:eastAsia="Calibri"/>
          <w:i/>
          <w:sz w:val="28"/>
          <w:szCs w:val="28"/>
          <w:lang w:eastAsia="en-US"/>
        </w:rPr>
        <w:t>217-229, (230-239)</w:t>
      </w: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Х</w:t>
      </w:r>
      <w:r w:rsidRPr="002A70B3">
        <w:rPr>
          <w:rFonts w:eastAsia="Calibri"/>
          <w:sz w:val="28"/>
          <w:szCs w:val="28"/>
          <w:lang w:eastAsia="en-US"/>
        </w:rPr>
        <w:t xml:space="preserve">весик М. А. </w:t>
      </w:r>
      <w:r w:rsidRPr="002A70B3">
        <w:rPr>
          <w:rFonts w:eastAsia="Calibri"/>
          <w:i/>
          <w:sz w:val="28"/>
          <w:szCs w:val="28"/>
          <w:lang w:eastAsia="en-US"/>
        </w:rPr>
        <w:t>14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Хмельковський Л. </w:t>
      </w:r>
      <w:r w:rsidRPr="002A70B3">
        <w:rPr>
          <w:rFonts w:eastAsia="Calibri"/>
          <w:i/>
          <w:sz w:val="28"/>
          <w:szCs w:val="28"/>
          <w:lang w:eastAsia="en-US"/>
        </w:rPr>
        <w:t>207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proofErr w:type="gramStart"/>
      <w:r w:rsidRPr="002A70B3">
        <w:rPr>
          <w:rFonts w:eastAsia="Calibri"/>
          <w:sz w:val="28"/>
          <w:szCs w:val="28"/>
          <w:lang w:eastAsia="en-US"/>
        </w:rPr>
        <w:t xml:space="preserve">Хмельницький Б. </w:t>
      </w:r>
      <w:r w:rsidRPr="002A70B3">
        <w:rPr>
          <w:rFonts w:eastAsia="Calibri"/>
          <w:sz w:val="28"/>
          <w:szCs w:val="28"/>
          <w:lang w:val="uk-UA" w:eastAsia="en-US"/>
        </w:rPr>
        <w:t>(</w:t>
      </w:r>
      <w:r w:rsidRPr="002A70B3">
        <w:rPr>
          <w:rFonts w:eastAsia="Calibri"/>
          <w:i/>
          <w:sz w:val="28"/>
          <w:szCs w:val="28"/>
          <w:lang w:eastAsia="en-US"/>
        </w:rPr>
        <w:t xml:space="preserve">33-41, 43-46, </w:t>
      </w:r>
      <w:proofErr w:type="gramEnd"/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        </w:t>
      </w:r>
      <w:proofErr w:type="gramStart"/>
      <w:r w:rsidRPr="002A70B3">
        <w:rPr>
          <w:rFonts w:eastAsia="Calibri"/>
          <w:i/>
          <w:sz w:val="28"/>
          <w:szCs w:val="28"/>
          <w:lang w:eastAsia="en-US"/>
        </w:rPr>
        <w:t>48-51, 61, 262</w:t>
      </w:r>
      <w:r w:rsidRPr="002A70B3">
        <w:rPr>
          <w:rFonts w:eastAsia="Calibri"/>
          <w:i/>
          <w:sz w:val="28"/>
          <w:szCs w:val="28"/>
          <w:lang w:val="uk-UA" w:eastAsia="en-US"/>
        </w:rPr>
        <w:t>)</w:t>
      </w:r>
      <w:proofErr w:type="gramEnd"/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Ходирєва А. Є. </w:t>
      </w:r>
      <w:r w:rsidRPr="002A70B3">
        <w:rPr>
          <w:rFonts w:eastAsia="Calibri"/>
          <w:i/>
          <w:sz w:val="28"/>
          <w:szCs w:val="28"/>
          <w:lang w:eastAsia="en-US"/>
        </w:rPr>
        <w:t>16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Хоменко В. М. </w:t>
      </w:r>
      <w:r w:rsidRPr="002A70B3">
        <w:rPr>
          <w:rFonts w:eastAsia="Calibri"/>
          <w:i/>
          <w:sz w:val="28"/>
          <w:szCs w:val="28"/>
          <w:lang w:eastAsia="en-US"/>
        </w:rPr>
        <w:t>86, (87), 93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val="uk-UA" w:eastAsia="en-US"/>
        </w:rPr>
        <w:t>Ц</w:t>
      </w:r>
      <w:r w:rsidRPr="002A70B3">
        <w:rPr>
          <w:rFonts w:eastAsia="Calibri"/>
          <w:sz w:val="28"/>
          <w:szCs w:val="28"/>
          <w:lang w:val="uk-UA" w:eastAsia="en-US"/>
        </w:rPr>
        <w:t xml:space="preserve">икунова І. </w:t>
      </w:r>
      <w:r w:rsidRPr="002A70B3">
        <w:rPr>
          <w:rFonts w:eastAsia="Calibri"/>
          <w:i/>
          <w:sz w:val="28"/>
          <w:szCs w:val="28"/>
          <w:lang w:val="uk-UA" w:eastAsia="en-US"/>
        </w:rPr>
        <w:t>87</w:t>
      </w: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lastRenderedPageBreak/>
        <w:t>Ч</w:t>
      </w:r>
      <w:r w:rsidRPr="002A70B3">
        <w:rPr>
          <w:rFonts w:eastAsia="Calibri"/>
          <w:sz w:val="28"/>
          <w:szCs w:val="28"/>
          <w:lang w:eastAsia="en-US"/>
        </w:rPr>
        <w:t xml:space="preserve">абаненко Ю. А. </w:t>
      </w:r>
      <w:r w:rsidRPr="002A70B3">
        <w:rPr>
          <w:rFonts w:eastAsia="Calibri"/>
          <w:i/>
          <w:sz w:val="28"/>
          <w:szCs w:val="28"/>
          <w:lang w:eastAsia="en-US"/>
        </w:rPr>
        <w:t>14, 107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Чепурда Л.  М. </w:t>
      </w:r>
      <w:r w:rsidRPr="002A70B3">
        <w:rPr>
          <w:rFonts w:eastAsia="Calibri"/>
          <w:i/>
          <w:sz w:val="28"/>
          <w:szCs w:val="28"/>
          <w:lang w:eastAsia="en-US"/>
        </w:rPr>
        <w:t>257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Черевко О. В. </w:t>
      </w:r>
      <w:r w:rsidRPr="002A70B3">
        <w:rPr>
          <w:rFonts w:eastAsia="Calibri"/>
          <w:i/>
          <w:sz w:val="28"/>
          <w:szCs w:val="28"/>
          <w:lang w:eastAsia="en-US"/>
        </w:rPr>
        <w:t>15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Чередниченко В. </w:t>
      </w:r>
      <w:r w:rsidRPr="002A70B3">
        <w:rPr>
          <w:rFonts w:eastAsia="Calibri"/>
          <w:i/>
          <w:sz w:val="28"/>
          <w:szCs w:val="28"/>
          <w:lang w:eastAsia="en-US"/>
        </w:rPr>
        <w:t>55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Чернецький Є. </w:t>
      </w:r>
      <w:r w:rsidRPr="002A70B3">
        <w:rPr>
          <w:rFonts w:eastAsia="Calibri"/>
          <w:i/>
          <w:sz w:val="28"/>
          <w:szCs w:val="28"/>
          <w:lang w:eastAsia="en-US"/>
        </w:rPr>
        <w:t>164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Чернюк Л. Г. </w:t>
      </w:r>
      <w:r w:rsidRPr="002A70B3">
        <w:rPr>
          <w:rFonts w:eastAsia="Calibri"/>
          <w:i/>
          <w:sz w:val="28"/>
          <w:szCs w:val="28"/>
          <w:lang w:eastAsia="en-US"/>
        </w:rPr>
        <w:t>6, 16, 18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Чижевський Д. І. </w:t>
      </w:r>
      <w:r w:rsidRPr="002A70B3">
        <w:rPr>
          <w:rFonts w:eastAsia="Calibri"/>
          <w:i/>
          <w:sz w:val="28"/>
          <w:szCs w:val="28"/>
          <w:lang w:eastAsia="en-US"/>
        </w:rPr>
        <w:t>(81)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Чикин С. Я. </w:t>
      </w:r>
      <w:r w:rsidRPr="002A70B3">
        <w:rPr>
          <w:rFonts w:eastAsia="Calibri"/>
          <w:i/>
          <w:sz w:val="28"/>
          <w:szCs w:val="28"/>
          <w:lang w:eastAsia="en-US"/>
        </w:rPr>
        <w:t>210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Ш</w:t>
      </w:r>
      <w:r w:rsidRPr="002A70B3">
        <w:rPr>
          <w:rFonts w:eastAsia="Calibri"/>
          <w:sz w:val="28"/>
          <w:szCs w:val="28"/>
          <w:lang w:eastAsia="en-US"/>
        </w:rPr>
        <w:t xml:space="preserve">амара С. </w:t>
      </w:r>
      <w:r w:rsidRPr="002A70B3">
        <w:rPr>
          <w:rFonts w:eastAsia="Calibri"/>
          <w:i/>
          <w:sz w:val="28"/>
          <w:szCs w:val="28"/>
          <w:lang w:eastAsia="en-US"/>
        </w:rPr>
        <w:t>70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Шатайло І. </w:t>
      </w:r>
      <w:r w:rsidRPr="002A70B3">
        <w:rPr>
          <w:rFonts w:eastAsia="Calibri"/>
          <w:i/>
          <w:sz w:val="28"/>
          <w:szCs w:val="28"/>
          <w:lang w:eastAsia="en-US"/>
        </w:rPr>
        <w:t>133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Шевченко Т. </w:t>
      </w:r>
      <w:r w:rsidRPr="002A70B3">
        <w:rPr>
          <w:rFonts w:eastAsia="Calibri"/>
          <w:i/>
          <w:sz w:val="28"/>
          <w:szCs w:val="28"/>
          <w:lang w:eastAsia="en-US"/>
        </w:rPr>
        <w:t>(80, 92, 265)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Шевчук В. </w:t>
      </w:r>
      <w:r w:rsidRPr="002A70B3">
        <w:rPr>
          <w:rFonts w:eastAsia="Calibri"/>
          <w:i/>
          <w:sz w:val="28"/>
          <w:szCs w:val="28"/>
          <w:lang w:eastAsia="en-US"/>
        </w:rPr>
        <w:t>148, 150, 183, 184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Шинкаренко О. М. </w:t>
      </w:r>
      <w:r w:rsidRPr="002A70B3">
        <w:rPr>
          <w:rFonts w:eastAsia="Calibri"/>
          <w:i/>
          <w:sz w:val="28"/>
          <w:szCs w:val="28"/>
          <w:lang w:eastAsia="en-US"/>
        </w:rPr>
        <w:t>242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sz w:val="28"/>
          <w:szCs w:val="28"/>
          <w:lang w:eastAsia="en-US"/>
        </w:rPr>
        <w:t xml:space="preserve">Шудря М. </w:t>
      </w:r>
      <w:r w:rsidRPr="002A70B3">
        <w:rPr>
          <w:rFonts w:eastAsia="Calibri"/>
          <w:i/>
          <w:sz w:val="28"/>
          <w:szCs w:val="28"/>
          <w:lang w:eastAsia="en-US"/>
        </w:rPr>
        <w:t>174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sz w:val="28"/>
          <w:szCs w:val="28"/>
          <w:lang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Щ</w:t>
      </w:r>
      <w:r w:rsidRPr="002A70B3">
        <w:rPr>
          <w:rFonts w:eastAsia="Calibri"/>
          <w:sz w:val="28"/>
          <w:szCs w:val="28"/>
          <w:lang w:eastAsia="en-US"/>
        </w:rPr>
        <w:t xml:space="preserve">ербатюк В. </w:t>
      </w:r>
      <w:r w:rsidRPr="002A70B3">
        <w:rPr>
          <w:rFonts w:eastAsia="Calibri"/>
          <w:i/>
          <w:sz w:val="28"/>
          <w:szCs w:val="28"/>
          <w:lang w:eastAsia="en-US"/>
        </w:rPr>
        <w:t>92</w:t>
      </w:r>
    </w:p>
    <w:p w:rsidR="002A70B3" w:rsidRPr="002A70B3" w:rsidRDefault="002A70B3" w:rsidP="002A70B3">
      <w:pPr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b/>
          <w:sz w:val="28"/>
          <w:szCs w:val="28"/>
          <w:lang w:eastAsia="en-US"/>
        </w:rPr>
        <w:t>Я</w:t>
      </w:r>
      <w:r w:rsidRPr="002A70B3">
        <w:rPr>
          <w:rFonts w:eastAsia="Calibri"/>
          <w:sz w:val="28"/>
          <w:szCs w:val="28"/>
          <w:lang w:eastAsia="en-US"/>
        </w:rPr>
        <w:t xml:space="preserve">ценко В. М. </w:t>
      </w:r>
      <w:r w:rsidRPr="002A70B3">
        <w:rPr>
          <w:rFonts w:eastAsia="Calibri"/>
          <w:i/>
          <w:sz w:val="28"/>
          <w:szCs w:val="28"/>
          <w:lang w:eastAsia="en-US"/>
        </w:rPr>
        <w:t xml:space="preserve">122, 240-258, </w:t>
      </w:r>
    </w:p>
    <w:p w:rsidR="002A70B3" w:rsidRPr="002A70B3" w:rsidRDefault="002A70B3" w:rsidP="002A70B3">
      <w:pPr>
        <w:rPr>
          <w:rFonts w:eastAsia="Calibri"/>
          <w:i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                       </w:t>
      </w:r>
      <w:r w:rsidRPr="002A70B3">
        <w:rPr>
          <w:rFonts w:eastAsia="Calibri"/>
          <w:i/>
          <w:sz w:val="28"/>
          <w:szCs w:val="28"/>
          <w:lang w:eastAsia="en-US"/>
        </w:rPr>
        <w:t>(259-271), 272</w:t>
      </w:r>
    </w:p>
    <w:p w:rsidR="002A70B3" w:rsidRPr="002A70B3" w:rsidRDefault="002A70B3" w:rsidP="002A70B3">
      <w:pPr>
        <w:spacing w:after="200" w:line="276" w:lineRule="auto"/>
        <w:jc w:val="center"/>
        <w:rPr>
          <w:rFonts w:eastAsia="Calibri"/>
          <w:sz w:val="28"/>
          <w:szCs w:val="28"/>
          <w:lang w:val="uk-UA" w:eastAsia="en-US"/>
        </w:rPr>
        <w:sectPr w:rsidR="002A70B3" w:rsidRPr="002A70B3" w:rsidSect="002A70B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2A70B3">
        <w:rPr>
          <w:rFonts w:eastAsia="Calibri"/>
          <w:sz w:val="28"/>
          <w:szCs w:val="28"/>
          <w:lang w:val="uk-UA" w:eastAsia="en-US"/>
        </w:rPr>
        <w:br w:type="page"/>
      </w:r>
    </w:p>
    <w:p w:rsidR="002A70B3" w:rsidRPr="002A70B3" w:rsidRDefault="002A70B3" w:rsidP="002A70B3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3729990" cy="9385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B3" w:rsidRPr="002A70B3" w:rsidRDefault="002A70B3" w:rsidP="002A70B3">
      <w:pPr>
        <w:spacing w:after="200"/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t xml:space="preserve">СПИСОК  СКОРОЧЕНЬ  </w:t>
      </w:r>
    </w:p>
    <w:p w:rsidR="002A70B3" w:rsidRPr="002A70B3" w:rsidRDefault="002A70B3" w:rsidP="002A70B3">
      <w:pPr>
        <w:spacing w:after="200"/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t>НАЗВ ПЕРІОДИЧНИХ  ВИДАНЬ</w:t>
      </w:r>
    </w:p>
    <w:p w:rsidR="002A70B3" w:rsidRPr="002A70B3" w:rsidRDefault="002A70B3" w:rsidP="002A70B3">
      <w:pPr>
        <w:spacing w:after="200"/>
        <w:rPr>
          <w:rFonts w:ascii="Calibri" w:eastAsia="Calibri" w:hAnsi="Calibri"/>
          <w:sz w:val="22"/>
          <w:szCs w:val="22"/>
          <w:lang w:val="uk-UA" w:eastAsia="en-US"/>
        </w:rPr>
      </w:pP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Бібл. вісн. – Бібліотечний вісник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Бух. облік і аудит – Бухгалтерський облік і аудит</w:t>
      </w:r>
      <w:r w:rsidRPr="002A70B3">
        <w:rPr>
          <w:rFonts w:eastAsia="Calibri"/>
          <w:sz w:val="28"/>
          <w:szCs w:val="28"/>
          <w:lang w:val="uk-UA" w:eastAsia="en-US"/>
        </w:rPr>
        <w:tab/>
        <w:t xml:space="preserve"> 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Вісн. Книжк. палати – Вісник Книжкової палати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Газ. по-українськи – Газета по-українськи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Календар знам. і пам’ят. дат – Календар знаменних і пам’ятних дат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Катеринопіл. вісн. – Катеринопільський вісник (Катеринопіль)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Нар. армія – Народна армія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>Наука і сусп-во – Наука і суспільство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Наук. світ – Науковий світ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Серйозна студент. газ. – Серйозна студентська газета (Черкаси)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Укр. Слово– Українське Слово 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Уряд. кур'єр – Урядовий кур'єр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Формування ринк. відносин в Україні  – Формування ринкових відносин в Україні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Черкас. край – Черкаський край</w:t>
      </w:r>
    </w:p>
    <w:p w:rsidR="002A70B3" w:rsidRPr="002A70B3" w:rsidRDefault="002A70B3" w:rsidP="002A70B3">
      <w:pPr>
        <w:numPr>
          <w:ilvl w:val="0"/>
          <w:numId w:val="19"/>
        </w:num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Шк. б-ка. – Шкільна бібліотека</w:t>
      </w:r>
    </w:p>
    <w:p w:rsidR="002A70B3" w:rsidRPr="002A70B3" w:rsidRDefault="002A70B3" w:rsidP="002A70B3">
      <w:pPr>
        <w:spacing w:after="200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pacing w:after="200"/>
        <w:rPr>
          <w:rFonts w:eastAsia="Calibri"/>
          <w:sz w:val="28"/>
          <w:szCs w:val="28"/>
          <w:lang w:val="uk-UA" w:eastAsia="en-US"/>
        </w:rPr>
      </w:pP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br w:type="page"/>
      </w:r>
      <w:r w:rsidRPr="002A70B3">
        <w:rPr>
          <w:rFonts w:ascii="Arial" w:eastAsia="Calibri" w:hAnsi="Arial" w:cs="Arial"/>
          <w:b/>
          <w:sz w:val="28"/>
          <w:szCs w:val="28"/>
          <w:lang w:val="uk-UA" w:eastAsia="en-US"/>
        </w:rPr>
        <w:lastRenderedPageBreak/>
        <w:t>З М І С Т</w:t>
      </w: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jc w:val="center"/>
        <w:rPr>
          <w:rFonts w:ascii="Arial" w:eastAsia="Calibri" w:hAnsi="Arial" w:cs="Arial"/>
          <w:b/>
          <w:sz w:val="28"/>
          <w:szCs w:val="28"/>
          <w:lang w:val="uk-UA" w:eastAsia="en-US"/>
        </w:rPr>
      </w:pP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 xml:space="preserve">ВІД УКЛАДАЧА </w:t>
      </w:r>
      <w:r w:rsidRPr="002A70B3">
        <w:rPr>
          <w:rFonts w:eastAsia="Calibri"/>
          <w:sz w:val="28"/>
          <w:szCs w:val="28"/>
          <w:lang w:val="uk-UA" w:eastAsia="en-US"/>
        </w:rPr>
        <w:t>……………………………………………………….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>3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ЕКОНОМІСТИ…</w:t>
      </w:r>
      <w:r w:rsidRPr="002A70B3">
        <w:rPr>
          <w:rFonts w:eastAsia="Calibri"/>
          <w:sz w:val="28"/>
          <w:szCs w:val="28"/>
          <w:lang w:val="uk-UA" w:eastAsia="en-US"/>
        </w:rPr>
        <w:t>……………………………………………………….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>4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КАЧАЛА Тамара Миколаївна …………………………………….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 xml:space="preserve"> 6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КУКУРУДЗА Іван Іванович ……………………………………….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>11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ЛЕВИТСЬКИЙ Микола Васильович ………………………………</w:t>
      </w:r>
      <w:r w:rsidRPr="002A70B3">
        <w:rPr>
          <w:rFonts w:eastAsia="Calibri"/>
          <w:sz w:val="28"/>
          <w:szCs w:val="28"/>
          <w:lang w:val="uk-UA" w:eastAsia="en-US"/>
        </w:rPr>
        <w:tab/>
        <w:t>15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ОСАДЧИЙ Тихін (Тихон) Іванович ……………………………..…</w:t>
      </w:r>
      <w:r w:rsidRPr="002A70B3">
        <w:rPr>
          <w:rFonts w:eastAsia="Calibri"/>
          <w:sz w:val="28"/>
          <w:szCs w:val="28"/>
          <w:lang w:val="uk-UA" w:eastAsia="en-US"/>
        </w:rPr>
        <w:tab/>
        <w:t>21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ПАСІЧНИК Юрій Васильович ………………………………………</w:t>
      </w:r>
      <w:r w:rsidRPr="002A70B3">
        <w:rPr>
          <w:rFonts w:eastAsia="Calibri"/>
          <w:sz w:val="28"/>
          <w:szCs w:val="28"/>
          <w:lang w:val="uk-UA" w:eastAsia="en-US"/>
        </w:rPr>
        <w:tab/>
        <w:t>25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ПЕТРУШЕВСЬКИЙ Дмитро Мойсейович …………………………</w:t>
      </w:r>
      <w:r w:rsidRPr="002A70B3">
        <w:rPr>
          <w:rFonts w:eastAsia="Calibri"/>
          <w:sz w:val="28"/>
          <w:szCs w:val="28"/>
          <w:lang w:val="uk-UA" w:eastAsia="en-US"/>
        </w:rPr>
        <w:tab/>
        <w:t>28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ПИЛИПЕНКО Іван Ісакович …………………………………………</w:t>
      </w:r>
      <w:r w:rsidRPr="002A70B3">
        <w:rPr>
          <w:rFonts w:eastAsia="Calibri"/>
          <w:sz w:val="28"/>
          <w:szCs w:val="28"/>
          <w:lang w:val="uk-UA" w:eastAsia="en-US"/>
        </w:rPr>
        <w:tab/>
        <w:t>32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ПОДОЛИНСЬКИЙ Сергій Андрійович ……………………………..</w:t>
      </w:r>
      <w:r w:rsidRPr="002A70B3">
        <w:rPr>
          <w:rFonts w:eastAsia="Calibri"/>
          <w:sz w:val="28"/>
          <w:szCs w:val="28"/>
          <w:lang w:val="uk-UA" w:eastAsia="en-US"/>
        </w:rPr>
        <w:tab/>
        <w:t>35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ФУРМАН Василь Миколайович ……………………………………</w:t>
      </w:r>
      <w:r w:rsidRPr="002A70B3">
        <w:rPr>
          <w:rFonts w:eastAsia="Calibri"/>
          <w:sz w:val="28"/>
          <w:szCs w:val="28"/>
          <w:lang w:val="uk-UA" w:eastAsia="en-US"/>
        </w:rPr>
        <w:tab/>
        <w:t>42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sz w:val="28"/>
          <w:szCs w:val="28"/>
          <w:lang w:val="uk-UA" w:eastAsia="en-US"/>
        </w:rPr>
        <w:t xml:space="preserve">   ЯЦЕНКО Володимир Микитович ………………………………….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>45</w:t>
      </w:r>
    </w:p>
    <w:p w:rsidR="002A70B3" w:rsidRPr="002A70B3" w:rsidRDefault="002A70B3" w:rsidP="002A70B3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ІМЕННИЙ ПОКАЖЧИК</w:t>
      </w:r>
      <w:r w:rsidRPr="002A70B3">
        <w:rPr>
          <w:rFonts w:eastAsia="Calibri"/>
          <w:sz w:val="28"/>
          <w:szCs w:val="28"/>
          <w:lang w:val="uk-UA" w:eastAsia="en-US"/>
        </w:rPr>
        <w:t xml:space="preserve"> …………………………………………….. </w:t>
      </w:r>
      <w:r w:rsidRPr="002A70B3">
        <w:rPr>
          <w:rFonts w:eastAsia="Calibri"/>
          <w:sz w:val="28"/>
          <w:szCs w:val="28"/>
          <w:lang w:val="uk-UA" w:eastAsia="en-US"/>
        </w:rPr>
        <w:tab/>
        <w:t>50</w:t>
      </w:r>
    </w:p>
    <w:p w:rsidR="00961865" w:rsidRDefault="002A70B3" w:rsidP="00961865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A70B3">
        <w:rPr>
          <w:rFonts w:eastAsia="Calibri"/>
          <w:i/>
          <w:sz w:val="28"/>
          <w:szCs w:val="28"/>
          <w:lang w:val="uk-UA" w:eastAsia="en-US"/>
        </w:rPr>
        <w:t>СПИСОК СКОРОЧЕНЬ назв періодичних видань</w:t>
      </w:r>
      <w:r w:rsidRPr="002A70B3">
        <w:rPr>
          <w:rFonts w:eastAsia="Calibri"/>
          <w:sz w:val="28"/>
          <w:szCs w:val="28"/>
          <w:lang w:val="uk-UA" w:eastAsia="en-US"/>
        </w:rPr>
        <w:t xml:space="preserve"> ………………….</w:t>
      </w:r>
      <w:r w:rsidRPr="002A70B3">
        <w:rPr>
          <w:rFonts w:eastAsia="Calibri"/>
          <w:sz w:val="28"/>
          <w:szCs w:val="28"/>
          <w:lang w:val="uk-UA" w:eastAsia="en-US"/>
        </w:rPr>
        <w:tab/>
        <w:t>53</w:t>
      </w:r>
    </w:p>
    <w:p w:rsidR="00961865" w:rsidRDefault="00961865">
      <w:pPr>
        <w:spacing w:after="200" w:line="276" w:lineRule="auto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br w:type="page"/>
      </w:r>
    </w:p>
    <w:p w:rsidR="00961865" w:rsidRPr="00C212BF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 w:rsidRPr="00C212BF">
        <w:rPr>
          <w:rFonts w:ascii="Times New Roman CYR" w:hAnsi="Times New Roman CYR" w:cs="Times New Roman CYR"/>
          <w:sz w:val="28"/>
          <w:szCs w:val="28"/>
          <w:lang w:val="uk-UA"/>
        </w:rPr>
        <w:lastRenderedPageBreak/>
        <w:t>ДЛЯ   НОТАТОК</w:t>
      </w:r>
    </w:p>
    <w:p w:rsidR="00961865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center"/>
        <w:rPr>
          <w:rFonts w:ascii="Times New Roman CYR" w:hAnsi="Times New Roman CYR" w:cs="Times New Roman CYR"/>
          <w:sz w:val="32"/>
          <w:szCs w:val="32"/>
          <w:lang w:val="uk-UA"/>
        </w:rPr>
      </w:pPr>
    </w:p>
    <w:p w:rsidR="00961865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spacing w:line="480" w:lineRule="auto"/>
        <w:ind w:right="-5"/>
        <w:jc w:val="center"/>
        <w:rPr>
          <w:rFonts w:ascii="Times New Roman CYR" w:hAnsi="Times New Roman CYR" w:cs="Times New Roman CYR"/>
          <w:sz w:val="32"/>
          <w:szCs w:val="32"/>
          <w:lang w:val="uk-UA"/>
        </w:rPr>
      </w:pPr>
      <w:r>
        <w:rPr>
          <w:rFonts w:ascii="Times New Roman CYR" w:hAnsi="Times New Roman CYR" w:cs="Times New Roman CYR"/>
          <w:sz w:val="32"/>
          <w:szCs w:val="32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1865" w:rsidRPr="00606363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spacing w:line="480" w:lineRule="auto"/>
        <w:ind w:right="-5"/>
        <w:jc w:val="center"/>
        <w:rPr>
          <w:rFonts w:ascii="Times New Roman CYR" w:hAnsi="Times New Roman CYR" w:cs="Times New Roman CYR"/>
          <w:i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32"/>
          <w:szCs w:val="32"/>
          <w:lang w:val="uk-UA"/>
        </w:rPr>
        <w:br w:type="page"/>
      </w:r>
      <w:r w:rsidRPr="00606363">
        <w:rPr>
          <w:rFonts w:ascii="Times New Roman CYR" w:hAnsi="Times New Roman CYR" w:cs="Times New Roman CYR"/>
          <w:i/>
          <w:sz w:val="28"/>
          <w:szCs w:val="28"/>
          <w:lang w:val="uk-UA"/>
        </w:rPr>
        <w:lastRenderedPageBreak/>
        <w:t>Науково-виробниче видання</w:t>
      </w:r>
    </w:p>
    <w:p w:rsidR="00961865" w:rsidRDefault="00961865" w:rsidP="00961865">
      <w:pPr>
        <w:jc w:val="center"/>
        <w:rPr>
          <w:sz w:val="32"/>
          <w:szCs w:val="32"/>
          <w:lang w:val="uk-UA"/>
        </w:rPr>
      </w:pPr>
    </w:p>
    <w:p w:rsidR="00961865" w:rsidRDefault="00961865" w:rsidP="00961865">
      <w:pPr>
        <w:jc w:val="right"/>
        <w:rPr>
          <w:sz w:val="32"/>
          <w:szCs w:val="32"/>
          <w:lang w:val="uk-UA"/>
        </w:rPr>
      </w:pPr>
    </w:p>
    <w:p w:rsidR="00961865" w:rsidRDefault="00961865" w:rsidP="00961865">
      <w:pPr>
        <w:jc w:val="right"/>
        <w:rPr>
          <w:rFonts w:ascii="Times New Roman CYR" w:hAnsi="Times New Roman CYR" w:cs="Times New Roman CYR"/>
          <w:sz w:val="32"/>
          <w:szCs w:val="32"/>
          <w:lang w:val="uk-UA"/>
        </w:rPr>
      </w:pPr>
    </w:p>
    <w:p w:rsidR="00961865" w:rsidRDefault="00961865" w:rsidP="00961865">
      <w:pPr>
        <w:jc w:val="center"/>
        <w:rPr>
          <w:sz w:val="32"/>
          <w:szCs w:val="32"/>
          <w:lang w:val="uk-UA"/>
        </w:rPr>
      </w:pPr>
    </w:p>
    <w:p w:rsidR="00961865" w:rsidRPr="00AD4A70" w:rsidRDefault="00961865" w:rsidP="00961865">
      <w:pPr>
        <w:jc w:val="center"/>
        <w:rPr>
          <w:sz w:val="36"/>
          <w:szCs w:val="36"/>
          <w:lang w:val="uk-UA"/>
        </w:rPr>
      </w:pPr>
      <w:r w:rsidRPr="00AD4A70">
        <w:rPr>
          <w:sz w:val="36"/>
          <w:szCs w:val="36"/>
          <w:lang w:val="uk-UA"/>
        </w:rPr>
        <w:t>ВЧЕНІ  ЧЕРКАСЬКОГО  КРАЮ</w:t>
      </w:r>
    </w:p>
    <w:p w:rsidR="00961865" w:rsidRDefault="00961865" w:rsidP="00961865">
      <w:pPr>
        <w:jc w:val="center"/>
        <w:rPr>
          <w:lang w:val="uk-UA"/>
        </w:rPr>
      </w:pPr>
    </w:p>
    <w:p w:rsidR="00961865" w:rsidRDefault="00961865" w:rsidP="00961865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Біобібліографічні нариси</w:t>
      </w:r>
    </w:p>
    <w:p w:rsidR="00961865" w:rsidRPr="001A3B29" w:rsidRDefault="00961865" w:rsidP="00961865">
      <w:pPr>
        <w:jc w:val="center"/>
        <w:rPr>
          <w:sz w:val="28"/>
          <w:szCs w:val="28"/>
          <w:lang w:val="uk-UA"/>
        </w:rPr>
      </w:pPr>
    </w:p>
    <w:p w:rsidR="00961865" w:rsidRPr="001A3B29" w:rsidRDefault="00961865" w:rsidP="00961865">
      <w:pPr>
        <w:jc w:val="center"/>
        <w:rPr>
          <w:sz w:val="28"/>
          <w:szCs w:val="28"/>
          <w:lang w:val="uk-UA"/>
        </w:rPr>
      </w:pPr>
    </w:p>
    <w:p w:rsidR="00961865" w:rsidRPr="00606363" w:rsidRDefault="00961865" w:rsidP="00961865">
      <w:pPr>
        <w:jc w:val="center"/>
        <w:rPr>
          <w:sz w:val="28"/>
          <w:szCs w:val="28"/>
          <w:lang w:val="uk-UA"/>
        </w:rPr>
      </w:pPr>
      <w:r w:rsidRPr="00606363">
        <w:rPr>
          <w:sz w:val="28"/>
          <w:szCs w:val="28"/>
          <w:lang w:val="uk-UA"/>
        </w:rPr>
        <w:t>Випуск  4</w:t>
      </w:r>
    </w:p>
    <w:p w:rsidR="00961865" w:rsidRPr="00826E08" w:rsidRDefault="00961865" w:rsidP="00961865">
      <w:pPr>
        <w:jc w:val="center"/>
        <w:rPr>
          <w:i/>
          <w:sz w:val="36"/>
          <w:szCs w:val="36"/>
          <w:lang w:val="uk-UA"/>
        </w:rPr>
      </w:pPr>
      <w:r w:rsidRPr="00826E08">
        <w:rPr>
          <w:i/>
          <w:sz w:val="36"/>
          <w:szCs w:val="36"/>
          <w:lang w:val="uk-UA"/>
        </w:rPr>
        <w:t>Суспільні й гуманітарні науки</w:t>
      </w:r>
    </w:p>
    <w:p w:rsidR="00961865" w:rsidRPr="00826E08" w:rsidRDefault="00961865" w:rsidP="00961865">
      <w:pPr>
        <w:jc w:val="center"/>
        <w:rPr>
          <w:i/>
          <w:sz w:val="36"/>
          <w:szCs w:val="36"/>
          <w:lang w:val="uk-UA"/>
        </w:rPr>
      </w:pPr>
    </w:p>
    <w:p w:rsidR="00961865" w:rsidRPr="00606363" w:rsidRDefault="00961865" w:rsidP="0096186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Частина 2</w:t>
      </w:r>
    </w:p>
    <w:p w:rsidR="00961865" w:rsidRPr="00826E08" w:rsidRDefault="00961865" w:rsidP="00961865">
      <w:pPr>
        <w:jc w:val="center"/>
        <w:rPr>
          <w:sz w:val="40"/>
          <w:szCs w:val="40"/>
          <w:lang w:val="uk-UA"/>
        </w:rPr>
      </w:pPr>
      <w:r w:rsidRPr="00826E08">
        <w:rPr>
          <w:sz w:val="40"/>
          <w:szCs w:val="40"/>
          <w:lang w:val="uk-UA"/>
        </w:rPr>
        <w:t>Економісти</w:t>
      </w:r>
    </w:p>
    <w:p w:rsidR="00961865" w:rsidRDefault="00961865" w:rsidP="00961865">
      <w:pPr>
        <w:rPr>
          <w:sz w:val="28"/>
          <w:szCs w:val="28"/>
          <w:lang w:val="uk-UA"/>
        </w:rPr>
      </w:pPr>
    </w:p>
    <w:p w:rsidR="00961865" w:rsidRDefault="00961865" w:rsidP="00961865">
      <w:pPr>
        <w:rPr>
          <w:rFonts w:ascii="Times New Roman CYR" w:hAnsi="Times New Roman CYR" w:cs="Times New Roman CYR"/>
          <w:sz w:val="32"/>
          <w:szCs w:val="32"/>
          <w:lang w:val="uk-UA"/>
        </w:rPr>
      </w:pPr>
    </w:p>
    <w:p w:rsidR="00961865" w:rsidRDefault="00961865" w:rsidP="00961865">
      <w:pPr>
        <w:rPr>
          <w:rFonts w:ascii="Times New Roman CYR" w:hAnsi="Times New Roman CYR" w:cs="Times New Roman CYR"/>
          <w:sz w:val="32"/>
          <w:szCs w:val="32"/>
          <w:lang w:val="uk-UA"/>
        </w:rPr>
      </w:pPr>
    </w:p>
    <w:p w:rsidR="00961865" w:rsidRPr="00606363" w:rsidRDefault="00961865" w:rsidP="00961865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  <w:r w:rsidRPr="00606363">
        <w:rPr>
          <w:rFonts w:ascii="Times New Roman CYR" w:hAnsi="Times New Roman CYR" w:cs="Times New Roman CYR"/>
          <w:sz w:val="28"/>
          <w:szCs w:val="28"/>
          <w:lang w:val="az-Cyrl-AZ"/>
        </w:rPr>
        <w:t>Укладач :  Оксана Анатоліївна Забєліна</w:t>
      </w:r>
    </w:p>
    <w:p w:rsidR="00961865" w:rsidRPr="00606363" w:rsidRDefault="00961865" w:rsidP="00961865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961865" w:rsidRPr="00606363" w:rsidRDefault="00961865" w:rsidP="00961865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606363">
        <w:rPr>
          <w:rFonts w:ascii="Times New Roman CYR" w:hAnsi="Times New Roman CYR" w:cs="Times New Roman CYR"/>
          <w:sz w:val="28"/>
          <w:szCs w:val="28"/>
          <w:lang w:val="az-Cyrl-AZ"/>
        </w:rPr>
        <w:t xml:space="preserve">Редактор </w:t>
      </w:r>
      <w:r w:rsidRPr="00606363">
        <w:rPr>
          <w:rFonts w:ascii="Times New Roman CYR" w:hAnsi="Times New Roman CYR" w:cs="Times New Roman CYR"/>
          <w:sz w:val="28"/>
          <w:szCs w:val="28"/>
          <w:lang w:val="uk-UA"/>
        </w:rPr>
        <w:t>: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  <w:t xml:space="preserve"> </w:t>
      </w:r>
      <w:r w:rsidRPr="00606363">
        <w:rPr>
          <w:rFonts w:ascii="Times New Roman CYR" w:hAnsi="Times New Roman CYR" w:cs="Times New Roman CYR"/>
          <w:sz w:val="28"/>
          <w:szCs w:val="28"/>
          <w:lang w:val="uk-UA"/>
        </w:rPr>
        <w:t>Н. С. Сім</w:t>
      </w:r>
      <w:r w:rsidRPr="004048ED">
        <w:rPr>
          <w:rFonts w:ascii="Times New Roman CYR" w:hAnsi="Times New Roman CYR" w:cs="Times New Roman CYR"/>
          <w:sz w:val="28"/>
          <w:szCs w:val="28"/>
          <w:lang w:val="az-Cyrl-AZ"/>
        </w:rPr>
        <w:t>'</w:t>
      </w:r>
      <w:r w:rsidRPr="00606363">
        <w:rPr>
          <w:rFonts w:ascii="Times New Roman CYR" w:hAnsi="Times New Roman CYR" w:cs="Times New Roman CYR"/>
          <w:sz w:val="28"/>
          <w:szCs w:val="28"/>
          <w:lang w:val="uk-UA"/>
        </w:rPr>
        <w:t>яниста</w:t>
      </w:r>
    </w:p>
    <w:p w:rsidR="00961865" w:rsidRDefault="00961865" w:rsidP="00961865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  <w:r w:rsidRPr="00606363">
        <w:rPr>
          <w:rFonts w:ascii="Times New Roman CYR" w:hAnsi="Times New Roman CYR" w:cs="Times New Roman CYR"/>
          <w:sz w:val="28"/>
          <w:szCs w:val="28"/>
          <w:lang w:val="az-Cyrl-AZ"/>
        </w:rPr>
        <w:t>Комп’ютерний набір, комп’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ютерна верстка</w:t>
      </w:r>
      <w:r w:rsidR="00161396">
        <w:rPr>
          <w:rFonts w:ascii="Times New Roman CYR" w:hAnsi="Times New Roman CYR" w:cs="Times New Roman CYR"/>
          <w:sz w:val="28"/>
          <w:szCs w:val="28"/>
          <w:lang w:val="az-Cyrl-A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>: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  <w:t xml:space="preserve"> О. А. Забєліна</w:t>
      </w:r>
    </w:p>
    <w:p w:rsidR="00161396" w:rsidRPr="00606363" w:rsidRDefault="00161396" w:rsidP="00961865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t xml:space="preserve">Художнє оформлення : 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  <w:t xml:space="preserve">    Н. І. Іваницька</w:t>
      </w:r>
    </w:p>
    <w:p w:rsidR="00961865" w:rsidRPr="00606363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</w:p>
    <w:p w:rsidR="00961865" w:rsidRPr="00606363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961865" w:rsidRPr="00606363" w:rsidRDefault="00961865" w:rsidP="00961865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t>Відповідальна за випуск :</w:t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</w:r>
      <w:r>
        <w:rPr>
          <w:rFonts w:ascii="Times New Roman CYR" w:hAnsi="Times New Roman CYR" w:cs="Times New Roman CYR"/>
          <w:sz w:val="28"/>
          <w:szCs w:val="28"/>
          <w:lang w:val="az-Cyrl-AZ"/>
        </w:rPr>
        <w:tab/>
        <w:t xml:space="preserve"> </w:t>
      </w:r>
      <w:r w:rsidRPr="00606363">
        <w:rPr>
          <w:rFonts w:ascii="Times New Roman CYR" w:hAnsi="Times New Roman CYR" w:cs="Times New Roman CYR"/>
          <w:sz w:val="28"/>
          <w:szCs w:val="28"/>
          <w:lang w:val="az-Cyrl-AZ"/>
        </w:rPr>
        <w:t>В. М. Чорнобривець</w:t>
      </w:r>
    </w:p>
    <w:p w:rsidR="00961865" w:rsidRPr="00606363" w:rsidRDefault="00961865" w:rsidP="00961865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961865" w:rsidRPr="00255BCC" w:rsidRDefault="00961865" w:rsidP="00961865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961865" w:rsidRPr="002F5EB3" w:rsidRDefault="00961865" w:rsidP="00961865">
      <w:pPr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961865" w:rsidRPr="00606363" w:rsidRDefault="00961865" w:rsidP="0096186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Підписано до друку   01.07.2015</w:t>
      </w:r>
      <w:r w:rsidRPr="00606363">
        <w:rPr>
          <w:sz w:val="28"/>
          <w:szCs w:val="28"/>
          <w:lang w:val="uk-UA"/>
        </w:rPr>
        <w:t xml:space="preserve"> р.</w:t>
      </w:r>
    </w:p>
    <w:p w:rsidR="00961865" w:rsidRPr="00B93315" w:rsidRDefault="00961865" w:rsidP="00961865">
      <w:pPr>
        <w:rPr>
          <w:sz w:val="28"/>
          <w:szCs w:val="28"/>
        </w:rPr>
      </w:pPr>
    </w:p>
    <w:p w:rsidR="00961865" w:rsidRPr="00B93315" w:rsidRDefault="00961865" w:rsidP="00961865">
      <w:pPr>
        <w:rPr>
          <w:sz w:val="28"/>
          <w:szCs w:val="28"/>
        </w:rPr>
      </w:pPr>
    </w:p>
    <w:p w:rsidR="00961865" w:rsidRPr="00606363" w:rsidRDefault="00961865" w:rsidP="00961865">
      <w:pPr>
        <w:rPr>
          <w:sz w:val="28"/>
          <w:szCs w:val="28"/>
          <w:lang w:val="az-Cyrl-AZ"/>
        </w:rPr>
      </w:pPr>
    </w:p>
    <w:p w:rsidR="00961865" w:rsidRPr="00606363" w:rsidRDefault="00961865" w:rsidP="00961865">
      <w:pPr>
        <w:rPr>
          <w:sz w:val="28"/>
          <w:szCs w:val="28"/>
          <w:lang w:val="uk-UA"/>
        </w:rPr>
      </w:pPr>
      <w:r w:rsidRPr="00606363">
        <w:rPr>
          <w:sz w:val="28"/>
          <w:szCs w:val="28"/>
          <w:lang w:val="uk-UA"/>
        </w:rPr>
        <w:t xml:space="preserve">Видавець: </w:t>
      </w:r>
    </w:p>
    <w:p w:rsidR="00961865" w:rsidRDefault="00961865" w:rsidP="0096186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Комунальний заклад </w:t>
      </w:r>
    </w:p>
    <w:p w:rsidR="00961865" w:rsidRPr="00606363" w:rsidRDefault="00961865" w:rsidP="0096186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606363">
        <w:rPr>
          <w:sz w:val="28"/>
          <w:szCs w:val="28"/>
          <w:lang w:val="uk-UA"/>
        </w:rPr>
        <w:t>"Обла</w:t>
      </w:r>
      <w:r>
        <w:rPr>
          <w:sz w:val="28"/>
          <w:szCs w:val="28"/>
          <w:lang w:val="uk-UA"/>
        </w:rPr>
        <w:t>сна бібліотека для юнацтва імені</w:t>
      </w:r>
      <w:r w:rsidRPr="00606363">
        <w:rPr>
          <w:sz w:val="28"/>
          <w:szCs w:val="28"/>
          <w:lang w:val="uk-UA"/>
        </w:rPr>
        <w:t xml:space="preserve"> Василя Симоненка"</w:t>
      </w:r>
    </w:p>
    <w:p w:rsidR="00961865" w:rsidRPr="00606363" w:rsidRDefault="00961865" w:rsidP="0096186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606363">
        <w:rPr>
          <w:sz w:val="28"/>
          <w:szCs w:val="28"/>
          <w:lang w:val="uk-UA"/>
        </w:rPr>
        <w:t>Черкаської обласної ради</w:t>
      </w:r>
    </w:p>
    <w:p w:rsidR="00961865" w:rsidRPr="00606363" w:rsidRDefault="00961865" w:rsidP="00961865">
      <w:pPr>
        <w:rPr>
          <w:sz w:val="28"/>
          <w:szCs w:val="28"/>
          <w:lang w:val="uk-UA"/>
        </w:rPr>
      </w:pPr>
      <w:r w:rsidRPr="00606363">
        <w:rPr>
          <w:sz w:val="28"/>
          <w:szCs w:val="28"/>
          <w:lang w:val="uk-UA"/>
        </w:rPr>
        <w:t xml:space="preserve">18000 </w:t>
      </w:r>
      <w:r>
        <w:rPr>
          <w:sz w:val="28"/>
          <w:szCs w:val="28"/>
          <w:lang w:val="uk-UA"/>
        </w:rPr>
        <w:t xml:space="preserve"> </w:t>
      </w:r>
      <w:r w:rsidRPr="00606363">
        <w:rPr>
          <w:sz w:val="28"/>
          <w:szCs w:val="28"/>
          <w:lang w:val="uk-UA"/>
        </w:rPr>
        <w:t>м. Черкаси,  вул.Ільїна, 285</w:t>
      </w:r>
    </w:p>
    <w:p w:rsidR="00961865" w:rsidRPr="00606363" w:rsidRDefault="00961865" w:rsidP="00961865">
      <w:pPr>
        <w:rPr>
          <w:sz w:val="28"/>
          <w:szCs w:val="28"/>
          <w:lang w:val="uk-UA"/>
        </w:rPr>
      </w:pPr>
      <w:r w:rsidRPr="00606363">
        <w:rPr>
          <w:sz w:val="28"/>
          <w:szCs w:val="28"/>
          <w:lang w:val="uk-UA"/>
        </w:rPr>
        <w:t>Е-</w:t>
      </w:r>
      <w:r w:rsidRPr="00606363">
        <w:rPr>
          <w:sz w:val="28"/>
          <w:szCs w:val="28"/>
          <w:lang w:val="en-US"/>
        </w:rPr>
        <w:t>mail</w:t>
      </w:r>
      <w:r w:rsidRPr="00606363">
        <w:rPr>
          <w:sz w:val="28"/>
          <w:szCs w:val="28"/>
          <w:lang w:val="uk-UA"/>
        </w:rPr>
        <w:t>:</w:t>
      </w:r>
      <w:r w:rsidRPr="00606363">
        <w:rPr>
          <w:sz w:val="28"/>
          <w:szCs w:val="28"/>
          <w:lang w:val="en-US"/>
        </w:rPr>
        <w:t>oub</w:t>
      </w:r>
      <w:r w:rsidRPr="00606363">
        <w:rPr>
          <w:sz w:val="28"/>
          <w:szCs w:val="28"/>
          <w:lang w:val="uk-UA"/>
        </w:rPr>
        <w:t>_</w:t>
      </w:r>
      <w:r w:rsidRPr="00606363">
        <w:rPr>
          <w:sz w:val="28"/>
          <w:szCs w:val="28"/>
          <w:lang w:val="en-US"/>
        </w:rPr>
        <w:t>symonenko</w:t>
      </w:r>
      <w:r w:rsidRPr="00606363">
        <w:rPr>
          <w:sz w:val="28"/>
          <w:szCs w:val="28"/>
          <w:lang w:val="uk-UA"/>
        </w:rPr>
        <w:t>@</w:t>
      </w:r>
      <w:r w:rsidRPr="00606363">
        <w:rPr>
          <w:sz w:val="28"/>
          <w:szCs w:val="28"/>
          <w:lang w:val="en-US"/>
        </w:rPr>
        <w:t>ukr</w:t>
      </w:r>
      <w:r w:rsidRPr="00606363">
        <w:rPr>
          <w:sz w:val="28"/>
          <w:szCs w:val="28"/>
          <w:lang w:val="uk-UA"/>
        </w:rPr>
        <w:t>.</w:t>
      </w:r>
      <w:r w:rsidRPr="00606363">
        <w:rPr>
          <w:sz w:val="28"/>
          <w:szCs w:val="28"/>
          <w:lang w:val="en-US"/>
        </w:rPr>
        <w:t>net</w:t>
      </w:r>
    </w:p>
    <w:p w:rsidR="002A70B3" w:rsidRPr="00961865" w:rsidRDefault="00961865" w:rsidP="00961865">
      <w:pPr>
        <w:rPr>
          <w:b/>
          <w:sz w:val="28"/>
          <w:szCs w:val="28"/>
          <w:lang w:val="en-US"/>
        </w:rPr>
      </w:pPr>
      <w:r w:rsidRPr="00606363">
        <w:rPr>
          <w:sz w:val="28"/>
          <w:szCs w:val="28"/>
          <w:lang w:val="en-US"/>
        </w:rPr>
        <w:t>www</w:t>
      </w:r>
      <w:r w:rsidRPr="00606363">
        <w:rPr>
          <w:sz w:val="28"/>
          <w:szCs w:val="28"/>
        </w:rPr>
        <w:t>.</w:t>
      </w:r>
      <w:r w:rsidRPr="00606363">
        <w:rPr>
          <w:sz w:val="28"/>
          <w:szCs w:val="28"/>
          <w:lang w:val="en-US"/>
        </w:rPr>
        <w:t>symonenkolib</w:t>
      </w:r>
      <w:r w:rsidRPr="00606363">
        <w:rPr>
          <w:sz w:val="28"/>
          <w:szCs w:val="28"/>
        </w:rPr>
        <w:t>.</w:t>
      </w:r>
      <w:r w:rsidRPr="00606363">
        <w:rPr>
          <w:sz w:val="28"/>
          <w:szCs w:val="28"/>
          <w:lang w:val="en-US"/>
        </w:rPr>
        <w:t>ck</w:t>
      </w:r>
      <w:r w:rsidRPr="00606363">
        <w:rPr>
          <w:sz w:val="28"/>
          <w:szCs w:val="28"/>
        </w:rPr>
        <w:t>.</w:t>
      </w:r>
      <w:r w:rsidRPr="00606363">
        <w:rPr>
          <w:sz w:val="28"/>
          <w:szCs w:val="28"/>
          <w:lang w:val="en-US"/>
        </w:rPr>
        <w:t>ua</w:t>
      </w:r>
      <w:r w:rsidRPr="00606363">
        <w:rPr>
          <w:b/>
          <w:sz w:val="28"/>
          <w:szCs w:val="28"/>
        </w:rPr>
        <w:t xml:space="preserve"> </w:t>
      </w:r>
    </w:p>
    <w:sectPr w:rsidR="002A70B3" w:rsidRPr="00961865" w:rsidSect="002A70B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396" w:rsidRDefault="00161396" w:rsidP="002A70B3">
      <w:r>
        <w:separator/>
      </w:r>
    </w:p>
  </w:endnote>
  <w:endnote w:type="continuationSeparator" w:id="0">
    <w:p w:rsidR="00161396" w:rsidRDefault="00161396" w:rsidP="002A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GReveranc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426530"/>
      <w:docPartObj>
        <w:docPartGallery w:val="Page Numbers (Bottom of Page)"/>
        <w:docPartUnique/>
      </w:docPartObj>
    </w:sdtPr>
    <w:sdtContent>
      <w:p w:rsidR="00B57822" w:rsidRDefault="00B578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B57822" w:rsidRDefault="00B5782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396" w:rsidRDefault="00161396" w:rsidP="002A70B3">
      <w:r>
        <w:separator/>
      </w:r>
    </w:p>
  </w:footnote>
  <w:footnote w:type="continuationSeparator" w:id="0">
    <w:p w:rsidR="00161396" w:rsidRDefault="00161396" w:rsidP="002A7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061F"/>
    <w:multiLevelType w:val="hybridMultilevel"/>
    <w:tmpl w:val="F0989264"/>
    <w:lvl w:ilvl="0" w:tplc="0B9E11B6">
      <w:start w:val="500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6F208F5"/>
    <w:multiLevelType w:val="hybridMultilevel"/>
    <w:tmpl w:val="33664AEC"/>
    <w:lvl w:ilvl="0" w:tplc="7660CEA6">
      <w:start w:val="3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A2417AF"/>
    <w:multiLevelType w:val="hybridMultilevel"/>
    <w:tmpl w:val="07BAEA92"/>
    <w:lvl w:ilvl="0" w:tplc="79A059E4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D267619"/>
    <w:multiLevelType w:val="hybridMultilevel"/>
    <w:tmpl w:val="F5463B3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D5C0321"/>
    <w:multiLevelType w:val="hybridMultilevel"/>
    <w:tmpl w:val="631EE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72E24"/>
    <w:multiLevelType w:val="hybridMultilevel"/>
    <w:tmpl w:val="31D66934"/>
    <w:lvl w:ilvl="0" w:tplc="7228019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A2832"/>
    <w:multiLevelType w:val="hybridMultilevel"/>
    <w:tmpl w:val="63784CB2"/>
    <w:lvl w:ilvl="0" w:tplc="B3E28E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30F8508B"/>
    <w:multiLevelType w:val="hybridMultilevel"/>
    <w:tmpl w:val="B6F8BBCA"/>
    <w:lvl w:ilvl="0" w:tplc="4CDE6478">
      <w:start w:val="1997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A337124"/>
    <w:multiLevelType w:val="hybridMultilevel"/>
    <w:tmpl w:val="3FD2B2B2"/>
    <w:lvl w:ilvl="0" w:tplc="9904DE4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FBE0E18"/>
    <w:multiLevelType w:val="hybridMultilevel"/>
    <w:tmpl w:val="B008AF26"/>
    <w:lvl w:ilvl="0" w:tplc="F25AFEB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20917CD"/>
    <w:multiLevelType w:val="multilevel"/>
    <w:tmpl w:val="6E7AD4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5C723E9"/>
    <w:multiLevelType w:val="multilevel"/>
    <w:tmpl w:val="94A625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D4067CB"/>
    <w:multiLevelType w:val="hybridMultilevel"/>
    <w:tmpl w:val="39524B90"/>
    <w:lvl w:ilvl="0" w:tplc="59C0A7D6">
      <w:start w:val="1879"/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A30C71"/>
    <w:multiLevelType w:val="hybridMultilevel"/>
    <w:tmpl w:val="9BE64118"/>
    <w:lvl w:ilvl="0" w:tplc="3170F59A">
      <w:start w:val="1879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6BF22C6"/>
    <w:multiLevelType w:val="hybridMultilevel"/>
    <w:tmpl w:val="741819EC"/>
    <w:lvl w:ilvl="0" w:tplc="CC347770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7797FE1"/>
    <w:multiLevelType w:val="multilevel"/>
    <w:tmpl w:val="663A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4E86E4A"/>
    <w:multiLevelType w:val="multilevel"/>
    <w:tmpl w:val="9474CF2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944330F"/>
    <w:multiLevelType w:val="hybridMultilevel"/>
    <w:tmpl w:val="06067032"/>
    <w:lvl w:ilvl="0" w:tplc="46A220D6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37E7955"/>
    <w:multiLevelType w:val="multilevel"/>
    <w:tmpl w:val="FD22A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7"/>
  </w:num>
  <w:num w:numId="3">
    <w:abstractNumId w:val="15"/>
  </w:num>
  <w:num w:numId="4">
    <w:abstractNumId w:val="8"/>
  </w:num>
  <w:num w:numId="5">
    <w:abstractNumId w:val="18"/>
  </w:num>
  <w:num w:numId="6">
    <w:abstractNumId w:val="11"/>
  </w:num>
  <w:num w:numId="7">
    <w:abstractNumId w:val="10"/>
  </w:num>
  <w:num w:numId="8">
    <w:abstractNumId w:val="16"/>
  </w:num>
  <w:num w:numId="9">
    <w:abstractNumId w:val="3"/>
  </w:num>
  <w:num w:numId="10">
    <w:abstractNumId w:val="5"/>
  </w:num>
  <w:num w:numId="11">
    <w:abstractNumId w:val="7"/>
  </w:num>
  <w:num w:numId="12">
    <w:abstractNumId w:val="9"/>
  </w:num>
  <w:num w:numId="13">
    <w:abstractNumId w:val="2"/>
  </w:num>
  <w:num w:numId="14">
    <w:abstractNumId w:val="13"/>
  </w:num>
  <w:num w:numId="15">
    <w:abstractNumId w:val="12"/>
  </w:num>
  <w:num w:numId="16">
    <w:abstractNumId w:val="0"/>
  </w:num>
  <w:num w:numId="17">
    <w:abstractNumId w:val="6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B3"/>
    <w:rsid w:val="00161396"/>
    <w:rsid w:val="002A70B3"/>
    <w:rsid w:val="002B5E92"/>
    <w:rsid w:val="003346C3"/>
    <w:rsid w:val="007623E6"/>
    <w:rsid w:val="007F6AE3"/>
    <w:rsid w:val="00961865"/>
    <w:rsid w:val="00B5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0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A70B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2A70B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2A70B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2A70B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0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A70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A70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A70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A70B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A70B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2A70B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2A70B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9"/>
    <w:rsid w:val="002A70B3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2A70B3"/>
  </w:style>
  <w:style w:type="paragraph" w:styleId="a7">
    <w:name w:val="Normal (Web)"/>
    <w:basedOn w:val="a"/>
    <w:uiPriority w:val="99"/>
    <w:rsid w:val="002A70B3"/>
    <w:pPr>
      <w:spacing w:before="100" w:beforeAutospacing="1" w:after="100" w:afterAutospacing="1"/>
    </w:pPr>
  </w:style>
  <w:style w:type="character" w:styleId="a8">
    <w:name w:val="Emphasis"/>
    <w:uiPriority w:val="99"/>
    <w:qFormat/>
    <w:rsid w:val="002A70B3"/>
    <w:rPr>
      <w:rFonts w:cs="Times New Roman"/>
      <w:i/>
      <w:iCs/>
    </w:rPr>
  </w:style>
  <w:style w:type="paragraph" w:customStyle="1" w:styleId="otstup">
    <w:name w:val="otstup"/>
    <w:basedOn w:val="a"/>
    <w:uiPriority w:val="99"/>
    <w:rsid w:val="002A70B3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A70B3"/>
    <w:rPr>
      <w:rFonts w:cs="Times New Roman"/>
    </w:rPr>
  </w:style>
  <w:style w:type="character" w:styleId="a9">
    <w:name w:val="Hyperlink"/>
    <w:uiPriority w:val="99"/>
    <w:rsid w:val="002A70B3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2A70B3"/>
    <w:rPr>
      <w:rFonts w:cs="Times New Roman"/>
      <w:color w:val="800080"/>
      <w:u w:val="single"/>
    </w:rPr>
  </w:style>
  <w:style w:type="paragraph" w:styleId="ab">
    <w:name w:val="List Paragraph"/>
    <w:basedOn w:val="a"/>
    <w:uiPriority w:val="99"/>
    <w:qFormat/>
    <w:rsid w:val="002A70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rticleseparator">
    <w:name w:val="article_separator"/>
    <w:uiPriority w:val="99"/>
    <w:rsid w:val="002A70B3"/>
    <w:rPr>
      <w:rFonts w:cs="Times New Roman"/>
    </w:rPr>
  </w:style>
  <w:style w:type="character" w:styleId="ac">
    <w:name w:val="Strong"/>
    <w:uiPriority w:val="99"/>
    <w:qFormat/>
    <w:rsid w:val="002A70B3"/>
    <w:rPr>
      <w:rFonts w:cs="Times New Roman"/>
      <w:b/>
      <w:bCs/>
    </w:rPr>
  </w:style>
  <w:style w:type="character" w:customStyle="1" w:styleId="spelle">
    <w:name w:val="spelle"/>
    <w:uiPriority w:val="99"/>
    <w:rsid w:val="002A70B3"/>
    <w:rPr>
      <w:rFonts w:cs="Times New Roman"/>
    </w:rPr>
  </w:style>
  <w:style w:type="character" w:customStyle="1" w:styleId="mw-headline">
    <w:name w:val="mw-headline"/>
    <w:uiPriority w:val="99"/>
    <w:rsid w:val="002A70B3"/>
    <w:rPr>
      <w:rFonts w:cs="Times New Roman"/>
    </w:rPr>
  </w:style>
  <w:style w:type="character" w:customStyle="1" w:styleId="mw-editsection-bracket">
    <w:name w:val="mw-editsection-bracket"/>
    <w:uiPriority w:val="99"/>
    <w:rsid w:val="002A70B3"/>
    <w:rPr>
      <w:rFonts w:cs="Times New Roman"/>
    </w:rPr>
  </w:style>
  <w:style w:type="character" w:customStyle="1" w:styleId="mw-editsection-divider">
    <w:name w:val="mw-editsection-divider"/>
    <w:uiPriority w:val="99"/>
    <w:rsid w:val="002A70B3"/>
    <w:rPr>
      <w:rFonts w:cs="Times New Roman"/>
    </w:rPr>
  </w:style>
  <w:style w:type="paragraph" w:customStyle="1" w:styleId="special">
    <w:name w:val="special"/>
    <w:basedOn w:val="a"/>
    <w:uiPriority w:val="99"/>
    <w:rsid w:val="002A70B3"/>
    <w:pPr>
      <w:spacing w:before="100" w:beforeAutospacing="1" w:after="100" w:afterAutospacing="1"/>
    </w:pPr>
  </w:style>
  <w:style w:type="table" w:styleId="ad">
    <w:name w:val="Table Grid"/>
    <w:basedOn w:val="a1"/>
    <w:uiPriority w:val="99"/>
    <w:rsid w:val="002A70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2A70B3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2A70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0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A70B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2A70B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2A70B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2A70B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0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A70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A70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A70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A70B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A70B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2A70B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2A70B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uiPriority w:val="99"/>
    <w:rsid w:val="002A70B3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2A70B3"/>
  </w:style>
  <w:style w:type="paragraph" w:styleId="a7">
    <w:name w:val="Normal (Web)"/>
    <w:basedOn w:val="a"/>
    <w:uiPriority w:val="99"/>
    <w:rsid w:val="002A70B3"/>
    <w:pPr>
      <w:spacing w:before="100" w:beforeAutospacing="1" w:after="100" w:afterAutospacing="1"/>
    </w:pPr>
  </w:style>
  <w:style w:type="character" w:styleId="a8">
    <w:name w:val="Emphasis"/>
    <w:uiPriority w:val="99"/>
    <w:qFormat/>
    <w:rsid w:val="002A70B3"/>
    <w:rPr>
      <w:rFonts w:cs="Times New Roman"/>
      <w:i/>
      <w:iCs/>
    </w:rPr>
  </w:style>
  <w:style w:type="paragraph" w:customStyle="1" w:styleId="otstup">
    <w:name w:val="otstup"/>
    <w:basedOn w:val="a"/>
    <w:uiPriority w:val="99"/>
    <w:rsid w:val="002A70B3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A70B3"/>
    <w:rPr>
      <w:rFonts w:cs="Times New Roman"/>
    </w:rPr>
  </w:style>
  <w:style w:type="character" w:styleId="a9">
    <w:name w:val="Hyperlink"/>
    <w:uiPriority w:val="99"/>
    <w:rsid w:val="002A70B3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2A70B3"/>
    <w:rPr>
      <w:rFonts w:cs="Times New Roman"/>
      <w:color w:val="800080"/>
      <w:u w:val="single"/>
    </w:rPr>
  </w:style>
  <w:style w:type="paragraph" w:styleId="ab">
    <w:name w:val="List Paragraph"/>
    <w:basedOn w:val="a"/>
    <w:uiPriority w:val="99"/>
    <w:qFormat/>
    <w:rsid w:val="002A70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rticleseparator">
    <w:name w:val="article_separator"/>
    <w:uiPriority w:val="99"/>
    <w:rsid w:val="002A70B3"/>
    <w:rPr>
      <w:rFonts w:cs="Times New Roman"/>
    </w:rPr>
  </w:style>
  <w:style w:type="character" w:styleId="ac">
    <w:name w:val="Strong"/>
    <w:uiPriority w:val="99"/>
    <w:qFormat/>
    <w:rsid w:val="002A70B3"/>
    <w:rPr>
      <w:rFonts w:cs="Times New Roman"/>
      <w:b/>
      <w:bCs/>
    </w:rPr>
  </w:style>
  <w:style w:type="character" w:customStyle="1" w:styleId="spelle">
    <w:name w:val="spelle"/>
    <w:uiPriority w:val="99"/>
    <w:rsid w:val="002A70B3"/>
    <w:rPr>
      <w:rFonts w:cs="Times New Roman"/>
    </w:rPr>
  </w:style>
  <w:style w:type="character" w:customStyle="1" w:styleId="mw-headline">
    <w:name w:val="mw-headline"/>
    <w:uiPriority w:val="99"/>
    <w:rsid w:val="002A70B3"/>
    <w:rPr>
      <w:rFonts w:cs="Times New Roman"/>
    </w:rPr>
  </w:style>
  <w:style w:type="character" w:customStyle="1" w:styleId="mw-editsection-bracket">
    <w:name w:val="mw-editsection-bracket"/>
    <w:uiPriority w:val="99"/>
    <w:rsid w:val="002A70B3"/>
    <w:rPr>
      <w:rFonts w:cs="Times New Roman"/>
    </w:rPr>
  </w:style>
  <w:style w:type="character" w:customStyle="1" w:styleId="mw-editsection-divider">
    <w:name w:val="mw-editsection-divider"/>
    <w:uiPriority w:val="99"/>
    <w:rsid w:val="002A70B3"/>
    <w:rPr>
      <w:rFonts w:cs="Times New Roman"/>
    </w:rPr>
  </w:style>
  <w:style w:type="paragraph" w:customStyle="1" w:styleId="special">
    <w:name w:val="special"/>
    <w:basedOn w:val="a"/>
    <w:uiPriority w:val="99"/>
    <w:rsid w:val="002A70B3"/>
    <w:pPr>
      <w:spacing w:before="100" w:beforeAutospacing="1" w:after="100" w:afterAutospacing="1"/>
    </w:pPr>
  </w:style>
  <w:style w:type="table" w:styleId="ad">
    <w:name w:val="Table Grid"/>
    <w:basedOn w:val="a1"/>
    <w:uiPriority w:val="99"/>
    <w:rsid w:val="002A70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2A70B3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2A70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di.chdtu.edu.ua/ua/scientificschools" TargetMode="External"/><Relationship Id="rId18" Type="http://schemas.openxmlformats.org/officeDocument/2006/relationships/hyperlink" Target="http://uk.wikipedia.org/wiki/1859" TargetMode="External"/><Relationship Id="rId26" Type="http://schemas.openxmlformats.org/officeDocument/2006/relationships/hyperlink" Target="http://uk.wikipedia.org/wiki/%D0%A3%D0%BA%D1%80%D0%B0%D1%97%D0%BD%D1%81%D1%8C%D0%BA%D0%B0_%D0%A6%D0%B5%D0%BD%D1%82%D1%80%D0%B0%D0%BB%D1%8C%D0%BD%D0%B0_%D0%A0%D0%B0%D0%B4%D0%B0" TargetMode="External"/><Relationship Id="rId39" Type="http://schemas.openxmlformats.org/officeDocument/2006/relationships/hyperlink" Target="http://uk.wikipedia.org/wiki/&#1054;&#1089;&#1072;&#1076;&#1095;&#1080;&#1081;_&#1058;&#1080;&#1093;&#1110;&#1085;_&#1030;&#1074;&#1072;&#1085;&#1086;&#1074;&#1080;&#1095;" TargetMode="External"/><Relationship Id="rId21" Type="http://schemas.openxmlformats.org/officeDocument/2006/relationships/hyperlink" Target="http://uk.wikipedia.org/wiki/%D0%A5%D0%BE%D0%BB%D0%BC%D1%89%D0%B8%D0%BD%D0%B0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://konotophistory.com.ua/postati/osadchiy.php" TargetMode="External"/><Relationship Id="rId47" Type="http://schemas.openxmlformats.org/officeDocument/2006/relationships/image" Target="media/image8.png"/><Relationship Id="rId50" Type="http://schemas.openxmlformats.org/officeDocument/2006/relationships/hyperlink" Target="http://uk.wikipedia.org/wiki/%D0%9A%D1%83%D0%BB%D1%8C%D1%82%D1%83%D1%80%D0%B0" TargetMode="External"/><Relationship Id="rId55" Type="http://schemas.openxmlformats.org/officeDocument/2006/relationships/hyperlink" Target="http://uk.wikipedia.org/wiki/%D0%A3%D0%BA%D1%80%D0%B0%D1%97%D0%BD%D1%81%D1%8C%D0%BA%D0%B0_%D0%A0%D0%B0%D0%B4%D1%8F%D0%BD%D1%81%D1%8C%D0%BA%D0%B0_%D0%95%D0%BD%D1%86%D0%B8%D0%BA%D0%BB%D0%BE%D0%BF%D0%B5%D0%B4%D1%96%D1%8F" TargetMode="External"/><Relationship Id="rId63" Type="http://schemas.openxmlformats.org/officeDocument/2006/relationships/hyperlink" Target="http://uk.wikipedia.org/wiki/%D0%94%D0%BE%D0%BA%D1%83%D0%BC%D0%B5%D0%BD%D1%82%D1%83%D0%B2%D0%B0%D0%BD%D0%BD%D1%8F" TargetMode="External"/><Relationship Id="rId68" Type="http://schemas.openxmlformats.org/officeDocument/2006/relationships/hyperlink" Target="http://uk.wikipedia.org/wiki/%D0%9A%D0%B8%D1%97%D0%B2%D1%81%D1%8C%D0%BA%D0%B8%D0%B9_%D1%83%D0%BD%D1%96%D0%B2%D0%B5%D1%80%D1%81%D0%B8%D1%82%D0%B5%D1%82" TargetMode="External"/><Relationship Id="rId76" Type="http://schemas.openxmlformats.org/officeDocument/2006/relationships/hyperlink" Target="http://subject.com.ua/sociology/dict/339.html" TargetMode="External"/><Relationship Id="rId84" Type="http://schemas.openxmlformats.org/officeDocument/2006/relationships/hyperlink" Target="http://logos-ukraine.com.ua/project/index.php?project=nued&amp;id=166" TargetMode="External"/><Relationship Id="rId89" Type="http://schemas.openxmlformats.org/officeDocument/2006/relationships/image" Target="media/image13.png"/><Relationship Id="rId7" Type="http://schemas.openxmlformats.org/officeDocument/2006/relationships/endnotes" Target="endnotes.xml"/><Relationship Id="rId71" Type="http://schemas.openxmlformats.org/officeDocument/2006/relationships/hyperlink" Target="http://uk.wikipedia.org/wiki/%D0%9C%D0%B0%D0%BB%D1%8C%D1%82%D1%83%D0%B7%D1%96%D0%B0%D0%BD%D1%81%D1%82%D0%B2%D0%B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www.history.org.ua/?termin=Levitsky_M_V" TargetMode="External"/><Relationship Id="rId11" Type="http://schemas.openxmlformats.org/officeDocument/2006/relationships/hyperlink" Target="http://catalog.odnb.odessa.ua/opac/index.php?url=/notices/index/IdNotice:183880/Source:default" TargetMode="External"/><Relationship Id="rId24" Type="http://schemas.openxmlformats.org/officeDocument/2006/relationships/hyperlink" Target="http://uk.wikipedia.org/wiki/%D0%9A%D1%96%D1%80%D0%BE%D0%B2%D0%BE%D0%B3%D1%80%D0%B0%D0%B4" TargetMode="External"/><Relationship Id="rId32" Type="http://schemas.openxmlformats.org/officeDocument/2006/relationships/hyperlink" Target="http://library.kr.ua/elmuseum/zem/semenenko/s2.html" TargetMode="External"/><Relationship Id="rId37" Type="http://schemas.openxmlformats.org/officeDocument/2006/relationships/hyperlink" Target="http://uk.wikipedia.org/w/index.php?title=%D0%A2%D0%B8%D0%BD%D0%B8%D1%86%D1%8C%D0%BA%D0%B0_%D1%81%D1%96%D0%BB%D1%8C%D1%81%D1%8C%D0%BA%D0%BE-%D0%B3%D0%BE%D1%81%D0%BF%D0%BE%D0%B4%D0%B0%D1%80%D1%81%D1%8C%D0%BA%D0%B0_%D1%88%D0%BA%D0%BE%D0%BB%D0%B0&amp;action=edit&amp;redlink=1" TargetMode="External"/><Relationship Id="rId40" Type="http://schemas.openxmlformats.org/officeDocument/2006/relationships/hyperlink" Target="http://1ua.com.ua/c149750" TargetMode="External"/><Relationship Id="rId45" Type="http://schemas.openxmlformats.org/officeDocument/2006/relationships/hyperlink" Target="https://chdtu.edu.ua/fef" TargetMode="External"/><Relationship Id="rId53" Type="http://schemas.openxmlformats.org/officeDocument/2006/relationships/hyperlink" Target="https://ru.wikipedia.org/wiki/%D0%A4%D0%B5%D0%BE%D0%B4%D0%B0%D0%BB" TargetMode="External"/><Relationship Id="rId58" Type="http://schemas.openxmlformats.org/officeDocument/2006/relationships/hyperlink" Target="http://kobrynove.edukit.ck.ua/virtualjnij_etnografichnij_muzej/vidatni_osobistosti/" TargetMode="External"/><Relationship Id="rId66" Type="http://schemas.openxmlformats.org/officeDocument/2006/relationships/image" Target="media/image10.png"/><Relationship Id="rId74" Type="http://schemas.openxmlformats.org/officeDocument/2006/relationships/hyperlink" Target="http://www.litopys.com.ua/encyclopedia/viznachn-storichn-osobistost/sergiy-podolyns%60kyy-/" TargetMode="External"/><Relationship Id="rId79" Type="http://schemas.openxmlformats.org/officeDocument/2006/relationships/image" Target="media/image11.png"/><Relationship Id="rId87" Type="http://schemas.openxmlformats.org/officeDocument/2006/relationships/hyperlink" Target="http://disser.com.ua/content/348522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oipopp.ed-sp.net/content/view/816/126/" TargetMode="External"/><Relationship Id="rId82" Type="http://schemas.openxmlformats.org/officeDocument/2006/relationships/hyperlink" Target="https://chdtu.edu.ua/news/item/106-head-of-oblik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uk.wikipedia.org/wiki/%D0%A5%D0%BC%D1%96%D0%BB%D1%8C%D0%BD%D0%B0_(%D0%9A%D0%B0%D0%BD%D1%96%D0%B2%D1%81%D1%8C%D0%BA%D0%B8%D0%B9_%D1%80%D0%B0%D0%B9%D0%BE%D0%BD)" TargetMode="External"/><Relationship Id="rId14" Type="http://schemas.openxmlformats.org/officeDocument/2006/relationships/hyperlink" Target="http://ndi.chdtu.edu.ua/ua/scientificschools" TargetMode="External"/><Relationship Id="rId22" Type="http://schemas.openxmlformats.org/officeDocument/2006/relationships/hyperlink" Target="http://uk.wikipedia.org/wiki/%D0%9C%D0%BE%D1%81%D0%BA%D0%BE%D0%B2%D1%81%D1%8C%D0%BA%D0%B8%D0%B9_%D1%83%D0%BD%D1%96%D0%B2%D0%B5%D1%80%D1%81%D0%B8%D1%82%D0%B5%D1%82" TargetMode="External"/><Relationship Id="rId27" Type="http://schemas.openxmlformats.org/officeDocument/2006/relationships/hyperlink" Target="http://uk.wikipedia.org/wiki/%D0%A3%D0%BA%D1%80%D0%B0%D1%97%D0%BD%D1%81%D1%8C%D0%BA%D0%B0_%D0%9D%D0%B0%D1%80%D0%BE%D0%B4%D0%BD%D0%B0_%D0%A0%D0%B5%D1%81%D0%BF%D1%83%D0%B1%D0%BB%D1%96%D0%BA%D0%B0" TargetMode="External"/><Relationship Id="rId30" Type="http://schemas.openxmlformats.org/officeDocument/2006/relationships/hyperlink" Target="http://pidruchniki.com/kulturologiya/levitskiy_mikola_vasilovich" TargetMode="External"/><Relationship Id="rId35" Type="http://schemas.openxmlformats.org/officeDocument/2006/relationships/hyperlink" Target="http://uk.wikipedia.org/wiki/%D0%A0%D0%B0%D0%B4%D0%B0_(%D0%B3%D0%B0%D0%B7%D0%B5%D1%82%D0%B0)" TargetMode="External"/><Relationship Id="rId43" Type="http://schemas.openxmlformats.org/officeDocument/2006/relationships/hyperlink" Target="http://library.if.ua/book/87/6144.html" TargetMode="External"/><Relationship Id="rId48" Type="http://schemas.openxmlformats.org/officeDocument/2006/relationships/hyperlink" Target="http://uk.wikipedia.org/wiki/%D0%86%D1%81%D1%82%D0%BE%D1%80%D1%96%D1%8F" TargetMode="External"/><Relationship Id="rId56" Type="http://schemas.openxmlformats.org/officeDocument/2006/relationships/hyperlink" Target="http://uk.wikipedia.org/wiki/&#1055;&#1077;&#1090;&#1088;&#1091;&#1096;&#1077;&#1074;&#1089;&#1100;&#1082;&#1080;&#1081;_&#1044;&#1084;&#1080;&#1090;&#1088;&#1086;_&#1052;&#1086;&#1081;&#1089;&#1077;&#1081;&#1086;&#1074;&#1080;&#1095;" TargetMode="External"/><Relationship Id="rId64" Type="http://schemas.openxmlformats.org/officeDocument/2006/relationships/hyperlink" Target="http://www.apu.com.ua/event/760-pishov-iz-zhittya-chlen-auditorskoji-palati-ukrajini-pilipenko-ivan-isakovich" TargetMode="External"/><Relationship Id="rId69" Type="http://schemas.openxmlformats.org/officeDocument/2006/relationships/hyperlink" Target="http://uk.wikipedia.org/wiki/%D0%A1%D0%B5%D0%BB%D1%8F%D0%BD%D0%B8" TargetMode="External"/><Relationship Id="rId77" Type="http://schemas.openxmlformats.org/officeDocument/2006/relationships/hyperlink" Target="http://novaiskra.org.ua/?p=454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uk.wikipedia.org/wiki/%D0%9C%D0%B8%D1%81%D1%82%D0%B5%D1%86%D1%82%D0%B2%D0%BE" TargetMode="External"/><Relationship Id="rId72" Type="http://schemas.openxmlformats.org/officeDocument/2006/relationships/hyperlink" Target="http://uk.wikipedia.org/wiki/%D0%97%D0%B2%D1%96%D1%80%D0%B8%D0%BD%D0%B5%D1%86%D1%8C%D0%BA%D0%B5_%D0%BA%D0%BB%D0%B0%D0%B4%D0%BE%D0%B2%D0%B8%D1%89%D0%B5" TargetMode="External"/><Relationship Id="rId80" Type="http://schemas.openxmlformats.org/officeDocument/2006/relationships/hyperlink" Target="http://insurance" TargetMode="External"/><Relationship Id="rId85" Type="http://schemas.openxmlformats.org/officeDocument/2006/relationships/hyperlink" Target="http://who-is-who.ua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logos-ukraine.com.ua/project/index.php?project=piued&amp;id=426" TargetMode="External"/><Relationship Id="rId17" Type="http://schemas.openxmlformats.org/officeDocument/2006/relationships/hyperlink" Target="http://uk.wikipedia.org/wiki/7_%D0%BA%D0%B2%D1%96%D1%82%D0%BD%D1%8F" TargetMode="External"/><Relationship Id="rId25" Type="http://schemas.openxmlformats.org/officeDocument/2006/relationships/hyperlink" Target="http://uk.wikipedia.org/wiki/%D0%92%D1%96%D0%BD%D0%BD%D0%B8%D1%86%D1%8F" TargetMode="External"/><Relationship Id="rId33" Type="http://schemas.openxmlformats.org/officeDocument/2006/relationships/hyperlink" Target="http://www.archives.gov.ua" TargetMode="External"/><Relationship Id="rId38" Type="http://schemas.openxmlformats.org/officeDocument/2006/relationships/hyperlink" Target="http://uk.wikipedia.org/wiki/%D0%9B%D0%B0%D0%B7%D0%B0%D1%80%D0%B5%D0%B2%D1%81%D1%8C%D0%BA%D0%B8%D0%B9" TargetMode="External"/><Relationship Id="rId46" Type="http://schemas.openxmlformats.org/officeDocument/2006/relationships/hyperlink" Target="https://chdtu.edu.ua/fef/history" TargetMode="External"/><Relationship Id="rId59" Type="http://schemas.openxmlformats.org/officeDocument/2006/relationships/hyperlink" Target="http://histans.com/LiberUA/978-966-02-6599-8/15.pdf" TargetMode="External"/><Relationship Id="rId67" Type="http://schemas.openxmlformats.org/officeDocument/2006/relationships/hyperlink" Target="http://uk.wikipedia.org/wiki/%D0%9F%D0%BE%D0%B4%D0%BE%D0%BB%D0%B8%D0%BD%D1%81%D1%8C%D0%BA%D0%B8%D0%B9_%D0%90%D0%BD%D0%B4%D1%80%D1%96%D0%B9_%D0%86%D0%B2%D0%B0%D0%BD%D0%BE%D0%B2%D0%B8%D1%87" TargetMode="External"/><Relationship Id="rId20" Type="http://schemas.openxmlformats.org/officeDocument/2006/relationships/hyperlink" Target="http://uk.wikipedia.org/wiki/%D0%A5%D0%B5%D1%80%D1%81%D0%BE%D0%BD%D1%81%D1%8C%D0%BA%D0%B0_%D0%B3%D1%83%D0%B1%D0%B5%D1%80%D0%BD%D1%96%D1%8F" TargetMode="External"/><Relationship Id="rId41" Type="http://schemas.openxmlformats.org/officeDocument/2006/relationships/hyperlink" Target="http://mue.etnolog.org.ua/zmist/2009/52.pdf" TargetMode="External"/><Relationship Id="rId54" Type="http://schemas.openxmlformats.org/officeDocument/2006/relationships/hyperlink" Target="https://ru.wikipedia.org/wiki/%D0%A1%D1%80%D0%B5%D0%B4%D0%BD%D0%B8%D0%B5_%D0%B2%D0%B5%D0%BA%D0%B0" TargetMode="External"/><Relationship Id="rId62" Type="http://schemas.openxmlformats.org/officeDocument/2006/relationships/image" Target="media/image9.png"/><Relationship Id="rId70" Type="http://schemas.openxmlformats.org/officeDocument/2006/relationships/hyperlink" Target="http://uk.wikipedia.org/wiki/%D0%A0%D0%BE%D0%B1%D1%96%D1%82%D0%BD%D0%B8%D0%BA" TargetMode="External"/><Relationship Id="rId75" Type="http://schemas.openxmlformats.org/officeDocument/2006/relationships/hyperlink" Target="http://pidruchniki.com/kulturologiya%20/podolinskiy_sergiy_andriyovich" TargetMode="External"/><Relationship Id="rId83" Type="http://schemas.openxmlformats.org/officeDocument/2006/relationships/hyperlink" Target="https://chdtu.edu.ua/fef/kboaa/science" TargetMode="External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uk.wikipedia.org/wiki/%D0%A5%D0%B0%D1%80%D0%BA%D1%96%D0%B2%D1%81%D1%8C%D0%BA%D0%B8%D0%B9_%D1%83%D0%BD%D1%96%D0%B2%D0%B5%D1%80%D1%81%D0%B8%D1%82%D0%B5%D1%82" TargetMode="External"/><Relationship Id="rId28" Type="http://schemas.openxmlformats.org/officeDocument/2006/relationships/hyperlink" Target="http://uk.wikipedia.org/wiki/&#1051;&#1077;&#1074;&#1080;&#1090;&#1089;&#1100;&#1082;&#1080;&#1081;_&#1052;&#1080;&#1082;&#1086;&#1083;&#1072;_&#1042;&#1072;&#1089;&#1080;&#1083;&#1100;&#1086;&#1074;&#1080;&#1095;" TargetMode="External"/><Relationship Id="rId36" Type="http://schemas.openxmlformats.org/officeDocument/2006/relationships/hyperlink" Target="http://uk.wikipedia.org/w/index.php?title=%D0%92%D0%B5%D1%81%D1%82%D0%BD%D0%B8%D0%BA_%D0%BC%D0%B5%D0%BB%D0%BA%D0%BE%D0%B3%D0%BE_%D0%BA%D1%80%D0%B5%D0%B4%D0%B8%D1%82%D0%B0&amp;action=edit&amp;redlink=1" TargetMode="External"/><Relationship Id="rId49" Type="http://schemas.openxmlformats.org/officeDocument/2006/relationships/hyperlink" Target="http://uk.wikipedia.org/wiki/%D0%9F%D0%BE%D0%B1%D1%83%D1%82" TargetMode="External"/><Relationship Id="rId57" Type="http://schemas.openxmlformats.org/officeDocument/2006/relationships/hyperlink" Target="http://www.people.su/ua/86899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library.ck.ua/index.php/2009-06-02-13-47-47/70-2009-10-19-06-33-48/173-2009-10-19-06-37-31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://uk.wikipedia.org/wiki/%D0%A1%D0%B5%D1%80%D0%B5%D0%B4%D0%BD%D1%8C%D0%BE%D0%B2%D1%96%D1%87%D1%87%D1%8F" TargetMode="External"/><Relationship Id="rId60" Type="http://schemas.openxmlformats.org/officeDocument/2006/relationships/hyperlink" Target="http://ukrbukva.net/page,2,77171-Velikaya-hartiya-vol-nosteiy.html" TargetMode="External"/><Relationship Id="rId65" Type="http://schemas.openxmlformats.org/officeDocument/2006/relationships/hyperlink" Target="http://www.apu.com.ua/event/760-pishov-iz-zhittya-chlen-auditorskoji-palati-ukrajini-pilipenko-ivan-isakovich" TargetMode="External"/><Relationship Id="rId73" Type="http://schemas.openxmlformats.org/officeDocument/2006/relationships/hyperlink" Target="http://uk.wikipedia.org/wiki/&#1055;&#1086;&#1076;&#1086;&#1083;&#1080;&#1085;&#1089;&#1100;&#1082;&#1080;&#1081;_&#1057;&#1077;&#1088;&#1075;&#1110;&#1081;_&#1040;&#1085;&#1076;&#1088;&#1110;&#1081;&#1086;&#1074;&#1080;&#1095;" TargetMode="External"/><Relationship Id="rId78" Type="http://schemas.openxmlformats.org/officeDocument/2006/relationships/hyperlink" Target="http://organic.ua/uk/lib/933-ljudyna-velykyh-obdaruvan" TargetMode="External"/><Relationship Id="rId81" Type="http://schemas.openxmlformats.org/officeDocument/2006/relationships/image" Target="media/image12.png"/><Relationship Id="rId86" Type="http://schemas.openxmlformats.org/officeDocument/2006/relationships/hyperlink" Target="http://who-is-who.ua/main/page/yuvilyars2009/143/3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56</Pages>
  <Words>17164</Words>
  <Characters>97838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2015-07-31T13:37:00Z</dcterms:created>
  <dcterms:modified xsi:type="dcterms:W3CDTF">2015-08-05T09:39:00Z</dcterms:modified>
</cp:coreProperties>
</file>